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Ind w:w="-5" w:type="dxa"/>
        <w:tblLook w:val="04A0" w:firstRow="1" w:lastRow="0" w:firstColumn="1" w:lastColumn="0" w:noHBand="0" w:noVBand="1"/>
      </w:tblPr>
      <w:tblGrid>
        <w:gridCol w:w="9072"/>
      </w:tblGrid>
      <w:tr w:rsidR="006A2C2E" w14:paraId="7480D3AB" w14:textId="77777777" w:rsidTr="00071F01">
        <w:tc>
          <w:tcPr>
            <w:tcW w:w="9072" w:type="dxa"/>
            <w:tcBorders>
              <w:top w:val="single" w:sz="4" w:space="0" w:color="auto"/>
              <w:left w:val="single" w:sz="4" w:space="0" w:color="auto"/>
              <w:bottom w:val="single" w:sz="4" w:space="0" w:color="auto"/>
              <w:right w:val="single" w:sz="4" w:space="0" w:color="auto"/>
            </w:tcBorders>
          </w:tcPr>
          <w:p w14:paraId="3AC0BD73" w14:textId="0AB78B35" w:rsidR="00534E3A" w:rsidRPr="00805092" w:rsidRDefault="00534E3A" w:rsidP="00805092">
            <w:pPr>
              <w:pStyle w:val="Para0"/>
              <w:spacing w:before="360" w:after="360" w:line="240" w:lineRule="auto"/>
              <w:jc w:val="center"/>
              <w:rPr>
                <w:b/>
                <w:bCs/>
                <w:caps/>
                <w:kern w:val="48"/>
                <w:sz w:val="48"/>
                <w:szCs w:val="48"/>
                <w:rtl/>
              </w:rPr>
            </w:pPr>
            <w:r w:rsidRPr="00805092">
              <w:rPr>
                <w:b/>
                <w:bCs/>
                <w:caps/>
                <w:kern w:val="48"/>
                <w:sz w:val="48"/>
                <w:szCs w:val="48"/>
                <w:rtl/>
              </w:rPr>
              <w:t xml:space="preserve">מכרז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b/>
                <w:bCs/>
                <w:caps/>
                <w:kern w:val="48"/>
                <w:sz w:val="48"/>
                <w:szCs w:val="48"/>
              </w:rPr>
              <w:instrText>DOCPROPERTY</w:instrText>
            </w:r>
            <w:r w:rsidR="00A8733E" w:rsidRPr="00805092">
              <w:rPr>
                <w:b/>
                <w:bCs/>
                <w:caps/>
                <w:kern w:val="48"/>
                <w:sz w:val="48"/>
                <w:szCs w:val="48"/>
                <w:rtl/>
              </w:rPr>
              <w:instrText xml:space="preserve">  סוג_המכרז  \* </w:instrText>
            </w:r>
            <w:r w:rsidR="00A8733E" w:rsidRPr="00805092">
              <w:rPr>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904528">
              <w:rPr>
                <w:b/>
                <w:bCs/>
                <w:caps/>
                <w:kern w:val="48"/>
                <w:sz w:val="48"/>
                <w:szCs w:val="48"/>
                <w:rtl/>
              </w:rPr>
              <w:t>פומבי</w:t>
            </w:r>
            <w:r w:rsidR="00A8733E" w:rsidRPr="00805092">
              <w:rPr>
                <w:b/>
                <w:bCs/>
                <w:caps/>
                <w:kern w:val="48"/>
                <w:sz w:val="48"/>
                <w:szCs w:val="48"/>
                <w:rtl/>
              </w:rPr>
              <w:fldChar w:fldCharType="end"/>
            </w:r>
            <w:r w:rsidR="00A8733E" w:rsidRPr="00805092">
              <w:rPr>
                <w:rFonts w:hint="cs"/>
                <w:b/>
                <w:bCs/>
                <w:caps/>
                <w:kern w:val="48"/>
                <w:sz w:val="48"/>
                <w:szCs w:val="48"/>
                <w:rtl/>
              </w:rPr>
              <w:t xml:space="preserve"> </w:t>
            </w:r>
            <w:r w:rsidR="00A8733E" w:rsidRPr="00805092">
              <w:rPr>
                <w:b/>
                <w:bCs/>
                <w:caps/>
                <w:kern w:val="48"/>
                <w:sz w:val="48"/>
                <w:szCs w:val="48"/>
                <w:rtl/>
              </w:rPr>
              <w:fldChar w:fldCharType="begin"/>
            </w:r>
            <w:r w:rsidR="00A8733E" w:rsidRPr="00805092">
              <w:rPr>
                <w:b/>
                <w:bCs/>
                <w:caps/>
                <w:kern w:val="48"/>
                <w:sz w:val="48"/>
                <w:szCs w:val="48"/>
                <w:rtl/>
              </w:rPr>
              <w:instrText xml:space="preserve"> </w:instrText>
            </w:r>
            <w:r w:rsidR="00A8733E" w:rsidRPr="00805092">
              <w:rPr>
                <w:rFonts w:hint="cs"/>
                <w:b/>
                <w:bCs/>
                <w:caps/>
                <w:kern w:val="48"/>
                <w:sz w:val="48"/>
                <w:szCs w:val="48"/>
              </w:rPr>
              <w:instrText>DOCPROPERTY</w:instrText>
            </w:r>
            <w:r w:rsidR="00A8733E" w:rsidRPr="00805092">
              <w:rPr>
                <w:rFonts w:hint="cs"/>
                <w:b/>
                <w:bCs/>
                <w:caps/>
                <w:kern w:val="48"/>
                <w:sz w:val="48"/>
                <w:szCs w:val="48"/>
                <w:rtl/>
              </w:rPr>
              <w:instrText xml:space="preserve">  מזהה_המכרז  \* </w:instrText>
            </w:r>
            <w:r w:rsidR="00A8733E" w:rsidRPr="00805092">
              <w:rPr>
                <w:rFonts w:hint="cs"/>
                <w:b/>
                <w:bCs/>
                <w:caps/>
                <w:kern w:val="48"/>
                <w:sz w:val="48"/>
                <w:szCs w:val="48"/>
              </w:rPr>
              <w:instrText>MERGEFORMAT</w:instrText>
            </w:r>
            <w:r w:rsidR="00A8733E" w:rsidRPr="00805092">
              <w:rPr>
                <w:b/>
                <w:bCs/>
                <w:caps/>
                <w:kern w:val="48"/>
                <w:sz w:val="48"/>
                <w:szCs w:val="48"/>
                <w:rtl/>
              </w:rPr>
              <w:instrText xml:space="preserve"> </w:instrText>
            </w:r>
            <w:r w:rsidR="00A8733E" w:rsidRPr="00805092">
              <w:rPr>
                <w:b/>
                <w:bCs/>
                <w:caps/>
                <w:kern w:val="48"/>
                <w:sz w:val="48"/>
                <w:szCs w:val="48"/>
                <w:rtl/>
              </w:rPr>
              <w:fldChar w:fldCharType="separate"/>
            </w:r>
            <w:r w:rsidR="00050858">
              <w:rPr>
                <w:b/>
                <w:bCs/>
                <w:caps/>
                <w:kern w:val="48"/>
                <w:sz w:val="48"/>
                <w:szCs w:val="48"/>
                <w:rtl/>
              </w:rPr>
              <w:t>99-2022</w:t>
            </w:r>
            <w:r w:rsidR="00A8733E" w:rsidRPr="00805092">
              <w:rPr>
                <w:b/>
                <w:bCs/>
                <w:caps/>
                <w:kern w:val="48"/>
                <w:sz w:val="48"/>
                <w:szCs w:val="48"/>
                <w:rtl/>
              </w:rPr>
              <w:fldChar w:fldCharType="end"/>
            </w:r>
          </w:p>
          <w:p w14:paraId="0F30AF09" w14:textId="77777777" w:rsidR="006A2C2E" w:rsidRPr="00805092" w:rsidRDefault="00D14EAF" w:rsidP="00904528">
            <w:pPr>
              <w:pStyle w:val="Para0"/>
              <w:spacing w:before="360" w:after="360" w:line="240" w:lineRule="auto"/>
              <w:jc w:val="center"/>
              <w:rPr>
                <w:b/>
                <w:bCs/>
                <w:caps/>
                <w:kern w:val="48"/>
                <w:sz w:val="48"/>
                <w:szCs w:val="48"/>
                <w:rtl/>
              </w:rPr>
            </w:pPr>
            <w:r w:rsidRPr="00805092">
              <w:rPr>
                <w:b/>
                <w:bCs/>
                <w:caps/>
                <w:kern w:val="48"/>
                <w:sz w:val="48"/>
                <w:szCs w:val="48"/>
                <w:rtl/>
              </w:rPr>
              <w:fldChar w:fldCharType="begin"/>
            </w:r>
            <w:r w:rsidRPr="00805092">
              <w:rPr>
                <w:b/>
                <w:bCs/>
                <w:caps/>
                <w:kern w:val="48"/>
                <w:sz w:val="48"/>
                <w:szCs w:val="48"/>
                <w:rtl/>
              </w:rPr>
              <w:instrText xml:space="preserve"> </w:instrText>
            </w:r>
            <w:r w:rsidRPr="00805092">
              <w:rPr>
                <w:b/>
                <w:bCs/>
                <w:caps/>
                <w:kern w:val="48"/>
                <w:sz w:val="48"/>
                <w:szCs w:val="48"/>
              </w:rPr>
              <w:instrText>DOCPROPERTY</w:instrText>
            </w:r>
            <w:r w:rsidRPr="00805092">
              <w:rPr>
                <w:b/>
                <w:bCs/>
                <w:caps/>
                <w:kern w:val="48"/>
                <w:sz w:val="48"/>
                <w:szCs w:val="48"/>
                <w:rtl/>
              </w:rPr>
              <w:instrText xml:space="preserve">  נושא_המכרז  \* </w:instrText>
            </w:r>
            <w:r w:rsidRPr="00805092">
              <w:rPr>
                <w:b/>
                <w:bCs/>
                <w:caps/>
                <w:kern w:val="48"/>
                <w:sz w:val="48"/>
                <w:szCs w:val="48"/>
              </w:rPr>
              <w:instrText>MERGEFORMAT</w:instrText>
            </w:r>
            <w:r w:rsidRPr="00805092">
              <w:rPr>
                <w:b/>
                <w:bCs/>
                <w:caps/>
                <w:kern w:val="48"/>
                <w:sz w:val="48"/>
                <w:szCs w:val="48"/>
                <w:rtl/>
              </w:rPr>
              <w:instrText xml:space="preserve"> </w:instrText>
            </w:r>
            <w:r w:rsidRPr="00805092">
              <w:rPr>
                <w:b/>
                <w:bCs/>
                <w:caps/>
                <w:kern w:val="48"/>
                <w:sz w:val="48"/>
                <w:szCs w:val="48"/>
                <w:rtl/>
              </w:rPr>
              <w:fldChar w:fldCharType="separate"/>
            </w:r>
            <w:r w:rsidR="00904528">
              <w:rPr>
                <w:b/>
                <w:bCs/>
                <w:caps/>
                <w:kern w:val="48"/>
                <w:sz w:val="48"/>
                <w:szCs w:val="48"/>
                <w:rtl/>
              </w:rPr>
              <w:t xml:space="preserve">אספקת רישוי ושירותים מקצועיים למוצרי חברת </w:t>
            </w:r>
            <w:r w:rsidR="00904528" w:rsidRPr="0066670F">
              <w:rPr>
                <w:b/>
                <w:bCs/>
                <w:kern w:val="48"/>
                <w:sz w:val="40"/>
                <w:szCs w:val="40"/>
              </w:rPr>
              <w:t>Red Hat</w:t>
            </w:r>
            <w:r w:rsidR="00904528">
              <w:rPr>
                <w:b/>
                <w:bCs/>
                <w:caps/>
                <w:kern w:val="48"/>
                <w:sz w:val="48"/>
                <w:szCs w:val="48"/>
                <w:rtl/>
              </w:rPr>
              <w:t xml:space="preserve"> לשרתי </w:t>
            </w:r>
            <w:r w:rsidR="00904528" w:rsidRPr="0066670F">
              <w:rPr>
                <w:b/>
                <w:bCs/>
                <w:kern w:val="48"/>
                <w:sz w:val="40"/>
                <w:szCs w:val="40"/>
              </w:rPr>
              <w:t>Linux</w:t>
            </w:r>
            <w:r w:rsidRPr="00805092">
              <w:rPr>
                <w:b/>
                <w:bCs/>
                <w:caps/>
                <w:kern w:val="48"/>
                <w:sz w:val="48"/>
                <w:szCs w:val="48"/>
                <w:rtl/>
              </w:rPr>
              <w:fldChar w:fldCharType="end"/>
            </w:r>
            <w:r w:rsidR="00CF2261" w:rsidRPr="00CF2261">
              <w:rPr>
                <w:rFonts w:hint="cs"/>
                <w:b/>
                <w:bCs/>
                <w:caps/>
                <w:kern w:val="48"/>
                <w:sz w:val="48"/>
                <w:szCs w:val="48"/>
                <w:rtl/>
              </w:rPr>
              <w:t xml:space="preserve"> עבור משרד המשפטים</w:t>
            </w:r>
          </w:p>
          <w:p w14:paraId="59B79FF8" w14:textId="77777777" w:rsidR="00805092" w:rsidRPr="00805092" w:rsidRDefault="00805092" w:rsidP="00805092">
            <w:pPr>
              <w:pStyle w:val="Para0"/>
              <w:spacing w:before="360" w:after="360" w:line="240" w:lineRule="auto"/>
              <w:jc w:val="center"/>
              <w:rPr>
                <w:b/>
                <w:bCs/>
                <w:caps/>
                <w:kern w:val="48"/>
                <w:sz w:val="48"/>
                <w:szCs w:val="48"/>
                <w:rtl/>
              </w:rPr>
            </w:pPr>
            <w:r w:rsidRPr="00805092">
              <w:rPr>
                <w:rFonts w:hint="cs"/>
                <w:b/>
                <w:bCs/>
                <w:caps/>
                <w:kern w:val="48"/>
                <w:sz w:val="48"/>
                <w:szCs w:val="48"/>
                <w:rtl/>
              </w:rPr>
              <w:t>ריכוז נספחים</w:t>
            </w:r>
          </w:p>
        </w:tc>
      </w:tr>
    </w:tbl>
    <w:p w14:paraId="0D453A84" w14:textId="77777777" w:rsidR="006F68D0" w:rsidRPr="009633F0" w:rsidRDefault="006F68D0" w:rsidP="006F68D0">
      <w:pPr>
        <w:pStyle w:val="Heading1"/>
        <w:keepNext w:val="0"/>
        <w:pageBreakBefore/>
        <w:widowControl w:val="0"/>
        <w:numPr>
          <w:ilvl w:val="0"/>
          <w:numId w:val="0"/>
        </w:numPr>
        <w:rPr>
          <w:sz w:val="22"/>
          <w:szCs w:val="24"/>
          <w:rtl/>
        </w:rPr>
      </w:pPr>
      <w:r>
        <w:rPr>
          <w:rFonts w:hint="cs"/>
          <w:sz w:val="22"/>
          <w:szCs w:val="24"/>
          <w:rtl/>
        </w:rPr>
        <w:lastRenderedPageBreak/>
        <w:t xml:space="preserve">1.2.3.1 </w:t>
      </w:r>
      <w:r w:rsidRPr="009633F0">
        <w:rPr>
          <w:sz w:val="22"/>
          <w:szCs w:val="24"/>
          <w:rtl/>
        </w:rPr>
        <w:t>גלופה להעברת שאלות ובקשות הבהרה</w:t>
      </w:r>
    </w:p>
    <w:p w14:paraId="33E282F1" w14:textId="77777777" w:rsidR="006F68D0" w:rsidRPr="00BE6CBA" w:rsidRDefault="006F68D0" w:rsidP="006F68D0">
      <w:pPr>
        <w:pStyle w:val="Para0"/>
        <w:spacing w:before="240"/>
        <w:rPr>
          <w:rtl/>
        </w:rPr>
      </w:pPr>
      <w:r w:rsidRPr="00BE6CBA">
        <w:rPr>
          <w:rFonts w:hint="cs"/>
          <w:rtl/>
        </w:rPr>
        <w:t>לכבוד,</w:t>
      </w:r>
    </w:p>
    <w:p w14:paraId="13C618BE" w14:textId="77777777" w:rsidR="006F68D0" w:rsidRPr="00BB03A5" w:rsidRDefault="006F68D0" w:rsidP="006F68D0">
      <w:pPr>
        <w:pStyle w:val="Para0"/>
        <w:rPr>
          <w:u w:val="single"/>
          <w:rtl/>
        </w:rPr>
      </w:pPr>
      <w:r w:rsidRPr="00BB03A5">
        <w:rPr>
          <w:rFonts w:hint="cs"/>
          <w:u w:val="single"/>
          <w:rtl/>
        </w:rPr>
        <w:t>ממשלת ישראל בשם מדינת ישראל באמצעות משרד המשפטים</w:t>
      </w:r>
    </w:p>
    <w:p w14:paraId="31AFE58D" w14:textId="797292AE" w:rsidR="006F68D0" w:rsidRPr="00D229B8" w:rsidRDefault="00904528" w:rsidP="006F68D0">
      <w:pPr>
        <w:pStyle w:val="Para0"/>
        <w:spacing w:after="120"/>
        <w:rPr>
          <w:rtl/>
        </w:rPr>
      </w:pPr>
      <w:r w:rsidRPr="00BE6CBA">
        <w:rPr>
          <w:rFonts w:hint="cs"/>
          <w:rtl/>
        </w:rPr>
        <w:t>להלן שאל</w:t>
      </w:r>
      <w:r>
        <w:rPr>
          <w:rFonts w:hint="cs"/>
          <w:rtl/>
        </w:rPr>
        <w:t xml:space="preserve">ות ובקשות הבהרה שיש לנו </w:t>
      </w:r>
      <w:r w:rsidR="006F68D0">
        <w:rPr>
          <w:rFonts w:hint="cs"/>
          <w:rtl/>
        </w:rPr>
        <w:t>ב</w:t>
      </w:r>
      <w:r w:rsidR="006F68D0" w:rsidRPr="00BE6CBA">
        <w:rPr>
          <w:rFonts w:hint="cs"/>
          <w:rtl/>
        </w:rPr>
        <w:t>קשר עם</w:t>
      </w:r>
      <w:r w:rsidR="006F68D0">
        <w:rPr>
          <w:rFonts w:hint="cs"/>
          <w:rtl/>
        </w:rPr>
        <w:t xml:space="preserve"> מכרז</w:t>
      </w:r>
      <w:r w:rsidR="006F68D0" w:rsidRPr="00BE6CBA">
        <w:rPr>
          <w:rFonts w:hint="cs"/>
          <w:rtl/>
        </w:rPr>
        <w:t xml:space="preserve"> </w:t>
      </w:r>
      <w:r w:rsidR="006F68D0">
        <w:fldChar w:fldCharType="begin"/>
      </w:r>
      <w:r w:rsidR="006F68D0">
        <w:instrText xml:space="preserve"> DOCPROPERTY  </w:instrText>
      </w:r>
      <w:r w:rsidR="006F68D0">
        <w:rPr>
          <w:rtl/>
        </w:rPr>
        <w:instrText>סוג_המכרז</w:instrText>
      </w:r>
      <w:r w:rsidR="006F68D0">
        <w:instrText xml:space="preserve">  \* MERGEFORMAT </w:instrText>
      </w:r>
      <w:r w:rsidR="006F68D0">
        <w:fldChar w:fldCharType="separate"/>
      </w:r>
      <w:r>
        <w:rPr>
          <w:rtl/>
        </w:rPr>
        <w:t>פומבי</w:t>
      </w:r>
      <w:r w:rsidR="006F68D0">
        <w:fldChar w:fldCharType="end"/>
      </w:r>
      <w:r w:rsidR="006F68D0" w:rsidRPr="00BE23EB">
        <w:rPr>
          <w:rtl/>
        </w:rPr>
        <w:t xml:space="preserve"> </w:t>
      </w:r>
      <w:r w:rsidR="006F68D0" w:rsidRPr="006F68D0">
        <w:rPr>
          <w:rFonts w:ascii="David" w:hAnsi="David"/>
          <w:sz w:val="24"/>
        </w:rPr>
        <w:fldChar w:fldCharType="begin"/>
      </w:r>
      <w:r w:rsidR="006F68D0" w:rsidRPr="006F68D0">
        <w:rPr>
          <w:rFonts w:ascii="David" w:hAnsi="David"/>
          <w:sz w:val="24"/>
        </w:rPr>
        <w:instrText xml:space="preserve"> DOCPROPERTY  </w:instrText>
      </w:r>
      <w:r w:rsidR="006F68D0" w:rsidRPr="006F68D0">
        <w:rPr>
          <w:rFonts w:ascii="David" w:hAnsi="David"/>
          <w:sz w:val="24"/>
          <w:rtl/>
        </w:rPr>
        <w:instrText>מזהה_המכרז</w:instrText>
      </w:r>
      <w:r w:rsidR="006F68D0" w:rsidRPr="006F68D0">
        <w:rPr>
          <w:rFonts w:ascii="David" w:hAnsi="David"/>
          <w:sz w:val="24"/>
        </w:rPr>
        <w:instrText xml:space="preserve"> </w:instrText>
      </w:r>
      <w:r w:rsidR="006F68D0" w:rsidRPr="006F68D0">
        <w:rPr>
          <w:rFonts w:ascii="David" w:hAnsi="David"/>
          <w:sz w:val="24"/>
        </w:rPr>
        <w:fldChar w:fldCharType="separate"/>
      </w:r>
      <w:r w:rsidR="00050858">
        <w:rPr>
          <w:rFonts w:ascii="David" w:hAnsi="David"/>
          <w:sz w:val="24"/>
        </w:rPr>
        <w:t>99-2022</w:t>
      </w:r>
      <w:r w:rsidR="006F68D0" w:rsidRPr="006F68D0">
        <w:rPr>
          <w:rFonts w:ascii="David" w:hAnsi="David"/>
          <w:sz w:val="24"/>
        </w:rPr>
        <w:fldChar w:fldCharType="end"/>
      </w:r>
      <w:r w:rsidR="006F68D0" w:rsidRPr="00BE23EB">
        <w:rPr>
          <w:rtl/>
        </w:rPr>
        <w:t xml:space="preserve"> </w:t>
      </w:r>
      <w:r w:rsidR="006F68D0">
        <w:fldChar w:fldCharType="begin"/>
      </w:r>
      <w:r w:rsidR="006F68D0">
        <w:instrText xml:space="preserve"> DOCPROPERTY  </w:instrText>
      </w:r>
      <w:r w:rsidR="006F68D0">
        <w:rPr>
          <w:rtl/>
        </w:rPr>
        <w:instrText>נושא_המכרז</w:instrText>
      </w:r>
      <w:r w:rsidR="006F68D0">
        <w:instrText xml:space="preserve">  \* MERGEFORMAT </w:instrText>
      </w:r>
      <w:r w:rsidR="006F68D0">
        <w:fldChar w:fldCharType="separate"/>
      </w:r>
      <w:r>
        <w:rPr>
          <w:rtl/>
        </w:rPr>
        <w:t>אספקת רישוי ושירותים מקצועיים למוצרי חברת</w:t>
      </w:r>
      <w:r>
        <w:t xml:space="preserve"> Red Hat </w:t>
      </w:r>
      <w:r>
        <w:rPr>
          <w:rtl/>
        </w:rPr>
        <w:t>לשרתי</w:t>
      </w:r>
      <w:r>
        <w:t xml:space="preserve"> Linux</w:t>
      </w:r>
      <w:r w:rsidR="006F68D0">
        <w:fldChar w:fldCharType="end"/>
      </w:r>
      <w:r w:rsidR="006F68D0">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6F68D0" w:rsidRPr="00BE6CBA" w14:paraId="3CCD14F0" w14:textId="77777777" w:rsidTr="00480C04">
        <w:trPr>
          <w:trHeight w:hRule="exact" w:val="397"/>
        </w:trPr>
        <w:tc>
          <w:tcPr>
            <w:tcW w:w="3659" w:type="dxa"/>
            <w:shd w:val="clear" w:color="auto" w:fill="B8CCE4" w:themeFill="accent1" w:themeFillTint="66"/>
            <w:vAlign w:val="center"/>
            <w:hideMark/>
          </w:tcPr>
          <w:p w14:paraId="4406125D" w14:textId="77777777" w:rsidR="006F68D0" w:rsidRPr="00BE6CBA" w:rsidRDefault="006F68D0" w:rsidP="00480C04">
            <w:pPr>
              <w:pStyle w:val="TableText"/>
            </w:pPr>
            <w:r w:rsidRPr="00BE6CBA">
              <w:rPr>
                <w:rFonts w:hint="cs"/>
                <w:rtl/>
              </w:rPr>
              <w:t>שם הספק</w:t>
            </w:r>
          </w:p>
        </w:tc>
        <w:tc>
          <w:tcPr>
            <w:tcW w:w="5413" w:type="dxa"/>
          </w:tcPr>
          <w:p w14:paraId="37FB3FD8" w14:textId="77777777" w:rsidR="006F68D0" w:rsidRPr="00BE6CBA" w:rsidRDefault="006F68D0" w:rsidP="00480C04">
            <w:pPr>
              <w:pStyle w:val="TableText"/>
            </w:pPr>
          </w:p>
        </w:tc>
      </w:tr>
      <w:tr w:rsidR="006F68D0" w:rsidRPr="00BE6CBA" w14:paraId="614ADAE8" w14:textId="77777777" w:rsidTr="00480C04">
        <w:trPr>
          <w:trHeight w:hRule="exact" w:val="397"/>
        </w:trPr>
        <w:tc>
          <w:tcPr>
            <w:tcW w:w="3659" w:type="dxa"/>
            <w:shd w:val="clear" w:color="auto" w:fill="B8CCE4" w:themeFill="accent1" w:themeFillTint="66"/>
            <w:vAlign w:val="center"/>
            <w:hideMark/>
          </w:tcPr>
          <w:p w14:paraId="22A9225E" w14:textId="77777777" w:rsidR="006F68D0" w:rsidRPr="00BE6CBA" w:rsidRDefault="006F68D0" w:rsidP="00480C04">
            <w:pPr>
              <w:pStyle w:val="TableText"/>
            </w:pPr>
            <w:r w:rsidRPr="00BE6CBA">
              <w:rPr>
                <w:rFonts w:hint="cs"/>
                <w:rtl/>
              </w:rPr>
              <w:t>מזהה הספק (ח.פ/ח.צ/ע.מ)</w:t>
            </w:r>
          </w:p>
        </w:tc>
        <w:tc>
          <w:tcPr>
            <w:tcW w:w="5413" w:type="dxa"/>
          </w:tcPr>
          <w:p w14:paraId="4D982832" w14:textId="77777777" w:rsidR="006F68D0" w:rsidRPr="00BE6CBA" w:rsidRDefault="006F68D0" w:rsidP="00480C04">
            <w:pPr>
              <w:pStyle w:val="TableText"/>
            </w:pPr>
          </w:p>
        </w:tc>
      </w:tr>
      <w:tr w:rsidR="006F68D0" w:rsidRPr="00BE6CBA" w14:paraId="083215D6" w14:textId="77777777" w:rsidTr="00480C04">
        <w:trPr>
          <w:trHeight w:hRule="exact" w:val="397"/>
        </w:trPr>
        <w:tc>
          <w:tcPr>
            <w:tcW w:w="3659" w:type="dxa"/>
            <w:shd w:val="clear" w:color="auto" w:fill="B8CCE4" w:themeFill="accent1" w:themeFillTint="66"/>
            <w:vAlign w:val="center"/>
            <w:hideMark/>
          </w:tcPr>
          <w:p w14:paraId="0FBCE0D5" w14:textId="77777777" w:rsidR="006F68D0" w:rsidRPr="00BE6CBA" w:rsidRDefault="006F68D0" w:rsidP="00480C04">
            <w:pPr>
              <w:pStyle w:val="TableText"/>
            </w:pPr>
            <w:r w:rsidRPr="00BE6CBA">
              <w:rPr>
                <w:rFonts w:hint="cs"/>
                <w:rtl/>
              </w:rPr>
              <w:t>כתובת דואר אלקטרוני</w:t>
            </w:r>
          </w:p>
        </w:tc>
        <w:tc>
          <w:tcPr>
            <w:tcW w:w="5413" w:type="dxa"/>
          </w:tcPr>
          <w:p w14:paraId="5C0A0A18" w14:textId="77777777" w:rsidR="006F68D0" w:rsidRPr="00BE6CBA" w:rsidRDefault="006F68D0" w:rsidP="00480C04">
            <w:pPr>
              <w:pStyle w:val="TableText"/>
            </w:pPr>
          </w:p>
        </w:tc>
      </w:tr>
      <w:tr w:rsidR="006F68D0" w:rsidRPr="00BE6CBA" w14:paraId="7D25ADD6" w14:textId="77777777" w:rsidTr="00480C04">
        <w:trPr>
          <w:trHeight w:hRule="exact" w:val="397"/>
        </w:trPr>
        <w:tc>
          <w:tcPr>
            <w:tcW w:w="3659" w:type="dxa"/>
            <w:shd w:val="clear" w:color="auto" w:fill="B8CCE4" w:themeFill="accent1" w:themeFillTint="66"/>
            <w:vAlign w:val="center"/>
            <w:hideMark/>
          </w:tcPr>
          <w:p w14:paraId="047C616D" w14:textId="77777777" w:rsidR="006F68D0" w:rsidRPr="00BE6CBA" w:rsidRDefault="006F68D0" w:rsidP="00480C04">
            <w:pPr>
              <w:pStyle w:val="TableText"/>
            </w:pPr>
            <w:r w:rsidRPr="00BE6CBA">
              <w:rPr>
                <w:rFonts w:hint="cs"/>
                <w:rtl/>
              </w:rPr>
              <w:t>שם איש הקשר אצל הספק</w:t>
            </w:r>
          </w:p>
        </w:tc>
        <w:tc>
          <w:tcPr>
            <w:tcW w:w="5413" w:type="dxa"/>
          </w:tcPr>
          <w:p w14:paraId="32B24C4B" w14:textId="77777777" w:rsidR="006F68D0" w:rsidRPr="007F042F" w:rsidRDefault="006F68D0" w:rsidP="00480C04">
            <w:pPr>
              <w:pStyle w:val="TableText"/>
            </w:pPr>
          </w:p>
        </w:tc>
      </w:tr>
    </w:tbl>
    <w:p w14:paraId="298AEDB8" w14:textId="77777777" w:rsidR="006F68D0" w:rsidRPr="00BE6CBA" w:rsidRDefault="006F68D0" w:rsidP="006F68D0">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1"/>
        <w:gridCol w:w="1912"/>
        <w:gridCol w:w="5249"/>
      </w:tblGrid>
      <w:tr w:rsidR="006F68D0" w:rsidRPr="00BE6CBA" w14:paraId="6BC49CFE" w14:textId="77777777" w:rsidTr="00480C04">
        <w:trPr>
          <w:tblHeader/>
        </w:trPr>
        <w:tc>
          <w:tcPr>
            <w:tcW w:w="1911" w:type="dxa"/>
            <w:shd w:val="clear" w:color="auto" w:fill="B8CCE4" w:themeFill="accent1" w:themeFillTint="66"/>
            <w:vAlign w:val="center"/>
            <w:hideMark/>
          </w:tcPr>
          <w:p w14:paraId="51CE72CD" w14:textId="77777777" w:rsidR="006F68D0" w:rsidRPr="00BE6CBA" w:rsidRDefault="006F68D0" w:rsidP="00480C04">
            <w:pPr>
              <w:pStyle w:val="TableHead"/>
            </w:pPr>
            <w:r>
              <w:rPr>
                <w:rFonts w:hint="cs"/>
                <w:rtl/>
              </w:rPr>
              <w:t>המסמך</w:t>
            </w:r>
          </w:p>
        </w:tc>
        <w:tc>
          <w:tcPr>
            <w:tcW w:w="1912" w:type="dxa"/>
            <w:shd w:val="clear" w:color="auto" w:fill="B8CCE4" w:themeFill="accent1" w:themeFillTint="66"/>
            <w:vAlign w:val="center"/>
            <w:hideMark/>
          </w:tcPr>
          <w:p w14:paraId="7816FCD5" w14:textId="77777777" w:rsidR="006F68D0" w:rsidRPr="00BE6CBA" w:rsidRDefault="006F68D0" w:rsidP="00480C04">
            <w:pPr>
              <w:pStyle w:val="TableHead"/>
            </w:pPr>
            <w:r>
              <w:rPr>
                <w:rFonts w:hint="cs"/>
                <w:rtl/>
              </w:rPr>
              <w:t>סעיף</w:t>
            </w:r>
          </w:p>
        </w:tc>
        <w:tc>
          <w:tcPr>
            <w:tcW w:w="5249" w:type="dxa"/>
            <w:shd w:val="clear" w:color="auto" w:fill="B8CCE4" w:themeFill="accent1" w:themeFillTint="66"/>
          </w:tcPr>
          <w:p w14:paraId="24EE79D5" w14:textId="77777777" w:rsidR="006F68D0" w:rsidRDefault="006F68D0" w:rsidP="00480C04">
            <w:pPr>
              <w:pStyle w:val="TableHead"/>
              <w:rPr>
                <w:rtl/>
              </w:rPr>
            </w:pPr>
            <w:r w:rsidRPr="00BE6CBA">
              <w:rPr>
                <w:rFonts w:hint="cs"/>
                <w:rtl/>
              </w:rPr>
              <w:t>פירוט השאלה/בקשת הבהרה</w:t>
            </w:r>
          </w:p>
        </w:tc>
      </w:tr>
      <w:sdt>
        <w:sdtPr>
          <w:rPr>
            <w:rtl/>
          </w:rPr>
          <w:id w:val="-603656676"/>
          <w15:repeatingSection/>
        </w:sdtPr>
        <w:sdtEndPr>
          <w:rPr>
            <w:rFonts w:hint="cs"/>
          </w:rPr>
        </w:sdtEndPr>
        <w:sdtContent>
          <w:sdt>
            <w:sdtPr>
              <w:rPr>
                <w:rtl/>
              </w:rPr>
              <w:id w:val="-575894438"/>
              <w:placeholder>
                <w:docPart w:val="00FE2146207949778ABAAEAECA812097"/>
              </w:placeholder>
              <w15:repeatingSectionItem/>
            </w:sdtPr>
            <w:sdtEndPr>
              <w:rPr>
                <w:rFonts w:hint="cs"/>
              </w:rPr>
            </w:sdtEndPr>
            <w:sdtContent>
              <w:tr w:rsidR="006F68D0" w:rsidRPr="00BE6CBA" w14:paraId="4CD7A461" w14:textId="77777777" w:rsidTr="00480C04">
                <w:trPr>
                  <w:trHeight w:hRule="exact" w:val="397"/>
                </w:trPr>
                <w:tc>
                  <w:tcPr>
                    <w:tcW w:w="1911" w:type="dxa"/>
                  </w:tcPr>
                  <w:p w14:paraId="70C7BA73" w14:textId="77777777" w:rsidR="006F68D0" w:rsidRPr="00BE6CBA" w:rsidRDefault="006F68D0" w:rsidP="00480C04">
                    <w:pPr>
                      <w:pStyle w:val="TableText"/>
                    </w:pPr>
                  </w:p>
                </w:tc>
                <w:tc>
                  <w:tcPr>
                    <w:tcW w:w="1912" w:type="dxa"/>
                  </w:tcPr>
                  <w:p w14:paraId="3948C97C" w14:textId="77777777" w:rsidR="006F68D0" w:rsidRPr="00BE6CBA" w:rsidRDefault="006F68D0" w:rsidP="00480C04">
                    <w:pPr>
                      <w:pStyle w:val="TableText"/>
                    </w:pPr>
                  </w:p>
                </w:tc>
                <w:tc>
                  <w:tcPr>
                    <w:tcW w:w="5249" w:type="dxa"/>
                  </w:tcPr>
                  <w:p w14:paraId="38666FB1" w14:textId="77777777" w:rsidR="006F68D0" w:rsidRPr="00BE6CBA" w:rsidRDefault="006F68D0" w:rsidP="00480C04">
                    <w:pPr>
                      <w:pStyle w:val="TableText"/>
                    </w:pPr>
                  </w:p>
                </w:tc>
              </w:tr>
              <w:tr w:rsidR="006F68D0" w:rsidRPr="00BE6CBA" w14:paraId="623B4F65" w14:textId="77777777" w:rsidTr="00480C04">
                <w:trPr>
                  <w:trHeight w:hRule="exact" w:val="397"/>
                </w:trPr>
                <w:tc>
                  <w:tcPr>
                    <w:tcW w:w="1911" w:type="dxa"/>
                  </w:tcPr>
                  <w:p w14:paraId="07C9F73B" w14:textId="77777777" w:rsidR="006F68D0" w:rsidRPr="00BE6CBA" w:rsidRDefault="006F68D0" w:rsidP="00480C04">
                    <w:pPr>
                      <w:pStyle w:val="TableText"/>
                    </w:pPr>
                  </w:p>
                </w:tc>
                <w:tc>
                  <w:tcPr>
                    <w:tcW w:w="1912" w:type="dxa"/>
                  </w:tcPr>
                  <w:p w14:paraId="6A1E4BAD" w14:textId="77777777" w:rsidR="006F68D0" w:rsidRPr="00BE6CBA" w:rsidRDefault="006F68D0" w:rsidP="00480C04">
                    <w:pPr>
                      <w:pStyle w:val="TableText"/>
                    </w:pPr>
                  </w:p>
                </w:tc>
                <w:tc>
                  <w:tcPr>
                    <w:tcW w:w="5249" w:type="dxa"/>
                  </w:tcPr>
                  <w:p w14:paraId="274A235C" w14:textId="77777777" w:rsidR="006F68D0" w:rsidRPr="00BE6CBA" w:rsidRDefault="006F68D0" w:rsidP="00480C04">
                    <w:pPr>
                      <w:pStyle w:val="TableText"/>
                    </w:pPr>
                  </w:p>
                </w:tc>
              </w:tr>
              <w:tr w:rsidR="006F68D0" w:rsidRPr="00BE6CBA" w14:paraId="24DFF7F8" w14:textId="77777777" w:rsidTr="00480C04">
                <w:trPr>
                  <w:trHeight w:hRule="exact" w:val="397"/>
                </w:trPr>
                <w:tc>
                  <w:tcPr>
                    <w:tcW w:w="1911" w:type="dxa"/>
                  </w:tcPr>
                  <w:p w14:paraId="1861C0C4" w14:textId="77777777" w:rsidR="006F68D0" w:rsidRPr="00BE6CBA" w:rsidRDefault="006F68D0" w:rsidP="00480C04">
                    <w:pPr>
                      <w:pStyle w:val="TableText"/>
                    </w:pPr>
                  </w:p>
                </w:tc>
                <w:tc>
                  <w:tcPr>
                    <w:tcW w:w="1912" w:type="dxa"/>
                  </w:tcPr>
                  <w:p w14:paraId="792CE854" w14:textId="77777777" w:rsidR="006F68D0" w:rsidRPr="00BE6CBA" w:rsidRDefault="006F68D0" w:rsidP="00480C04">
                    <w:pPr>
                      <w:pStyle w:val="TableText"/>
                    </w:pPr>
                  </w:p>
                </w:tc>
                <w:tc>
                  <w:tcPr>
                    <w:tcW w:w="5249" w:type="dxa"/>
                  </w:tcPr>
                  <w:p w14:paraId="4AD9E982" w14:textId="77777777" w:rsidR="006F68D0" w:rsidRPr="00BE6CBA" w:rsidRDefault="006F68D0" w:rsidP="00480C04">
                    <w:pPr>
                      <w:pStyle w:val="TableText"/>
                      <w:rPr>
                        <w:rtl/>
                      </w:rPr>
                    </w:pPr>
                  </w:p>
                </w:tc>
              </w:tr>
              <w:tr w:rsidR="006F68D0" w:rsidRPr="00BE6CBA" w14:paraId="01D4BF40" w14:textId="77777777" w:rsidTr="00480C04">
                <w:trPr>
                  <w:trHeight w:hRule="exact" w:val="397"/>
                </w:trPr>
                <w:tc>
                  <w:tcPr>
                    <w:tcW w:w="1911" w:type="dxa"/>
                  </w:tcPr>
                  <w:p w14:paraId="3F38B378" w14:textId="77777777" w:rsidR="006F68D0" w:rsidRPr="00BE6CBA" w:rsidRDefault="006F68D0" w:rsidP="00480C04">
                    <w:pPr>
                      <w:pStyle w:val="TableText"/>
                    </w:pPr>
                  </w:p>
                </w:tc>
                <w:tc>
                  <w:tcPr>
                    <w:tcW w:w="1912" w:type="dxa"/>
                  </w:tcPr>
                  <w:p w14:paraId="7D49DC48" w14:textId="77777777" w:rsidR="006F68D0" w:rsidRPr="00BE6CBA" w:rsidRDefault="006F68D0" w:rsidP="00480C04">
                    <w:pPr>
                      <w:pStyle w:val="TableText"/>
                    </w:pPr>
                  </w:p>
                </w:tc>
                <w:tc>
                  <w:tcPr>
                    <w:tcW w:w="5249" w:type="dxa"/>
                  </w:tcPr>
                  <w:p w14:paraId="1594A042" w14:textId="77777777" w:rsidR="006F68D0" w:rsidRPr="00BE6CBA" w:rsidRDefault="006F68D0" w:rsidP="00480C04">
                    <w:pPr>
                      <w:pStyle w:val="TableText"/>
                      <w:rPr>
                        <w:rtl/>
                      </w:rPr>
                    </w:pPr>
                  </w:p>
                </w:tc>
              </w:tr>
              <w:tr w:rsidR="006F68D0" w:rsidRPr="00BE6CBA" w14:paraId="7217B712" w14:textId="77777777" w:rsidTr="00480C04">
                <w:trPr>
                  <w:trHeight w:hRule="exact" w:val="397"/>
                </w:trPr>
                <w:tc>
                  <w:tcPr>
                    <w:tcW w:w="1911" w:type="dxa"/>
                  </w:tcPr>
                  <w:p w14:paraId="59B9A15D" w14:textId="77777777" w:rsidR="006F68D0" w:rsidRPr="00BE6CBA" w:rsidRDefault="006F68D0" w:rsidP="00480C04">
                    <w:pPr>
                      <w:pStyle w:val="TableText"/>
                    </w:pPr>
                  </w:p>
                </w:tc>
                <w:tc>
                  <w:tcPr>
                    <w:tcW w:w="1912" w:type="dxa"/>
                  </w:tcPr>
                  <w:p w14:paraId="41703F95" w14:textId="77777777" w:rsidR="006F68D0" w:rsidRPr="00BE6CBA" w:rsidRDefault="006F68D0" w:rsidP="00480C04">
                    <w:pPr>
                      <w:pStyle w:val="TableText"/>
                    </w:pPr>
                  </w:p>
                </w:tc>
                <w:tc>
                  <w:tcPr>
                    <w:tcW w:w="5249" w:type="dxa"/>
                  </w:tcPr>
                  <w:p w14:paraId="0A441CF6" w14:textId="77777777" w:rsidR="006F68D0" w:rsidRPr="00BE6CBA" w:rsidRDefault="006F68D0" w:rsidP="00480C04">
                    <w:pPr>
                      <w:pStyle w:val="TableText"/>
                      <w:rPr>
                        <w:rtl/>
                      </w:rPr>
                    </w:pPr>
                  </w:p>
                </w:tc>
              </w:tr>
            </w:sdtContent>
          </w:sdt>
        </w:sdtContent>
      </w:sdt>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F68D0" w:rsidRPr="00BE6CBA" w14:paraId="62DD70F6" w14:textId="77777777" w:rsidTr="00480C04">
        <w:tc>
          <w:tcPr>
            <w:tcW w:w="9072" w:type="dxa"/>
            <w:gridSpan w:val="3"/>
            <w:tcBorders>
              <w:top w:val="nil"/>
              <w:left w:val="nil"/>
              <w:bottom w:val="single" w:sz="4" w:space="0" w:color="auto"/>
              <w:right w:val="nil"/>
            </w:tcBorders>
            <w:hideMark/>
          </w:tcPr>
          <w:p w14:paraId="12D7261A" w14:textId="77777777" w:rsidR="006F68D0" w:rsidRPr="00BE6CBA" w:rsidRDefault="006F68D0" w:rsidP="00480C04">
            <w:pPr>
              <w:pStyle w:val="TableText"/>
              <w:spacing w:after="60"/>
              <w:rPr>
                <w:rtl/>
              </w:rPr>
            </w:pPr>
            <w:r w:rsidRPr="00BE6CBA">
              <w:rPr>
                <w:rFonts w:hint="cs"/>
                <w:rtl/>
              </w:rPr>
              <w:t>על החתום,</w:t>
            </w:r>
          </w:p>
        </w:tc>
      </w:tr>
      <w:tr w:rsidR="006F68D0" w:rsidRPr="00BE6CBA" w14:paraId="572F04D0"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4436C13" w14:textId="77777777" w:rsidR="006F68D0" w:rsidRPr="00BE6CBA" w:rsidRDefault="006F68D0"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960586" w14:textId="77777777" w:rsidR="006F68D0" w:rsidRPr="00BE6CBA" w:rsidRDefault="006F68D0" w:rsidP="00480C0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5B5E9961" w14:textId="77777777" w:rsidR="006F68D0" w:rsidRPr="00BE6CBA" w:rsidRDefault="006F68D0" w:rsidP="00480C04">
            <w:pPr>
              <w:pStyle w:val="TableHead"/>
            </w:pPr>
            <w:r w:rsidRPr="00BE6CBA">
              <w:rPr>
                <w:rFonts w:hint="cs"/>
                <w:rtl/>
              </w:rPr>
              <w:t>ח</w:t>
            </w:r>
            <w:r>
              <w:rPr>
                <w:rFonts w:hint="cs"/>
                <w:rtl/>
              </w:rPr>
              <w:t>ותמת וח</w:t>
            </w:r>
            <w:r w:rsidRPr="00BE6CBA">
              <w:rPr>
                <w:rFonts w:hint="cs"/>
                <w:rtl/>
              </w:rPr>
              <w:t>תימה</w:t>
            </w:r>
          </w:p>
        </w:tc>
      </w:tr>
      <w:tr w:rsidR="006F68D0" w:rsidRPr="00BE6CBA" w14:paraId="06CBE7C2"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tcPr>
          <w:p w14:paraId="41D892F4" w14:textId="77777777" w:rsidR="006F68D0" w:rsidRPr="00BE6CBA" w:rsidRDefault="006F68D0" w:rsidP="00480C04">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tcPr>
          <w:p w14:paraId="2C8A69FE" w14:textId="77777777" w:rsidR="006F68D0" w:rsidRPr="00BE6CBA" w:rsidRDefault="006F68D0" w:rsidP="00480C04">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tcPr>
          <w:p w14:paraId="5510F676" w14:textId="77777777" w:rsidR="006F68D0" w:rsidRPr="00BE6CBA" w:rsidRDefault="006F68D0" w:rsidP="00480C04">
            <w:pPr>
              <w:pStyle w:val="Para20"/>
              <w:ind w:left="0"/>
              <w:jc w:val="left"/>
            </w:pPr>
          </w:p>
        </w:tc>
      </w:tr>
    </w:tbl>
    <w:p w14:paraId="5786BD9D" w14:textId="77777777" w:rsidR="00943B3F" w:rsidRDefault="00FE5ABE" w:rsidP="00FE5ABE">
      <w:pPr>
        <w:pStyle w:val="Para0"/>
        <w:rPr>
          <w:b/>
          <w:bCs/>
          <w:rtl/>
        </w:rPr>
      </w:pPr>
      <w:r>
        <w:rPr>
          <w:noProof/>
          <w:lang w:eastAsia="en-US"/>
        </w:rPr>
        <w:drawing>
          <wp:anchor distT="0" distB="0" distL="114300" distR="114300" simplePos="0" relativeHeight="251659264" behindDoc="0" locked="0" layoutInCell="1" allowOverlap="1" wp14:anchorId="6BC26E26" wp14:editId="1D088A56">
            <wp:simplePos x="0" y="0"/>
            <wp:positionH relativeFrom="column">
              <wp:posOffset>5267960</wp:posOffset>
            </wp:positionH>
            <wp:positionV relativeFrom="paragraph">
              <wp:posOffset>303530</wp:posOffset>
            </wp:positionV>
            <wp:extent cx="165100" cy="152400"/>
            <wp:effectExtent l="19050" t="19050" r="25400" b="1905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p w14:paraId="069A5022" w14:textId="77777777" w:rsidR="00AE5A5D" w:rsidRPr="00BE09C1" w:rsidRDefault="00AE5A5D" w:rsidP="00AE5A5D">
      <w:pPr>
        <w:pStyle w:val="Heading1"/>
        <w:keepNext w:val="0"/>
        <w:pageBreakBefore/>
        <w:widowControl w:val="0"/>
        <w:numPr>
          <w:ilvl w:val="0"/>
          <w:numId w:val="0"/>
        </w:numPr>
        <w:rPr>
          <w:sz w:val="22"/>
          <w:szCs w:val="24"/>
          <w:rtl/>
        </w:rPr>
      </w:pPr>
      <w:r>
        <w:rPr>
          <w:rFonts w:hint="cs"/>
          <w:sz w:val="22"/>
          <w:szCs w:val="24"/>
          <w:rtl/>
        </w:rPr>
        <w:lastRenderedPageBreak/>
        <w:t xml:space="preserve">1.2.4(א) טופס </w:t>
      </w:r>
      <w:r w:rsidRPr="00BE09C1">
        <w:rPr>
          <w:rFonts w:hint="cs"/>
          <w:sz w:val="22"/>
          <w:szCs w:val="24"/>
          <w:rtl/>
        </w:rPr>
        <w:t>פרטי ספק</w:t>
      </w:r>
    </w:p>
    <w:p w14:paraId="6900DB9A" w14:textId="77777777" w:rsidR="00AE5A5D" w:rsidRPr="009C438A" w:rsidRDefault="00AE5A5D" w:rsidP="00AE5A5D">
      <w:pPr>
        <w:pStyle w:val="Para0"/>
        <w:rPr>
          <w:rtl/>
        </w:rPr>
      </w:pPr>
      <w:r w:rsidRPr="0096047F">
        <w:rPr>
          <w:rFonts w:hint="cs"/>
          <w:rtl/>
        </w:rPr>
        <w:t>לכבוד</w:t>
      </w:r>
      <w:r>
        <w:rPr>
          <w:rFonts w:hint="cs"/>
          <w:rtl/>
        </w:rPr>
        <w:t>,</w:t>
      </w:r>
    </w:p>
    <w:p w14:paraId="60F58613" w14:textId="77777777" w:rsidR="00AE5A5D" w:rsidRPr="00BB03A5" w:rsidRDefault="00AE5A5D" w:rsidP="00AE5A5D">
      <w:pPr>
        <w:pStyle w:val="Para0"/>
        <w:rPr>
          <w:u w:val="single"/>
          <w:rtl/>
        </w:rPr>
      </w:pPr>
      <w:r w:rsidRPr="00BB03A5">
        <w:rPr>
          <w:rFonts w:hint="cs"/>
          <w:u w:val="single"/>
          <w:rtl/>
        </w:rPr>
        <w:t>ממשלת ישראל בשם מדינת ישראל באמצעות משרד המשפטים</w:t>
      </w:r>
    </w:p>
    <w:p w14:paraId="46256CA8" w14:textId="4C99990A" w:rsidR="00AE5A5D" w:rsidRPr="00D229B8" w:rsidRDefault="00AE5A5D" w:rsidP="00AE5A5D">
      <w:pPr>
        <w:pStyle w:val="Para0"/>
        <w:spacing w:after="120"/>
        <w:rPr>
          <w:rtl/>
        </w:rPr>
      </w:pPr>
      <w:r>
        <w:rPr>
          <w:rFonts w:hint="cs"/>
          <w:rtl/>
        </w:rPr>
        <w:t xml:space="preserve">להלן </w:t>
      </w:r>
      <w:r w:rsidRPr="009C438A">
        <w:rPr>
          <w:rFonts w:hint="cs"/>
          <w:rtl/>
        </w:rPr>
        <w:t xml:space="preserve">פרטי חברתנו ופרטי איש הקשר </w:t>
      </w:r>
      <w:r>
        <w:rPr>
          <w:rFonts w:hint="cs"/>
          <w:rtl/>
        </w:rPr>
        <w:t xml:space="preserve">מטעמנו </w:t>
      </w:r>
      <w:r w:rsidRPr="009C438A">
        <w:rPr>
          <w:rFonts w:hint="cs"/>
          <w:rtl/>
        </w:rPr>
        <w:t>לצורך</w:t>
      </w:r>
      <w:r>
        <w:rPr>
          <w:rFonts w:hint="cs"/>
          <w:rtl/>
        </w:rPr>
        <w:t xml:space="preserve"> </w:t>
      </w:r>
      <w:r w:rsidRPr="00A33CF3">
        <w:rPr>
          <w:rtl/>
        </w:rPr>
        <w:t xml:space="preserve">מכרז </w:t>
      </w:r>
      <w:r>
        <w:rPr>
          <w:rtl/>
        </w:rPr>
        <w:fldChar w:fldCharType="begin"/>
      </w:r>
      <w:r>
        <w:rPr>
          <w:rtl/>
        </w:rPr>
        <w:instrText xml:space="preserve"> </w:instrText>
      </w:r>
      <w:r>
        <w:instrText>DOCPROPERTY</w:instrText>
      </w:r>
      <w:r>
        <w:rPr>
          <w:rtl/>
        </w:rPr>
        <w:instrText xml:space="preserve">  סוג_המכרז  \* </w:instrText>
      </w:r>
      <w:r>
        <w:instrText>MERGEFORMAT</w:instrText>
      </w:r>
      <w:r>
        <w:rPr>
          <w:rtl/>
        </w:rPr>
        <w:instrText xml:space="preserve"> </w:instrText>
      </w:r>
      <w:r>
        <w:rPr>
          <w:rtl/>
        </w:rPr>
        <w:fldChar w:fldCharType="separate"/>
      </w:r>
      <w:r>
        <w:rPr>
          <w:rtl/>
        </w:rPr>
        <w:t>פומבי</w:t>
      </w:r>
      <w:r>
        <w:rPr>
          <w:rtl/>
        </w:rPr>
        <w:fldChar w:fldCharType="end"/>
      </w:r>
      <w:r>
        <w:rPr>
          <w:rFonts w:hint="cs"/>
          <w:rtl/>
        </w:rPr>
        <w:t xml:space="preserve"> </w:t>
      </w:r>
      <w:r>
        <w:rPr>
          <w:rtl/>
        </w:rPr>
        <w:fldChar w:fldCharType="begin"/>
      </w:r>
      <w:r>
        <w:rPr>
          <w:rtl/>
        </w:rPr>
        <w:instrText xml:space="preserve"> </w:instrText>
      </w:r>
      <w:r>
        <w:rPr>
          <w:rFonts w:hint="cs"/>
        </w:rPr>
        <w:instrText>DOCPROPERTY</w:instrText>
      </w:r>
      <w:r>
        <w:rPr>
          <w:rFonts w:hint="cs"/>
          <w:rtl/>
        </w:rPr>
        <w:instrText xml:space="preserve">  מזהה_המכרז  \* </w:instrText>
      </w:r>
      <w:r>
        <w:rPr>
          <w:rFonts w:hint="cs"/>
        </w:rPr>
        <w:instrText>MERGEFORMAT</w:instrText>
      </w:r>
      <w:r>
        <w:rPr>
          <w:rtl/>
        </w:rPr>
        <w:instrText xml:space="preserve"> </w:instrText>
      </w:r>
      <w:r>
        <w:rPr>
          <w:rtl/>
        </w:rPr>
        <w:fldChar w:fldCharType="separate"/>
      </w:r>
      <w:r w:rsidR="00050858">
        <w:rPr>
          <w:rtl/>
        </w:rPr>
        <w:t>99-2022</w:t>
      </w:r>
      <w:r>
        <w:rPr>
          <w:rtl/>
        </w:rPr>
        <w:fldChar w:fldCharType="end"/>
      </w:r>
      <w:r w:rsidRPr="00A33CF3">
        <w:rPr>
          <w:rtl/>
        </w:rPr>
        <w:t xml:space="preserve"> </w:t>
      </w:r>
      <w:r>
        <w:rPr>
          <w:rtl/>
        </w:rPr>
        <w:fldChar w:fldCharType="begin"/>
      </w:r>
      <w:r>
        <w:rPr>
          <w:rtl/>
        </w:rPr>
        <w:instrText xml:space="preserve"> </w:instrText>
      </w:r>
      <w:r>
        <w:instrText>DOCPROPERTY</w:instrText>
      </w:r>
      <w:r>
        <w:rPr>
          <w:rtl/>
        </w:rPr>
        <w:instrText xml:space="preserve">  נושא_המכרז  \* </w:instrText>
      </w:r>
      <w:r>
        <w:instrText>MERGEFORMAT</w:instrText>
      </w:r>
      <w:r>
        <w:rPr>
          <w:rtl/>
        </w:rPr>
        <w:instrText xml:space="preserve"> </w:instrText>
      </w:r>
      <w:r>
        <w:rPr>
          <w:rtl/>
        </w:rPr>
        <w:fldChar w:fldCharType="separate"/>
      </w:r>
      <w:r>
        <w:rPr>
          <w:rtl/>
        </w:rPr>
        <w:t xml:space="preserve">אספקת רישוי ושירותים מקצועיים למוצרי חברת </w:t>
      </w:r>
      <w:r>
        <w:t>Red Hat</w:t>
      </w:r>
      <w:r>
        <w:rPr>
          <w:rtl/>
        </w:rPr>
        <w:t xml:space="preserve"> לשרתי </w:t>
      </w:r>
      <w:r>
        <w:t>Linux</w:t>
      </w:r>
      <w:r>
        <w:rPr>
          <w:rtl/>
        </w:rPr>
        <w:fldChar w:fldCharType="end"/>
      </w:r>
      <w:r>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36A7F7C" w14:textId="77777777" w:rsidTr="00D61625">
        <w:trPr>
          <w:trHeight w:val="454"/>
        </w:trPr>
        <w:tc>
          <w:tcPr>
            <w:tcW w:w="522" w:type="dxa"/>
            <w:vMerge w:val="restart"/>
            <w:shd w:val="clear" w:color="auto" w:fill="B8CCE4" w:themeFill="accent1" w:themeFillTint="66"/>
            <w:textDirection w:val="tbRl"/>
          </w:tcPr>
          <w:p w14:paraId="24C63622" w14:textId="77777777" w:rsidR="00AE5A5D" w:rsidRPr="00A23590" w:rsidRDefault="00AE5A5D" w:rsidP="00D61625">
            <w:pPr>
              <w:pStyle w:val="TableText"/>
              <w:spacing w:before="0"/>
              <w:ind w:left="113" w:right="113"/>
              <w:jc w:val="center"/>
              <w:rPr>
                <w:rtl/>
              </w:rPr>
            </w:pPr>
            <w:r>
              <w:rPr>
                <w:rFonts w:hint="cs"/>
                <w:rtl/>
              </w:rPr>
              <w:t>פרטי חברה</w:t>
            </w:r>
          </w:p>
        </w:tc>
        <w:tc>
          <w:tcPr>
            <w:tcW w:w="3163" w:type="dxa"/>
            <w:shd w:val="clear" w:color="auto" w:fill="B8CCE4" w:themeFill="accent1" w:themeFillTint="66"/>
            <w:vAlign w:val="center"/>
            <w:hideMark/>
          </w:tcPr>
          <w:p w14:paraId="63178CAB" w14:textId="77777777" w:rsidR="00AE5A5D" w:rsidRPr="00A23590" w:rsidRDefault="00AE5A5D" w:rsidP="00D61625">
            <w:pPr>
              <w:pStyle w:val="TableText"/>
              <w:rPr>
                <w:rtl/>
              </w:rPr>
            </w:pPr>
            <w:r w:rsidRPr="00A23590">
              <w:rPr>
                <w:rFonts w:hint="cs"/>
                <w:rtl/>
              </w:rPr>
              <w:t>שם החברה</w:t>
            </w:r>
          </w:p>
        </w:tc>
        <w:tc>
          <w:tcPr>
            <w:tcW w:w="5387" w:type="dxa"/>
            <w:vAlign w:val="center"/>
          </w:tcPr>
          <w:p w14:paraId="197C5F8E" w14:textId="77777777" w:rsidR="00AE5A5D" w:rsidRPr="00BE6CBA" w:rsidRDefault="00AE5A5D" w:rsidP="00D61625">
            <w:pPr>
              <w:pStyle w:val="TableText"/>
            </w:pPr>
          </w:p>
        </w:tc>
      </w:tr>
      <w:tr w:rsidR="00AE5A5D" w:rsidRPr="00BE6CBA" w14:paraId="5AEDA5C5" w14:textId="77777777" w:rsidTr="00D61625">
        <w:trPr>
          <w:trHeight w:val="454"/>
        </w:trPr>
        <w:tc>
          <w:tcPr>
            <w:tcW w:w="522" w:type="dxa"/>
            <w:vMerge/>
            <w:shd w:val="clear" w:color="auto" w:fill="B8CCE4" w:themeFill="accent1" w:themeFillTint="66"/>
          </w:tcPr>
          <w:p w14:paraId="37A99B07"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00AD335D" w14:textId="77777777" w:rsidR="00AE5A5D" w:rsidRPr="00A23590" w:rsidRDefault="00AE5A5D" w:rsidP="00D61625">
            <w:pPr>
              <w:pStyle w:val="TableText"/>
              <w:rPr>
                <w:rtl/>
              </w:rPr>
            </w:pPr>
            <w:r w:rsidRPr="00BE6CBA">
              <w:rPr>
                <w:rFonts w:hint="cs"/>
                <w:rtl/>
              </w:rPr>
              <w:t>מזהה הספק (ח.פ/ח.צ/ע.מ)</w:t>
            </w:r>
          </w:p>
        </w:tc>
        <w:tc>
          <w:tcPr>
            <w:tcW w:w="5387" w:type="dxa"/>
            <w:vAlign w:val="center"/>
          </w:tcPr>
          <w:p w14:paraId="0F9825C5" w14:textId="77777777" w:rsidR="00AE5A5D" w:rsidRPr="00BE6CBA" w:rsidRDefault="00AE5A5D" w:rsidP="00D61625">
            <w:pPr>
              <w:pStyle w:val="TableText"/>
            </w:pPr>
          </w:p>
        </w:tc>
      </w:tr>
      <w:tr w:rsidR="00AE5A5D" w:rsidRPr="00BE6CBA" w14:paraId="423BE6B7" w14:textId="77777777" w:rsidTr="00D61625">
        <w:trPr>
          <w:trHeight w:val="454"/>
        </w:trPr>
        <w:tc>
          <w:tcPr>
            <w:tcW w:w="522" w:type="dxa"/>
            <w:vMerge/>
            <w:shd w:val="clear" w:color="auto" w:fill="B8CCE4" w:themeFill="accent1" w:themeFillTint="66"/>
          </w:tcPr>
          <w:p w14:paraId="69FD6C8A"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3A39D6EE" w14:textId="77777777" w:rsidR="00AE5A5D" w:rsidRPr="00A23590" w:rsidRDefault="00AE5A5D" w:rsidP="00D61625">
            <w:pPr>
              <w:pStyle w:val="TableText"/>
              <w:rPr>
                <w:rtl/>
              </w:rPr>
            </w:pPr>
            <w:r w:rsidRPr="00A23590">
              <w:rPr>
                <w:rFonts w:hint="cs"/>
                <w:rtl/>
              </w:rPr>
              <w:t>כתובת</w:t>
            </w:r>
          </w:p>
        </w:tc>
        <w:tc>
          <w:tcPr>
            <w:tcW w:w="5387" w:type="dxa"/>
            <w:vAlign w:val="center"/>
          </w:tcPr>
          <w:p w14:paraId="57F73869" w14:textId="77777777" w:rsidR="00AE5A5D" w:rsidRPr="00BE6CBA" w:rsidRDefault="00AE5A5D" w:rsidP="00D61625">
            <w:pPr>
              <w:pStyle w:val="TableText"/>
            </w:pPr>
          </w:p>
        </w:tc>
      </w:tr>
      <w:tr w:rsidR="00AE5A5D" w:rsidRPr="00BE6CBA" w14:paraId="2A9062A4" w14:textId="77777777" w:rsidTr="00D61625">
        <w:trPr>
          <w:trHeight w:val="454"/>
        </w:trPr>
        <w:tc>
          <w:tcPr>
            <w:tcW w:w="522" w:type="dxa"/>
            <w:vMerge/>
            <w:shd w:val="clear" w:color="auto" w:fill="B8CCE4" w:themeFill="accent1" w:themeFillTint="66"/>
          </w:tcPr>
          <w:p w14:paraId="0F0EDAC4"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47EB5457" w14:textId="77777777" w:rsidR="00AE5A5D" w:rsidRPr="00A23590" w:rsidRDefault="00AE5A5D" w:rsidP="00D61625">
            <w:pPr>
              <w:pStyle w:val="TableText"/>
              <w:rPr>
                <w:rtl/>
              </w:rPr>
            </w:pPr>
            <w:r w:rsidRPr="00A23590">
              <w:rPr>
                <w:rFonts w:hint="cs"/>
                <w:rtl/>
              </w:rPr>
              <w:t>טלפון</w:t>
            </w:r>
          </w:p>
        </w:tc>
        <w:tc>
          <w:tcPr>
            <w:tcW w:w="5387" w:type="dxa"/>
            <w:vAlign w:val="center"/>
          </w:tcPr>
          <w:p w14:paraId="2A0F5DDB" w14:textId="77777777" w:rsidR="00AE5A5D" w:rsidRPr="00BE6CBA" w:rsidRDefault="00AE5A5D" w:rsidP="00D61625">
            <w:pPr>
              <w:pStyle w:val="TableText"/>
            </w:pPr>
          </w:p>
        </w:tc>
      </w:tr>
      <w:tr w:rsidR="00AE5A5D" w:rsidRPr="00BE6CBA" w14:paraId="2BF10BE8" w14:textId="77777777" w:rsidTr="00D61625">
        <w:trPr>
          <w:trHeight w:val="454"/>
        </w:trPr>
        <w:tc>
          <w:tcPr>
            <w:tcW w:w="522" w:type="dxa"/>
            <w:vMerge/>
            <w:shd w:val="clear" w:color="auto" w:fill="B8CCE4" w:themeFill="accent1" w:themeFillTint="66"/>
          </w:tcPr>
          <w:p w14:paraId="0024FD62" w14:textId="77777777" w:rsidR="00AE5A5D" w:rsidRPr="00A23590" w:rsidRDefault="00AE5A5D" w:rsidP="00D61625">
            <w:pPr>
              <w:pStyle w:val="TableText"/>
              <w:rPr>
                <w:rtl/>
              </w:rPr>
            </w:pPr>
          </w:p>
        </w:tc>
        <w:tc>
          <w:tcPr>
            <w:tcW w:w="3163" w:type="dxa"/>
            <w:shd w:val="clear" w:color="auto" w:fill="B8CCE4" w:themeFill="accent1" w:themeFillTint="66"/>
            <w:vAlign w:val="center"/>
          </w:tcPr>
          <w:p w14:paraId="261936E0" w14:textId="77777777" w:rsidR="00AE5A5D" w:rsidRPr="00A23590" w:rsidRDefault="00AE5A5D" w:rsidP="00D61625">
            <w:pPr>
              <w:pStyle w:val="TableText"/>
              <w:rPr>
                <w:rtl/>
              </w:rPr>
            </w:pPr>
            <w:r w:rsidRPr="00A23590">
              <w:rPr>
                <w:rFonts w:hint="cs"/>
                <w:rtl/>
              </w:rPr>
              <w:t>דואר אלקטרוני</w:t>
            </w:r>
          </w:p>
        </w:tc>
        <w:tc>
          <w:tcPr>
            <w:tcW w:w="5387" w:type="dxa"/>
            <w:vAlign w:val="center"/>
          </w:tcPr>
          <w:p w14:paraId="305AF18A" w14:textId="77777777" w:rsidR="00AE5A5D" w:rsidRPr="00BE6CBA" w:rsidRDefault="00AE5A5D" w:rsidP="00D61625">
            <w:pPr>
              <w:pStyle w:val="TableText"/>
              <w:rPr>
                <w:rtl/>
              </w:rPr>
            </w:pPr>
          </w:p>
        </w:tc>
      </w:tr>
    </w:tbl>
    <w:p w14:paraId="596295C7" w14:textId="77777777" w:rsidR="00AE5A5D" w:rsidRDefault="00AE5A5D" w:rsidP="00AE5A5D">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AE5A5D" w:rsidRPr="00BE6CBA" w14:paraId="58DB9BFE" w14:textId="77777777" w:rsidTr="00D61625">
        <w:trPr>
          <w:trHeight w:val="454"/>
        </w:trPr>
        <w:tc>
          <w:tcPr>
            <w:tcW w:w="522" w:type="dxa"/>
            <w:vMerge w:val="restart"/>
            <w:shd w:val="clear" w:color="auto" w:fill="B8CCE4" w:themeFill="accent1" w:themeFillTint="66"/>
            <w:textDirection w:val="tbRl"/>
          </w:tcPr>
          <w:p w14:paraId="3618CC9C" w14:textId="77777777" w:rsidR="00AE5A5D" w:rsidRPr="00A23590" w:rsidRDefault="00AE5A5D" w:rsidP="00D61625">
            <w:pPr>
              <w:pStyle w:val="TableText"/>
              <w:spacing w:before="0"/>
              <w:ind w:left="113" w:right="113"/>
              <w:jc w:val="center"/>
              <w:rPr>
                <w:rtl/>
              </w:rPr>
            </w:pPr>
            <w:r>
              <w:rPr>
                <w:rFonts w:hint="cs"/>
                <w:rtl/>
              </w:rPr>
              <w:t>איש קשר</w:t>
            </w:r>
          </w:p>
        </w:tc>
        <w:tc>
          <w:tcPr>
            <w:tcW w:w="3163" w:type="dxa"/>
            <w:shd w:val="clear" w:color="auto" w:fill="B8CCE4" w:themeFill="accent1" w:themeFillTint="66"/>
            <w:vAlign w:val="center"/>
            <w:hideMark/>
          </w:tcPr>
          <w:p w14:paraId="706E43ED" w14:textId="77777777" w:rsidR="00AE5A5D" w:rsidRPr="00A23590" w:rsidRDefault="00AE5A5D" w:rsidP="00D61625">
            <w:pPr>
              <w:pStyle w:val="TableText"/>
              <w:rPr>
                <w:rtl/>
              </w:rPr>
            </w:pPr>
            <w:r w:rsidRPr="00A23590">
              <w:rPr>
                <w:rFonts w:hint="cs"/>
                <w:rtl/>
              </w:rPr>
              <w:t>תפקיד ארגוני</w:t>
            </w:r>
          </w:p>
        </w:tc>
        <w:tc>
          <w:tcPr>
            <w:tcW w:w="5387" w:type="dxa"/>
            <w:vAlign w:val="center"/>
          </w:tcPr>
          <w:p w14:paraId="5130D155" w14:textId="77777777" w:rsidR="00AE5A5D" w:rsidRPr="00BE6CBA" w:rsidRDefault="00AE5A5D" w:rsidP="00D61625">
            <w:pPr>
              <w:pStyle w:val="TableText"/>
            </w:pPr>
          </w:p>
        </w:tc>
      </w:tr>
      <w:tr w:rsidR="00AE5A5D" w:rsidRPr="00BE6CBA" w14:paraId="741D5357" w14:textId="77777777" w:rsidTr="00D61625">
        <w:trPr>
          <w:trHeight w:val="454"/>
        </w:trPr>
        <w:tc>
          <w:tcPr>
            <w:tcW w:w="522" w:type="dxa"/>
            <w:vMerge/>
            <w:shd w:val="clear" w:color="auto" w:fill="B8CCE4" w:themeFill="accent1" w:themeFillTint="66"/>
          </w:tcPr>
          <w:p w14:paraId="7BFC519C"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19D3D4EC" w14:textId="77777777" w:rsidR="00AE5A5D" w:rsidRPr="00A23590" w:rsidRDefault="00AE5A5D" w:rsidP="00D61625">
            <w:pPr>
              <w:pStyle w:val="TableText"/>
              <w:rPr>
                <w:rtl/>
              </w:rPr>
            </w:pPr>
            <w:r w:rsidRPr="00A23590">
              <w:rPr>
                <w:rFonts w:hint="cs"/>
                <w:rtl/>
              </w:rPr>
              <w:t>שם מלא</w:t>
            </w:r>
          </w:p>
        </w:tc>
        <w:tc>
          <w:tcPr>
            <w:tcW w:w="5387" w:type="dxa"/>
            <w:vAlign w:val="center"/>
          </w:tcPr>
          <w:p w14:paraId="6E9C0FF6" w14:textId="77777777" w:rsidR="00AE5A5D" w:rsidRPr="00BE6CBA" w:rsidRDefault="00AE5A5D" w:rsidP="00D61625">
            <w:pPr>
              <w:pStyle w:val="TableText"/>
            </w:pPr>
          </w:p>
        </w:tc>
      </w:tr>
      <w:tr w:rsidR="00AE5A5D" w:rsidRPr="00BE6CBA" w14:paraId="26735E70" w14:textId="77777777" w:rsidTr="00D61625">
        <w:trPr>
          <w:trHeight w:val="454"/>
        </w:trPr>
        <w:tc>
          <w:tcPr>
            <w:tcW w:w="522" w:type="dxa"/>
            <w:vMerge/>
            <w:shd w:val="clear" w:color="auto" w:fill="B8CCE4" w:themeFill="accent1" w:themeFillTint="66"/>
          </w:tcPr>
          <w:p w14:paraId="24131DEE"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0C6FE78A" w14:textId="77777777" w:rsidR="00AE5A5D" w:rsidRPr="00A23590" w:rsidRDefault="00AE5A5D" w:rsidP="00D61625">
            <w:pPr>
              <w:pStyle w:val="TableText"/>
              <w:rPr>
                <w:rtl/>
              </w:rPr>
            </w:pPr>
            <w:r w:rsidRPr="00A23590">
              <w:rPr>
                <w:rFonts w:hint="cs"/>
                <w:rtl/>
              </w:rPr>
              <w:t>אגף/מחלקה/יחידה</w:t>
            </w:r>
          </w:p>
        </w:tc>
        <w:tc>
          <w:tcPr>
            <w:tcW w:w="5387" w:type="dxa"/>
            <w:vAlign w:val="center"/>
          </w:tcPr>
          <w:p w14:paraId="3C1255D3" w14:textId="77777777" w:rsidR="00AE5A5D" w:rsidRPr="00BE6CBA" w:rsidRDefault="00AE5A5D" w:rsidP="00D61625">
            <w:pPr>
              <w:pStyle w:val="TableText"/>
            </w:pPr>
          </w:p>
        </w:tc>
      </w:tr>
      <w:tr w:rsidR="00AE5A5D" w:rsidRPr="00BE6CBA" w14:paraId="61B996EB" w14:textId="77777777" w:rsidTr="00D61625">
        <w:trPr>
          <w:trHeight w:val="454"/>
        </w:trPr>
        <w:tc>
          <w:tcPr>
            <w:tcW w:w="522" w:type="dxa"/>
            <w:vMerge/>
            <w:shd w:val="clear" w:color="auto" w:fill="B8CCE4" w:themeFill="accent1" w:themeFillTint="66"/>
          </w:tcPr>
          <w:p w14:paraId="32FABFE9" w14:textId="77777777" w:rsidR="00AE5A5D" w:rsidRPr="00A23590" w:rsidRDefault="00AE5A5D" w:rsidP="00D61625">
            <w:pPr>
              <w:pStyle w:val="TableText"/>
              <w:rPr>
                <w:rtl/>
              </w:rPr>
            </w:pPr>
          </w:p>
        </w:tc>
        <w:tc>
          <w:tcPr>
            <w:tcW w:w="3163" w:type="dxa"/>
            <w:shd w:val="clear" w:color="auto" w:fill="B8CCE4" w:themeFill="accent1" w:themeFillTint="66"/>
            <w:vAlign w:val="center"/>
            <w:hideMark/>
          </w:tcPr>
          <w:p w14:paraId="58A12396" w14:textId="77777777" w:rsidR="00AE5A5D" w:rsidRPr="00A23590" w:rsidRDefault="00AE5A5D" w:rsidP="00D61625">
            <w:pPr>
              <w:pStyle w:val="TableText"/>
              <w:rPr>
                <w:rtl/>
              </w:rPr>
            </w:pPr>
            <w:r w:rsidRPr="00A23590">
              <w:rPr>
                <w:rFonts w:hint="cs"/>
                <w:rtl/>
              </w:rPr>
              <w:t>כתובת</w:t>
            </w:r>
          </w:p>
        </w:tc>
        <w:tc>
          <w:tcPr>
            <w:tcW w:w="5387" w:type="dxa"/>
            <w:vAlign w:val="center"/>
          </w:tcPr>
          <w:p w14:paraId="38DF1872" w14:textId="77777777" w:rsidR="00AE5A5D" w:rsidRPr="00BE6CBA" w:rsidRDefault="00AE5A5D" w:rsidP="00D61625">
            <w:pPr>
              <w:pStyle w:val="TableText"/>
            </w:pPr>
          </w:p>
        </w:tc>
      </w:tr>
      <w:tr w:rsidR="00AE5A5D" w:rsidRPr="00BE6CBA" w14:paraId="16D99B53" w14:textId="77777777" w:rsidTr="00D61625">
        <w:trPr>
          <w:trHeight w:val="454"/>
        </w:trPr>
        <w:tc>
          <w:tcPr>
            <w:tcW w:w="522" w:type="dxa"/>
            <w:vMerge/>
            <w:shd w:val="clear" w:color="auto" w:fill="B8CCE4" w:themeFill="accent1" w:themeFillTint="66"/>
          </w:tcPr>
          <w:p w14:paraId="27DF967B" w14:textId="77777777" w:rsidR="00AE5A5D" w:rsidRPr="00A23590" w:rsidRDefault="00AE5A5D" w:rsidP="00D61625">
            <w:pPr>
              <w:pStyle w:val="TableText"/>
              <w:rPr>
                <w:rtl/>
              </w:rPr>
            </w:pPr>
          </w:p>
        </w:tc>
        <w:tc>
          <w:tcPr>
            <w:tcW w:w="3163" w:type="dxa"/>
            <w:shd w:val="clear" w:color="auto" w:fill="B8CCE4" w:themeFill="accent1" w:themeFillTint="66"/>
            <w:vAlign w:val="center"/>
          </w:tcPr>
          <w:p w14:paraId="479CAFBF" w14:textId="77777777" w:rsidR="00AE5A5D" w:rsidRPr="00A23590" w:rsidRDefault="00AE5A5D" w:rsidP="00D61625">
            <w:pPr>
              <w:pStyle w:val="TableText"/>
              <w:rPr>
                <w:rtl/>
              </w:rPr>
            </w:pPr>
            <w:r w:rsidRPr="00A23590">
              <w:rPr>
                <w:rFonts w:hint="cs"/>
                <w:rtl/>
              </w:rPr>
              <w:t>טלפון</w:t>
            </w:r>
            <w:r>
              <w:rPr>
                <w:rFonts w:hint="cs"/>
                <w:rtl/>
              </w:rPr>
              <w:t xml:space="preserve"> / נייד</w:t>
            </w:r>
          </w:p>
        </w:tc>
        <w:tc>
          <w:tcPr>
            <w:tcW w:w="5387" w:type="dxa"/>
            <w:vAlign w:val="center"/>
          </w:tcPr>
          <w:p w14:paraId="610EFBAA" w14:textId="77777777" w:rsidR="00AE5A5D" w:rsidRPr="00BE6CBA" w:rsidRDefault="00AE5A5D" w:rsidP="00D61625">
            <w:pPr>
              <w:pStyle w:val="TableText"/>
              <w:rPr>
                <w:rtl/>
              </w:rPr>
            </w:pPr>
          </w:p>
        </w:tc>
      </w:tr>
      <w:tr w:rsidR="00AE5A5D" w:rsidRPr="00BE6CBA" w14:paraId="4E691C87" w14:textId="77777777" w:rsidTr="00D61625">
        <w:trPr>
          <w:trHeight w:val="454"/>
        </w:trPr>
        <w:tc>
          <w:tcPr>
            <w:tcW w:w="522" w:type="dxa"/>
            <w:vMerge/>
            <w:shd w:val="clear" w:color="auto" w:fill="B8CCE4" w:themeFill="accent1" w:themeFillTint="66"/>
          </w:tcPr>
          <w:p w14:paraId="35288E94" w14:textId="77777777" w:rsidR="00AE5A5D" w:rsidRPr="00A23590" w:rsidRDefault="00AE5A5D" w:rsidP="00D61625">
            <w:pPr>
              <w:pStyle w:val="TableText"/>
              <w:rPr>
                <w:rtl/>
              </w:rPr>
            </w:pPr>
          </w:p>
        </w:tc>
        <w:tc>
          <w:tcPr>
            <w:tcW w:w="3163" w:type="dxa"/>
            <w:shd w:val="clear" w:color="auto" w:fill="B8CCE4" w:themeFill="accent1" w:themeFillTint="66"/>
            <w:vAlign w:val="center"/>
          </w:tcPr>
          <w:p w14:paraId="6FF28BEB" w14:textId="77777777" w:rsidR="00AE5A5D" w:rsidRPr="00A23590" w:rsidRDefault="00AE5A5D" w:rsidP="00D61625">
            <w:pPr>
              <w:pStyle w:val="TableText"/>
              <w:rPr>
                <w:rtl/>
              </w:rPr>
            </w:pPr>
            <w:r w:rsidRPr="00A23590">
              <w:rPr>
                <w:rFonts w:hint="cs"/>
                <w:rtl/>
              </w:rPr>
              <w:t>דואר אלקטרוני</w:t>
            </w:r>
          </w:p>
        </w:tc>
        <w:tc>
          <w:tcPr>
            <w:tcW w:w="5387" w:type="dxa"/>
            <w:vAlign w:val="center"/>
          </w:tcPr>
          <w:p w14:paraId="46EEB380" w14:textId="77777777" w:rsidR="00AE5A5D" w:rsidRPr="00BE6CBA" w:rsidRDefault="00AE5A5D" w:rsidP="00D61625">
            <w:pPr>
              <w:pStyle w:val="TableText"/>
              <w:rPr>
                <w:rt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5A5D" w:rsidRPr="00BE6CBA" w14:paraId="6BF69FF0" w14:textId="77777777" w:rsidTr="00D61625">
        <w:tc>
          <w:tcPr>
            <w:tcW w:w="9072" w:type="dxa"/>
            <w:gridSpan w:val="3"/>
            <w:tcBorders>
              <w:top w:val="nil"/>
              <w:left w:val="nil"/>
              <w:bottom w:val="single" w:sz="4" w:space="0" w:color="auto"/>
              <w:right w:val="nil"/>
            </w:tcBorders>
            <w:hideMark/>
          </w:tcPr>
          <w:p w14:paraId="31783784" w14:textId="77777777" w:rsidR="00AE5A5D" w:rsidRPr="00BE6CBA" w:rsidRDefault="00AE5A5D" w:rsidP="00D61625">
            <w:pPr>
              <w:pStyle w:val="TableText"/>
              <w:spacing w:after="60"/>
              <w:rPr>
                <w:rtl/>
              </w:rPr>
            </w:pPr>
            <w:r w:rsidRPr="00BE6CBA">
              <w:rPr>
                <w:rFonts w:hint="cs"/>
                <w:rtl/>
              </w:rPr>
              <w:t>על החתום,</w:t>
            </w:r>
          </w:p>
        </w:tc>
      </w:tr>
      <w:tr w:rsidR="00AE5A5D" w:rsidRPr="00BE6CBA" w14:paraId="1B0632CD" w14:textId="77777777" w:rsidTr="00D61625">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F62A3FC" w14:textId="77777777" w:rsidR="00AE5A5D" w:rsidRPr="00BE6CBA" w:rsidRDefault="00AE5A5D" w:rsidP="00D61625">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3639E6AB" w14:textId="77777777" w:rsidR="00AE5A5D" w:rsidRPr="00BE6CBA" w:rsidRDefault="00AE5A5D" w:rsidP="00D61625">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6530C27" w14:textId="77777777" w:rsidR="00AE5A5D" w:rsidRPr="00BE6CBA" w:rsidRDefault="00AE5A5D" w:rsidP="00D61625">
            <w:pPr>
              <w:pStyle w:val="TableHead"/>
            </w:pPr>
            <w:r>
              <w:rPr>
                <w:rFonts w:hint="cs"/>
                <w:rtl/>
              </w:rPr>
              <w:t>חותמת ו</w:t>
            </w:r>
            <w:r w:rsidRPr="00BE6CBA">
              <w:rPr>
                <w:rFonts w:hint="cs"/>
                <w:rtl/>
              </w:rPr>
              <w:t>חתימה</w:t>
            </w:r>
          </w:p>
        </w:tc>
      </w:tr>
      <w:tr w:rsidR="00AE5A5D" w:rsidRPr="00BE6CBA" w14:paraId="47A59E82" w14:textId="77777777" w:rsidTr="00D6162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7D794E6" w14:textId="77777777" w:rsidR="00AE5A5D" w:rsidRPr="00BE6CBA" w:rsidRDefault="00AE5A5D" w:rsidP="00D61625">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04781EC4" w14:textId="77777777" w:rsidR="00AE5A5D" w:rsidRPr="00BE6CBA" w:rsidRDefault="00AE5A5D" w:rsidP="00D61625">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F40E533" w14:textId="77777777" w:rsidR="00AE5A5D" w:rsidRPr="00BE6CBA" w:rsidRDefault="00AE5A5D" w:rsidP="00D61625">
            <w:pPr>
              <w:pStyle w:val="Para20"/>
              <w:ind w:left="0"/>
              <w:jc w:val="left"/>
            </w:pPr>
          </w:p>
        </w:tc>
      </w:tr>
    </w:tbl>
    <w:p w14:paraId="37BEB7EB" w14:textId="77777777" w:rsidR="00AE5A5D" w:rsidRDefault="00AE5A5D" w:rsidP="00AE5A5D">
      <w:pPr>
        <w:pStyle w:val="Para0"/>
      </w:pPr>
    </w:p>
    <w:p w14:paraId="67251C74" w14:textId="77777777" w:rsidR="00CB41F1" w:rsidRPr="0001126D" w:rsidRDefault="00CB41F1" w:rsidP="00CB41F1">
      <w:pPr>
        <w:pStyle w:val="Heading1"/>
        <w:keepNext w:val="0"/>
        <w:pageBreakBefore/>
        <w:widowControl w:val="0"/>
        <w:numPr>
          <w:ilvl w:val="0"/>
          <w:numId w:val="0"/>
        </w:numPr>
        <w:rPr>
          <w:sz w:val="22"/>
          <w:szCs w:val="24"/>
          <w:rtl/>
        </w:rPr>
      </w:pPr>
      <w:r>
        <w:rPr>
          <w:rFonts w:hint="cs"/>
          <w:sz w:val="22"/>
          <w:szCs w:val="24"/>
          <w:rtl/>
        </w:rPr>
        <w:lastRenderedPageBreak/>
        <w:t>1.4.9 הצהרה על פטור מתשלום מע"מ</w:t>
      </w:r>
    </w:p>
    <w:p w14:paraId="15C187FA" w14:textId="77777777" w:rsidR="00CB41F1" w:rsidRPr="000322F6" w:rsidRDefault="00CB41F1" w:rsidP="00CB41F1">
      <w:pPr>
        <w:pStyle w:val="Para0"/>
        <w:spacing w:before="240"/>
        <w:rPr>
          <w:rtl/>
        </w:rPr>
      </w:pPr>
      <w:r>
        <w:rPr>
          <w:rFonts w:hint="cs"/>
          <w:rtl/>
        </w:rPr>
        <w:t>לכבוד,</w:t>
      </w:r>
    </w:p>
    <w:p w14:paraId="3C8A42A2" w14:textId="77777777" w:rsidR="00CB41F1" w:rsidRPr="009A68D7" w:rsidRDefault="00CB41F1" w:rsidP="00CB41F1">
      <w:pPr>
        <w:pStyle w:val="Para0"/>
        <w:rPr>
          <w:u w:val="single"/>
          <w:rtl/>
        </w:rPr>
      </w:pPr>
      <w:r w:rsidRPr="009A68D7">
        <w:rPr>
          <w:rFonts w:hint="cs"/>
          <w:u w:val="single"/>
          <w:rtl/>
        </w:rPr>
        <w:t>ממשלת ישראל בשם מדינת ישראל באמצעות משרד המשפטים</w:t>
      </w:r>
    </w:p>
    <w:p w14:paraId="1F2B1F43" w14:textId="77777777" w:rsidR="00CB41F1" w:rsidRPr="00C25BF5" w:rsidRDefault="00CB41F1" w:rsidP="00CB41F1">
      <w:pPr>
        <w:pStyle w:val="Para0"/>
        <w:rPr>
          <w:rtl/>
        </w:rPr>
      </w:pPr>
      <w:r w:rsidRPr="001B6E3E">
        <w:rPr>
          <w:rtl/>
        </w:rPr>
        <w:t>אנ</w:t>
      </w:r>
      <w:r>
        <w:rPr>
          <w:rFonts w:hint="cs"/>
          <w:rtl/>
        </w:rPr>
        <w:t>י _______________ (להלן: "</w:t>
      </w:r>
      <w:r w:rsidRPr="00182070">
        <w:rPr>
          <w:rFonts w:hint="cs"/>
          <w:b/>
          <w:bCs/>
          <w:rtl/>
        </w:rPr>
        <w:t>המציע</w:t>
      </w:r>
      <w:r>
        <w:rPr>
          <w:rFonts w:hint="cs"/>
          <w:rtl/>
        </w:rPr>
        <w:t xml:space="preserve">"), </w:t>
      </w:r>
      <w:r w:rsidRPr="001B6E3E">
        <w:rPr>
          <w:rtl/>
        </w:rPr>
        <w:t xml:space="preserve">מצהיר בזאת כי </w:t>
      </w:r>
      <w:r>
        <w:rPr>
          <w:rFonts w:hint="cs"/>
          <w:rtl/>
        </w:rPr>
        <w:t xml:space="preserve">בהתאם </w:t>
      </w:r>
      <w:proofErr w:type="spellStart"/>
      <w:r>
        <w:rPr>
          <w:rFonts w:hint="cs"/>
          <w:rtl/>
        </w:rPr>
        <w:t>בהתאם</w:t>
      </w:r>
      <w:proofErr w:type="spellEnd"/>
      <w:r>
        <w:rPr>
          <w:rFonts w:hint="cs"/>
          <w:rtl/>
        </w:rPr>
        <w:t xml:space="preserve"> להוראות הדין אני לא מחויב בתשלום מע"מ.</w:t>
      </w:r>
    </w:p>
    <w:tbl>
      <w:tblPr>
        <w:tblpPr w:tblpX="-5"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CB41F1" w14:paraId="47376A2D" w14:textId="77777777" w:rsidTr="00480C04">
        <w:tc>
          <w:tcPr>
            <w:tcW w:w="9072" w:type="dxa"/>
            <w:gridSpan w:val="3"/>
            <w:tcBorders>
              <w:top w:val="nil"/>
              <w:left w:val="nil"/>
              <w:bottom w:val="single" w:sz="4" w:space="0" w:color="auto"/>
              <w:right w:val="nil"/>
            </w:tcBorders>
            <w:shd w:val="clear" w:color="auto" w:fill="auto"/>
          </w:tcPr>
          <w:p w14:paraId="545B2215" w14:textId="77777777" w:rsidR="00CB41F1" w:rsidRPr="0074116F" w:rsidRDefault="00CB41F1" w:rsidP="00480C04">
            <w:pPr>
              <w:pStyle w:val="TableText"/>
              <w:spacing w:after="60"/>
              <w:rPr>
                <w:rtl/>
              </w:rPr>
            </w:pPr>
            <w:r>
              <w:rPr>
                <w:rFonts w:hint="cs"/>
                <w:rtl/>
              </w:rPr>
              <w:t>על החתום,</w:t>
            </w:r>
          </w:p>
        </w:tc>
      </w:tr>
      <w:tr w:rsidR="00CB41F1" w14:paraId="7A9F3CF3" w14:textId="77777777" w:rsidTr="00480C04">
        <w:tc>
          <w:tcPr>
            <w:tcW w:w="3024" w:type="dxa"/>
            <w:tcBorders>
              <w:top w:val="single" w:sz="4" w:space="0" w:color="auto"/>
              <w:bottom w:val="single" w:sz="4" w:space="0" w:color="auto"/>
            </w:tcBorders>
            <w:shd w:val="clear" w:color="auto" w:fill="B8CCE4" w:themeFill="accent1" w:themeFillTint="66"/>
          </w:tcPr>
          <w:p w14:paraId="33F1256D" w14:textId="77777777" w:rsidR="00CB41F1" w:rsidRPr="0074116F" w:rsidRDefault="00CB41F1" w:rsidP="00480C04">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535A1B6" w14:textId="77777777" w:rsidR="00CB41F1" w:rsidRPr="0074116F" w:rsidRDefault="00CB41F1" w:rsidP="00480C04">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5899829" w14:textId="77777777" w:rsidR="00CB41F1" w:rsidRPr="0074116F" w:rsidRDefault="00CB41F1" w:rsidP="00480C04">
            <w:pPr>
              <w:pStyle w:val="TableHead"/>
              <w:rPr>
                <w:rtl/>
              </w:rPr>
            </w:pPr>
            <w:r>
              <w:rPr>
                <w:rFonts w:hint="cs"/>
                <w:rtl/>
              </w:rPr>
              <w:t>חותמת וחתימה</w:t>
            </w:r>
          </w:p>
        </w:tc>
      </w:tr>
      <w:tr w:rsidR="00CB41F1" w:rsidRPr="004D1592" w14:paraId="3541DFB3" w14:textId="77777777" w:rsidTr="00480C04">
        <w:trPr>
          <w:trHeight w:hRule="exact" w:val="567"/>
        </w:trPr>
        <w:tc>
          <w:tcPr>
            <w:tcW w:w="3024" w:type="dxa"/>
            <w:tcBorders>
              <w:top w:val="single" w:sz="4" w:space="0" w:color="auto"/>
            </w:tcBorders>
          </w:tcPr>
          <w:p w14:paraId="49F2313C" w14:textId="77777777" w:rsidR="00CB41F1" w:rsidRDefault="00CB41F1" w:rsidP="00480C04">
            <w:pPr>
              <w:pStyle w:val="TableText"/>
              <w:rPr>
                <w:rtl/>
              </w:rPr>
            </w:pPr>
          </w:p>
        </w:tc>
        <w:tc>
          <w:tcPr>
            <w:tcW w:w="3024" w:type="dxa"/>
            <w:tcBorders>
              <w:top w:val="single" w:sz="4" w:space="0" w:color="auto"/>
            </w:tcBorders>
          </w:tcPr>
          <w:p w14:paraId="6B57A77B" w14:textId="77777777" w:rsidR="00CB41F1" w:rsidRDefault="00CB41F1" w:rsidP="00480C04">
            <w:pPr>
              <w:pStyle w:val="TableText"/>
              <w:rPr>
                <w:rtl/>
              </w:rPr>
            </w:pPr>
          </w:p>
        </w:tc>
        <w:tc>
          <w:tcPr>
            <w:tcW w:w="3024" w:type="dxa"/>
            <w:tcBorders>
              <w:top w:val="single" w:sz="4" w:space="0" w:color="auto"/>
            </w:tcBorders>
          </w:tcPr>
          <w:p w14:paraId="1CC10DFA" w14:textId="77777777" w:rsidR="00CB41F1" w:rsidRDefault="00CB41F1" w:rsidP="00480C04">
            <w:pPr>
              <w:pStyle w:val="TableText"/>
              <w:rPr>
                <w:rtl/>
              </w:rPr>
            </w:pPr>
          </w:p>
        </w:tc>
      </w:tr>
    </w:tbl>
    <w:p w14:paraId="2FDF44CC" w14:textId="73330A46" w:rsidR="00AA0D0D" w:rsidRPr="00DA7993" w:rsidRDefault="00AA0D0D" w:rsidP="008778FD">
      <w:pPr>
        <w:pStyle w:val="Heading1"/>
        <w:keepNext w:val="0"/>
        <w:pageBreakBefore/>
        <w:widowControl w:val="0"/>
        <w:numPr>
          <w:ilvl w:val="0"/>
          <w:numId w:val="0"/>
        </w:numPr>
        <w:rPr>
          <w:sz w:val="22"/>
          <w:szCs w:val="24"/>
          <w:rtl/>
        </w:rPr>
      </w:pPr>
      <w:r>
        <w:rPr>
          <w:rFonts w:hint="cs"/>
          <w:sz w:val="22"/>
          <w:szCs w:val="24"/>
          <w:rtl/>
        </w:rPr>
        <w:lastRenderedPageBreak/>
        <w:t>1.5.2.1</w:t>
      </w:r>
      <w:r w:rsidR="00AB5FDD">
        <w:rPr>
          <w:rFonts w:hint="cs"/>
          <w:sz w:val="22"/>
          <w:szCs w:val="24"/>
          <w:rtl/>
        </w:rPr>
        <w:t xml:space="preserve"> </w:t>
      </w:r>
      <w:r w:rsidR="008778FD" w:rsidRPr="008778FD">
        <w:rPr>
          <w:sz w:val="22"/>
          <w:szCs w:val="24"/>
          <w:rtl/>
        </w:rPr>
        <w:t xml:space="preserve">אישור חברת </w:t>
      </w:r>
      <w:r w:rsidR="008778FD" w:rsidRPr="00453734">
        <w:rPr>
          <w:smallCaps w:val="0"/>
          <w:sz w:val="22"/>
          <w:szCs w:val="24"/>
        </w:rPr>
        <w:t>Red Hat</w:t>
      </w:r>
      <w:r w:rsidR="008778FD">
        <w:rPr>
          <w:sz w:val="22"/>
          <w:szCs w:val="24"/>
          <w:rtl/>
        </w:rPr>
        <w:t xml:space="preserve">/נציג מורשה בישראל של </w:t>
      </w:r>
      <w:r w:rsidR="008778FD" w:rsidRPr="008778FD">
        <w:rPr>
          <w:sz w:val="22"/>
          <w:szCs w:val="24"/>
          <w:rtl/>
        </w:rPr>
        <w:t xml:space="preserve">חברת </w:t>
      </w:r>
      <w:r w:rsidR="008778FD" w:rsidRPr="00453734">
        <w:rPr>
          <w:smallCaps w:val="0"/>
          <w:sz w:val="22"/>
          <w:szCs w:val="24"/>
        </w:rPr>
        <w:t>Red Hat</w:t>
      </w:r>
    </w:p>
    <w:p w14:paraId="235F025B" w14:textId="77777777" w:rsidR="00AA0D0D" w:rsidRPr="009C438A" w:rsidRDefault="00AA0D0D" w:rsidP="00AA0D0D">
      <w:pPr>
        <w:pStyle w:val="Para0"/>
        <w:rPr>
          <w:rtl/>
        </w:rPr>
      </w:pPr>
      <w:r w:rsidRPr="0096047F">
        <w:rPr>
          <w:rFonts w:hint="cs"/>
          <w:rtl/>
        </w:rPr>
        <w:t>לכבוד</w:t>
      </w:r>
      <w:r>
        <w:rPr>
          <w:rFonts w:hint="cs"/>
          <w:rtl/>
        </w:rPr>
        <w:t>,</w:t>
      </w:r>
    </w:p>
    <w:p w14:paraId="0EEA1209" w14:textId="77777777" w:rsidR="00AA0D0D" w:rsidRDefault="00AA0D0D" w:rsidP="00AA0D0D">
      <w:pPr>
        <w:pStyle w:val="Para0"/>
        <w:rPr>
          <w:rtl/>
        </w:rPr>
      </w:pPr>
      <w:r w:rsidRPr="00BB03A5">
        <w:rPr>
          <w:rFonts w:hint="cs"/>
          <w:u w:val="single"/>
          <w:rtl/>
        </w:rPr>
        <w:t>ממשלת ישראל בשם מדינת ישראל באמצעות משרד המשפטים</w:t>
      </w:r>
    </w:p>
    <w:p w14:paraId="44C2A6DB" w14:textId="62FA5B75" w:rsidR="00AA0D0D" w:rsidRDefault="00AA0D0D" w:rsidP="007E6D78">
      <w:pPr>
        <w:pStyle w:val="Para0"/>
        <w:rPr>
          <w:rtl/>
        </w:rPr>
      </w:pPr>
      <w:r w:rsidRPr="00273166">
        <w:rPr>
          <w:rtl/>
        </w:rPr>
        <w:t>א</w:t>
      </w:r>
      <w:r w:rsidRPr="00273166">
        <w:rPr>
          <w:rFonts w:hint="cs"/>
          <w:rtl/>
        </w:rPr>
        <w:t>ני</w:t>
      </w:r>
      <w:r>
        <w:rPr>
          <w:rFonts w:hint="cs"/>
          <w:rtl/>
        </w:rPr>
        <w:t xml:space="preserve"> החתום מטה,</w:t>
      </w:r>
      <w:r w:rsidRPr="00273166">
        <w:rPr>
          <w:rFonts w:hint="cs"/>
          <w:rtl/>
        </w:rPr>
        <w:t xml:space="preserve"> מורשה חתימה בחברת </w:t>
      </w:r>
      <w:r w:rsidRPr="00130B57">
        <w:rPr>
          <w:rFonts w:hint="cs"/>
          <w:rtl/>
        </w:rPr>
        <w:t>____</w:t>
      </w:r>
      <w:r>
        <w:rPr>
          <w:rFonts w:hint="cs"/>
          <w:rtl/>
        </w:rPr>
        <w:t>______</w:t>
      </w:r>
      <w:r w:rsidRPr="00130B57">
        <w:rPr>
          <w:rFonts w:hint="cs"/>
          <w:rtl/>
        </w:rPr>
        <w:t>_____</w:t>
      </w:r>
      <w:r w:rsidRPr="00273166">
        <w:rPr>
          <w:rFonts w:hint="cs"/>
          <w:rtl/>
        </w:rPr>
        <w:t xml:space="preserve"> (להלן: </w:t>
      </w:r>
      <w:r>
        <w:rPr>
          <w:rFonts w:hint="cs"/>
          <w:rtl/>
        </w:rPr>
        <w:t>"</w:t>
      </w:r>
      <w:r w:rsidR="007E6D78">
        <w:rPr>
          <w:rFonts w:hint="cs"/>
          <w:b/>
          <w:bCs/>
          <w:rtl/>
        </w:rPr>
        <w:t xml:space="preserve">חברת </w:t>
      </w:r>
      <w:r w:rsidR="007E6D78">
        <w:rPr>
          <w:b/>
          <w:bCs/>
        </w:rPr>
        <w:t>Red Hat</w:t>
      </w:r>
      <w:r w:rsidRPr="00130B57">
        <w:rPr>
          <w:rFonts w:hint="cs"/>
          <w:b/>
          <w:bCs/>
          <w:rtl/>
        </w:rPr>
        <w:t xml:space="preserve">/נציג בישראל של </w:t>
      </w:r>
      <w:r w:rsidR="007E6D78">
        <w:rPr>
          <w:rFonts w:hint="cs"/>
          <w:b/>
          <w:bCs/>
          <w:rtl/>
        </w:rPr>
        <w:t>חברת</w:t>
      </w:r>
      <w:r>
        <w:rPr>
          <w:rFonts w:hint="cs"/>
          <w:rtl/>
        </w:rPr>
        <w:t xml:space="preserve"> </w:t>
      </w:r>
      <w:r>
        <w:rPr>
          <w:rFonts w:hint="cs"/>
          <w:b/>
          <w:bCs/>
        </w:rPr>
        <w:t>R</w:t>
      </w:r>
      <w:r>
        <w:rPr>
          <w:b/>
          <w:bCs/>
        </w:rPr>
        <w:t>ed Hat</w:t>
      </w:r>
      <w:r>
        <w:rPr>
          <w:rFonts w:hint="cs"/>
          <w:rtl/>
        </w:rPr>
        <w:t>),</w:t>
      </w:r>
      <w:r w:rsidRPr="0077705A">
        <w:rPr>
          <w:rFonts w:hint="cs"/>
          <w:rtl/>
        </w:rPr>
        <w:t xml:space="preserve"> </w:t>
      </w:r>
      <w:r>
        <w:rPr>
          <w:rFonts w:hint="cs"/>
          <w:rtl/>
        </w:rPr>
        <w:t>מאשר</w:t>
      </w:r>
      <w:r w:rsidRPr="00841C97">
        <w:rPr>
          <w:rFonts w:hint="cs"/>
          <w:rtl/>
        </w:rPr>
        <w:t xml:space="preserve"> כי חברת ___</w:t>
      </w:r>
      <w:r>
        <w:rPr>
          <w:rFonts w:hint="cs"/>
          <w:rtl/>
        </w:rPr>
        <w:t>_________</w:t>
      </w:r>
      <w:r w:rsidRPr="00841C97">
        <w:rPr>
          <w:rFonts w:hint="cs"/>
          <w:rtl/>
        </w:rPr>
        <w:t>______ (</w:t>
      </w:r>
      <w:r>
        <w:rPr>
          <w:rFonts w:hint="cs"/>
          <w:rtl/>
        </w:rPr>
        <w:t>להלן: "</w:t>
      </w:r>
      <w:r w:rsidRPr="00AA0D0D">
        <w:rPr>
          <w:rFonts w:hint="cs"/>
          <w:b/>
          <w:bCs/>
          <w:rtl/>
        </w:rPr>
        <w:t>המציע</w:t>
      </w:r>
      <w:r>
        <w:rPr>
          <w:rFonts w:hint="cs"/>
          <w:rtl/>
        </w:rPr>
        <w:t xml:space="preserve">") מורשה מטעמו </w:t>
      </w:r>
      <w:r w:rsidRPr="00E401A3">
        <w:rPr>
          <w:rtl/>
        </w:rPr>
        <w:t>לספק רישוי ושירותי</w:t>
      </w:r>
      <w:r>
        <w:rPr>
          <w:rFonts w:hint="cs"/>
          <w:rtl/>
        </w:rPr>
        <w:t>ם מקצועיים כנדרש ב</w:t>
      </w:r>
      <w:r w:rsidRPr="00453734">
        <w:rPr>
          <w:sz w:val="24"/>
          <w:rtl/>
        </w:rPr>
        <w:t xml:space="preserve">מכרז </w:t>
      </w:r>
      <w:r w:rsidRPr="00453734">
        <w:rPr>
          <w:sz w:val="24"/>
          <w:rtl/>
        </w:rPr>
        <w:fldChar w:fldCharType="begin"/>
      </w:r>
      <w:r w:rsidRPr="00453734">
        <w:rPr>
          <w:sz w:val="24"/>
          <w:rtl/>
        </w:rPr>
        <w:instrText xml:space="preserve"> </w:instrText>
      </w:r>
      <w:r w:rsidRPr="00453734">
        <w:rPr>
          <w:sz w:val="24"/>
        </w:rPr>
        <w:instrText>DOCPROPERTY</w:instrText>
      </w:r>
      <w:r w:rsidRPr="00453734">
        <w:rPr>
          <w:sz w:val="24"/>
          <w:rtl/>
        </w:rPr>
        <w:instrText xml:space="preserve">  סוג_המכרז  \* </w:instrText>
      </w:r>
      <w:r w:rsidRPr="00453734">
        <w:rPr>
          <w:sz w:val="24"/>
        </w:rPr>
        <w:instrText>MERGEFORMAT</w:instrText>
      </w:r>
      <w:r w:rsidRPr="00453734">
        <w:rPr>
          <w:sz w:val="24"/>
          <w:rtl/>
        </w:rPr>
        <w:instrText xml:space="preserve"> </w:instrText>
      </w:r>
      <w:r w:rsidRPr="00453734">
        <w:rPr>
          <w:sz w:val="24"/>
          <w:rtl/>
        </w:rPr>
        <w:fldChar w:fldCharType="separate"/>
      </w:r>
      <w:r w:rsidRPr="00453734">
        <w:rPr>
          <w:sz w:val="24"/>
          <w:rtl/>
        </w:rPr>
        <w:t>פומבי</w:t>
      </w:r>
      <w:r w:rsidRPr="00453734">
        <w:rPr>
          <w:sz w:val="24"/>
          <w:rtl/>
        </w:rPr>
        <w:fldChar w:fldCharType="end"/>
      </w:r>
      <w:r w:rsidRPr="00453734">
        <w:rPr>
          <w:sz w:val="24"/>
          <w:rtl/>
        </w:rPr>
        <w:t xml:space="preserve"> </w:t>
      </w:r>
      <w:r w:rsidRPr="00453734">
        <w:rPr>
          <w:sz w:val="24"/>
          <w:rtl/>
        </w:rPr>
        <w:fldChar w:fldCharType="begin"/>
      </w:r>
      <w:r w:rsidRPr="00453734">
        <w:rPr>
          <w:sz w:val="24"/>
          <w:rtl/>
        </w:rPr>
        <w:instrText xml:space="preserve"> </w:instrText>
      </w:r>
      <w:r w:rsidRPr="00453734">
        <w:rPr>
          <w:sz w:val="24"/>
        </w:rPr>
        <w:instrText>DOCPROPERTY</w:instrText>
      </w:r>
      <w:r w:rsidRPr="00453734">
        <w:rPr>
          <w:sz w:val="24"/>
          <w:rtl/>
        </w:rPr>
        <w:instrText xml:space="preserve">  מזהה_המכרז  \* </w:instrText>
      </w:r>
      <w:r w:rsidRPr="00453734">
        <w:rPr>
          <w:sz w:val="24"/>
        </w:rPr>
        <w:instrText>MERGEFORMAT</w:instrText>
      </w:r>
      <w:r w:rsidRPr="00453734">
        <w:rPr>
          <w:sz w:val="24"/>
          <w:rtl/>
        </w:rPr>
        <w:instrText xml:space="preserve"> </w:instrText>
      </w:r>
      <w:r w:rsidRPr="00453734">
        <w:rPr>
          <w:sz w:val="24"/>
          <w:rtl/>
        </w:rPr>
        <w:fldChar w:fldCharType="separate"/>
      </w:r>
      <w:r w:rsidR="00050858">
        <w:rPr>
          <w:sz w:val="24"/>
          <w:rtl/>
        </w:rPr>
        <w:t>99-2022</w:t>
      </w:r>
      <w:r w:rsidRPr="00453734">
        <w:rPr>
          <w:sz w:val="24"/>
          <w:rtl/>
        </w:rPr>
        <w:fldChar w:fldCharType="end"/>
      </w:r>
      <w:r w:rsidRPr="00453734">
        <w:rPr>
          <w:sz w:val="24"/>
          <w:rtl/>
        </w:rPr>
        <w:t xml:space="preserve"> </w:t>
      </w:r>
      <w:r w:rsidRPr="00453734">
        <w:rPr>
          <w:szCs w:val="22"/>
          <w:rtl/>
        </w:rPr>
        <w:fldChar w:fldCharType="begin"/>
      </w:r>
      <w:r w:rsidRPr="00453734">
        <w:rPr>
          <w:szCs w:val="22"/>
          <w:rtl/>
        </w:rPr>
        <w:instrText xml:space="preserve"> </w:instrText>
      </w:r>
      <w:r w:rsidRPr="00453734">
        <w:rPr>
          <w:szCs w:val="22"/>
        </w:rPr>
        <w:instrText>DOCPROPERTY</w:instrText>
      </w:r>
      <w:r w:rsidRPr="00453734">
        <w:rPr>
          <w:szCs w:val="22"/>
          <w:rtl/>
        </w:rPr>
        <w:instrText xml:space="preserve">  נושא_המכרז  \* </w:instrText>
      </w:r>
      <w:r w:rsidRPr="00453734">
        <w:rPr>
          <w:szCs w:val="22"/>
        </w:rPr>
        <w:instrText>MERGEFORMAT</w:instrText>
      </w:r>
      <w:r w:rsidRPr="00453734">
        <w:rPr>
          <w:szCs w:val="22"/>
          <w:rtl/>
        </w:rPr>
        <w:instrText xml:space="preserve"> </w:instrText>
      </w:r>
      <w:r w:rsidRPr="00453734">
        <w:rPr>
          <w:szCs w:val="22"/>
          <w:rtl/>
        </w:rPr>
        <w:fldChar w:fldCharType="separate"/>
      </w:r>
      <w:r w:rsidRPr="00453734">
        <w:rPr>
          <w:szCs w:val="22"/>
          <w:rtl/>
        </w:rPr>
        <w:t xml:space="preserve">אספקת רישוי ושירותים מקצועיים למוצרי חברת </w:t>
      </w:r>
      <w:r w:rsidRPr="00453734">
        <w:rPr>
          <w:szCs w:val="22"/>
        </w:rPr>
        <w:t>Red Hat</w:t>
      </w:r>
      <w:r w:rsidRPr="00453734">
        <w:rPr>
          <w:szCs w:val="22"/>
          <w:rtl/>
        </w:rPr>
        <w:t xml:space="preserve"> לשרתי </w:t>
      </w:r>
      <w:r w:rsidRPr="00453734">
        <w:rPr>
          <w:szCs w:val="22"/>
        </w:rPr>
        <w:t>Linux</w:t>
      </w:r>
      <w:r w:rsidRPr="00453734">
        <w:rPr>
          <w:szCs w:val="22"/>
          <w:rtl/>
        </w:rPr>
        <w:fldChar w:fldCharType="end"/>
      </w:r>
      <w:r w:rsidRPr="00E401A3">
        <w:rPr>
          <w:rtl/>
        </w:rPr>
        <w:t xml:space="preserve"> </w:t>
      </w:r>
      <w:r>
        <w:rPr>
          <w:rFonts w:hint="cs"/>
          <w:rtl/>
        </w:rPr>
        <w:t xml:space="preserve">וכי במידה והמציע יזכה במכרז, חברת </w:t>
      </w:r>
      <w:r>
        <w:t>Red Hat</w:t>
      </w:r>
      <w:r w:rsidR="008778FD">
        <w:rPr>
          <w:rFonts w:hint="cs"/>
          <w:rtl/>
        </w:rPr>
        <w:t>/</w:t>
      </w:r>
      <w:r>
        <w:rPr>
          <w:rFonts w:hint="cs"/>
          <w:rtl/>
        </w:rPr>
        <w:t xml:space="preserve">נציג מורשה בישראל של חברת </w:t>
      </w:r>
      <w:r>
        <w:t>Red Hat</w:t>
      </w:r>
      <w:r>
        <w:rPr>
          <w:rFonts w:hint="cs"/>
          <w:rtl/>
        </w:rPr>
        <w:t xml:space="preserve"> </w:t>
      </w:r>
      <w:r w:rsidR="008778FD">
        <w:rPr>
          <w:rFonts w:hint="cs"/>
          <w:rtl/>
        </w:rPr>
        <w:t>י</w:t>
      </w:r>
      <w:r>
        <w:rPr>
          <w:rFonts w:hint="cs"/>
          <w:rtl/>
        </w:rPr>
        <w:t>ספק</w:t>
      </w:r>
      <w:r w:rsidR="008778FD">
        <w:rPr>
          <w:rFonts w:hint="cs"/>
          <w:rtl/>
        </w:rPr>
        <w:t>ו</w:t>
      </w:r>
      <w:r>
        <w:rPr>
          <w:rFonts w:hint="cs"/>
          <w:rtl/>
        </w:rPr>
        <w:t xml:space="preserve"> לו את הידע והחלפים הנדרשים </w:t>
      </w:r>
      <w:r w:rsidR="008778FD">
        <w:rPr>
          <w:rFonts w:hint="cs"/>
          <w:rtl/>
        </w:rPr>
        <w:t>לאספקה</w:t>
      </w:r>
      <w:r>
        <w:rPr>
          <w:rFonts w:hint="cs"/>
          <w:rtl/>
        </w:rPr>
        <w:t xml:space="preserve">, </w:t>
      </w:r>
      <w:r w:rsidR="008778FD">
        <w:rPr>
          <w:rFonts w:hint="cs"/>
          <w:rtl/>
        </w:rPr>
        <w:t>התקנה</w:t>
      </w:r>
      <w:r>
        <w:rPr>
          <w:rFonts w:hint="cs"/>
          <w:rtl/>
        </w:rPr>
        <w:t xml:space="preserve">, </w:t>
      </w:r>
      <w:r w:rsidR="008778FD">
        <w:rPr>
          <w:rFonts w:hint="cs"/>
          <w:rtl/>
        </w:rPr>
        <w:t xml:space="preserve">הטמעה ותחזוקה של </w:t>
      </w:r>
      <w:r>
        <w:rPr>
          <w:rFonts w:hint="cs"/>
          <w:rtl/>
        </w:rPr>
        <w:t>המוצרים שסיפק במסגרת הצעתו למכרז לאורך כל תקופת מחויבותו של הזוכה כלפי המשרד.</w:t>
      </w:r>
    </w:p>
    <w:p w14:paraId="7A87F340" w14:textId="1D346561" w:rsidR="00AA0D0D" w:rsidRDefault="008778FD" w:rsidP="007E6D78">
      <w:pPr>
        <w:pStyle w:val="Para0"/>
        <w:rPr>
          <w:rtl/>
        </w:rPr>
      </w:pPr>
      <w:r>
        <w:rPr>
          <w:rFonts w:hint="cs"/>
          <w:rtl/>
        </w:rPr>
        <w:t>אנ</w:t>
      </w:r>
      <w:r w:rsidR="007E6D78">
        <w:rPr>
          <w:rFonts w:hint="cs"/>
          <w:rtl/>
        </w:rPr>
        <w:t>י</w:t>
      </w:r>
      <w:r>
        <w:rPr>
          <w:rFonts w:hint="cs"/>
          <w:rtl/>
        </w:rPr>
        <w:t xml:space="preserve"> מאשר ש</w:t>
      </w:r>
      <w:r w:rsidR="00AA0D0D">
        <w:rPr>
          <w:rFonts w:hint="cs"/>
          <w:rtl/>
        </w:rPr>
        <w:t xml:space="preserve">המציע מחזיק בהסמכת </w:t>
      </w:r>
      <w:r w:rsidR="00AA0D0D" w:rsidRPr="00453734">
        <w:t>Premier</w:t>
      </w:r>
      <w:r w:rsidR="00AA0D0D">
        <w:t xml:space="preserve"> Business Partner</w:t>
      </w:r>
      <w:r w:rsidR="00AA0D0D">
        <w:rPr>
          <w:rFonts w:hint="cs"/>
          <w:rtl/>
        </w:rPr>
        <w:t xml:space="preserve"> מטעם חברת </w:t>
      </w:r>
      <w:r w:rsidR="00AA0D0D">
        <w:t>Red Hat</w:t>
      </w:r>
      <w:r w:rsidR="00AA0D0D">
        <w:rPr>
          <w:rFonts w:hint="cs"/>
          <w:rtl/>
        </w:rPr>
        <w:t>.</w:t>
      </w:r>
    </w:p>
    <w:tbl>
      <w:tblPr>
        <w:tblpPr w:tblpX="-5"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AA0D0D" w:rsidRPr="00BE6CBA" w14:paraId="0B15B68B" w14:textId="77777777" w:rsidTr="008778FD">
        <w:tc>
          <w:tcPr>
            <w:tcW w:w="1696" w:type="dxa"/>
            <w:tcBorders>
              <w:bottom w:val="single" w:sz="4" w:space="0" w:color="auto"/>
            </w:tcBorders>
            <w:shd w:val="clear" w:color="auto" w:fill="B8CCE4" w:themeFill="accent1" w:themeFillTint="66"/>
          </w:tcPr>
          <w:p w14:paraId="4C8BDA55" w14:textId="77777777" w:rsidR="00AA0D0D" w:rsidRPr="00BE6CBA" w:rsidRDefault="00AA0D0D" w:rsidP="008778FD">
            <w:pPr>
              <w:pStyle w:val="TableHead"/>
              <w:rPr>
                <w:rtl/>
              </w:rPr>
            </w:pPr>
            <w:r w:rsidRPr="00BE6CBA">
              <w:rPr>
                <w:rFonts w:hint="cs"/>
                <w:rtl/>
              </w:rPr>
              <w:t>תפקיד</w:t>
            </w:r>
          </w:p>
        </w:tc>
        <w:tc>
          <w:tcPr>
            <w:tcW w:w="1795" w:type="dxa"/>
            <w:tcBorders>
              <w:bottom w:val="single" w:sz="4" w:space="0" w:color="auto"/>
            </w:tcBorders>
            <w:shd w:val="clear" w:color="auto" w:fill="B8CCE4" w:themeFill="accent1" w:themeFillTint="66"/>
          </w:tcPr>
          <w:p w14:paraId="2C43C0ED" w14:textId="77777777" w:rsidR="00AA0D0D" w:rsidRPr="00BE6CBA" w:rsidRDefault="00AA0D0D" w:rsidP="008778FD">
            <w:pPr>
              <w:pStyle w:val="TableHead"/>
              <w:rPr>
                <w:rtl/>
              </w:rPr>
            </w:pPr>
            <w:r w:rsidRPr="00BE6CBA">
              <w:rPr>
                <w:rFonts w:hint="cs"/>
                <w:rtl/>
              </w:rPr>
              <w:t>שם מלא</w:t>
            </w:r>
          </w:p>
        </w:tc>
        <w:tc>
          <w:tcPr>
            <w:tcW w:w="1756" w:type="dxa"/>
            <w:tcBorders>
              <w:bottom w:val="single" w:sz="4" w:space="0" w:color="auto"/>
            </w:tcBorders>
            <w:shd w:val="clear" w:color="auto" w:fill="B8CCE4" w:themeFill="accent1" w:themeFillTint="66"/>
          </w:tcPr>
          <w:p w14:paraId="3E4D19F7" w14:textId="77777777" w:rsidR="00AA0D0D" w:rsidRPr="00BE6CBA" w:rsidRDefault="00AA0D0D" w:rsidP="008778FD">
            <w:pPr>
              <w:pStyle w:val="TableHead"/>
              <w:rPr>
                <w:rtl/>
              </w:rPr>
            </w:pPr>
            <w:r w:rsidRPr="00BE6CBA">
              <w:rPr>
                <w:rFonts w:hint="cs"/>
                <w:rtl/>
              </w:rPr>
              <w:t>ת.ז.</w:t>
            </w:r>
          </w:p>
        </w:tc>
        <w:tc>
          <w:tcPr>
            <w:tcW w:w="1925" w:type="dxa"/>
            <w:tcBorders>
              <w:bottom w:val="single" w:sz="4" w:space="0" w:color="auto"/>
            </w:tcBorders>
            <w:shd w:val="clear" w:color="auto" w:fill="B8CCE4" w:themeFill="accent1" w:themeFillTint="66"/>
          </w:tcPr>
          <w:p w14:paraId="2EE9F8B7" w14:textId="77777777" w:rsidR="00AA0D0D" w:rsidRPr="00BE6CBA" w:rsidRDefault="00AA0D0D" w:rsidP="008778FD">
            <w:pPr>
              <w:pStyle w:val="TableHead"/>
              <w:rPr>
                <w:rtl/>
              </w:rPr>
            </w:pPr>
            <w:r w:rsidRPr="00BE6CBA">
              <w:rPr>
                <w:rFonts w:hint="cs"/>
                <w:rtl/>
              </w:rPr>
              <w:t>תאריך</w:t>
            </w:r>
          </w:p>
        </w:tc>
        <w:tc>
          <w:tcPr>
            <w:tcW w:w="1900" w:type="dxa"/>
            <w:tcBorders>
              <w:bottom w:val="single" w:sz="4" w:space="0" w:color="auto"/>
            </w:tcBorders>
            <w:shd w:val="clear" w:color="auto" w:fill="B8CCE4" w:themeFill="accent1" w:themeFillTint="66"/>
          </w:tcPr>
          <w:p w14:paraId="60F7521B" w14:textId="77777777" w:rsidR="00AA0D0D" w:rsidRPr="00BE6CBA" w:rsidRDefault="00AA0D0D" w:rsidP="008778FD">
            <w:pPr>
              <w:pStyle w:val="TableHead"/>
              <w:rPr>
                <w:rtl/>
              </w:rPr>
            </w:pPr>
            <w:r>
              <w:rPr>
                <w:rFonts w:hint="cs"/>
                <w:rtl/>
              </w:rPr>
              <w:t>חתימה</w:t>
            </w:r>
          </w:p>
        </w:tc>
      </w:tr>
      <w:tr w:rsidR="00AA0D0D" w:rsidRPr="0091138C" w14:paraId="245B1DAB" w14:textId="77777777" w:rsidTr="008778FD">
        <w:trPr>
          <w:trHeight w:val="567"/>
        </w:trPr>
        <w:tc>
          <w:tcPr>
            <w:tcW w:w="1696" w:type="dxa"/>
            <w:tcBorders>
              <w:top w:val="single" w:sz="4" w:space="0" w:color="auto"/>
            </w:tcBorders>
          </w:tcPr>
          <w:p w14:paraId="5B08B914" w14:textId="77777777" w:rsidR="00AA0D0D" w:rsidRPr="0091138C" w:rsidRDefault="00AA0D0D" w:rsidP="008778FD">
            <w:pPr>
              <w:pStyle w:val="TableHead"/>
              <w:jc w:val="left"/>
              <w:rPr>
                <w:b w:val="0"/>
                <w:bCs w:val="0"/>
                <w:rtl/>
              </w:rPr>
            </w:pPr>
          </w:p>
        </w:tc>
        <w:tc>
          <w:tcPr>
            <w:tcW w:w="1795" w:type="dxa"/>
            <w:tcBorders>
              <w:top w:val="single" w:sz="4" w:space="0" w:color="auto"/>
            </w:tcBorders>
            <w:shd w:val="clear" w:color="auto" w:fill="auto"/>
          </w:tcPr>
          <w:p w14:paraId="78B11226" w14:textId="77777777" w:rsidR="00AA0D0D" w:rsidRPr="0091138C" w:rsidRDefault="00AA0D0D" w:rsidP="008778FD">
            <w:pPr>
              <w:pStyle w:val="TableHead"/>
              <w:jc w:val="left"/>
              <w:rPr>
                <w:b w:val="0"/>
                <w:bCs w:val="0"/>
                <w:rtl/>
              </w:rPr>
            </w:pPr>
          </w:p>
        </w:tc>
        <w:tc>
          <w:tcPr>
            <w:tcW w:w="1756" w:type="dxa"/>
            <w:tcBorders>
              <w:top w:val="single" w:sz="4" w:space="0" w:color="auto"/>
            </w:tcBorders>
            <w:shd w:val="clear" w:color="auto" w:fill="auto"/>
          </w:tcPr>
          <w:p w14:paraId="3C122C7F" w14:textId="77777777" w:rsidR="00AA0D0D" w:rsidRPr="0091138C" w:rsidRDefault="00AA0D0D" w:rsidP="008778FD">
            <w:pPr>
              <w:pStyle w:val="TableHead"/>
              <w:jc w:val="left"/>
              <w:rPr>
                <w:b w:val="0"/>
                <w:bCs w:val="0"/>
                <w:rtl/>
              </w:rPr>
            </w:pPr>
          </w:p>
        </w:tc>
        <w:tc>
          <w:tcPr>
            <w:tcW w:w="1925" w:type="dxa"/>
            <w:tcBorders>
              <w:top w:val="single" w:sz="4" w:space="0" w:color="auto"/>
            </w:tcBorders>
            <w:shd w:val="clear" w:color="auto" w:fill="auto"/>
          </w:tcPr>
          <w:p w14:paraId="2041E52C" w14:textId="77777777" w:rsidR="00AA0D0D" w:rsidRPr="0091138C" w:rsidRDefault="00AA0D0D" w:rsidP="008778FD">
            <w:pPr>
              <w:pStyle w:val="TableHead"/>
              <w:jc w:val="left"/>
              <w:rPr>
                <w:b w:val="0"/>
                <w:bCs w:val="0"/>
                <w:rtl/>
              </w:rPr>
            </w:pPr>
          </w:p>
        </w:tc>
        <w:tc>
          <w:tcPr>
            <w:tcW w:w="1900" w:type="dxa"/>
            <w:tcBorders>
              <w:top w:val="single" w:sz="4" w:space="0" w:color="auto"/>
            </w:tcBorders>
            <w:shd w:val="clear" w:color="auto" w:fill="auto"/>
          </w:tcPr>
          <w:p w14:paraId="1B018514" w14:textId="77777777" w:rsidR="00AA0D0D" w:rsidRPr="0091138C" w:rsidRDefault="00AA0D0D" w:rsidP="008778FD">
            <w:pPr>
              <w:pStyle w:val="TableHead"/>
              <w:jc w:val="left"/>
              <w:rPr>
                <w:b w:val="0"/>
                <w:bCs w:val="0"/>
                <w:rtl/>
              </w:rPr>
            </w:pPr>
          </w:p>
        </w:tc>
      </w:tr>
    </w:tbl>
    <w:p w14:paraId="568DF4F3" w14:textId="77777777" w:rsidR="006533BB" w:rsidRPr="007D0A12" w:rsidRDefault="00480C04" w:rsidP="007D0A12">
      <w:pPr>
        <w:pStyle w:val="Heading1"/>
        <w:keepNext w:val="0"/>
        <w:pageBreakBefore/>
        <w:widowControl w:val="0"/>
        <w:numPr>
          <w:ilvl w:val="0"/>
          <w:numId w:val="0"/>
        </w:numPr>
        <w:rPr>
          <w:sz w:val="22"/>
          <w:szCs w:val="24"/>
          <w:rtl/>
        </w:rPr>
      </w:pPr>
      <w:r w:rsidRPr="007D0A12">
        <w:rPr>
          <w:rFonts w:hint="cs"/>
          <w:sz w:val="22"/>
          <w:szCs w:val="24"/>
          <w:rtl/>
        </w:rPr>
        <w:lastRenderedPageBreak/>
        <w:t>1.5.3 הסכם התקשרות</w:t>
      </w:r>
    </w:p>
    <w:p w14:paraId="1EFAE13A" w14:textId="77777777" w:rsidR="00480C04" w:rsidRDefault="00480C04" w:rsidP="00480C04">
      <w:pPr>
        <w:pStyle w:val="Para0"/>
        <w:pBdr>
          <w:top w:val="single" w:sz="8" w:space="1" w:color="auto"/>
          <w:left w:val="single" w:sz="8" w:space="4" w:color="auto"/>
          <w:bottom w:val="single" w:sz="8" w:space="1" w:color="auto"/>
          <w:right w:val="single" w:sz="8" w:space="4" w:color="auto"/>
        </w:pBdr>
        <w:rPr>
          <w:b/>
          <w:bCs/>
          <w:rtl/>
        </w:rPr>
      </w:pPr>
      <w:r w:rsidRPr="00B3247D">
        <w:rPr>
          <w:rFonts w:hint="cs"/>
          <w:b/>
          <w:bCs/>
          <w:rtl/>
        </w:rPr>
        <w:t>הנחיות למילוי פרטים בחוזה</w:t>
      </w:r>
    </w:p>
    <w:p w14:paraId="199F2479"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ימלא את המידע הנדרש בשדות המסומנים בקו תחתון מקווקו (</w:t>
      </w:r>
      <w:r>
        <w:rPr>
          <w:rFonts w:hint="cs"/>
          <w:u w:val="dotted"/>
          <w:rtl/>
        </w:rPr>
        <w:t xml:space="preserve">                        </w:t>
      </w:r>
      <w:r>
        <w:rPr>
          <w:rFonts w:hint="cs"/>
          <w:rtl/>
        </w:rPr>
        <w:t>).</w:t>
      </w:r>
    </w:p>
    <w:p w14:paraId="0946E47E" w14:textId="77777777" w:rsidR="00480C04" w:rsidRPr="00B3247D"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הזוכה יחתום כנדרש בכל עמוד מעמודי החוזה, בכתב יד במקומות המסומנים.</w:t>
      </w:r>
    </w:p>
    <w:p w14:paraId="7FB86187" w14:textId="77777777" w:rsidR="00480C04" w:rsidRDefault="00480C04" w:rsidP="00480C04">
      <w:pPr>
        <w:pStyle w:val="Para0"/>
        <w:pBdr>
          <w:top w:val="single" w:sz="8" w:space="1" w:color="auto"/>
          <w:left w:val="single" w:sz="8" w:space="4" w:color="auto"/>
          <w:bottom w:val="single" w:sz="8" w:space="1" w:color="auto"/>
          <w:right w:val="single" w:sz="8" w:space="4" w:color="auto"/>
        </w:pBdr>
        <w:rPr>
          <w:rtl/>
        </w:rPr>
      </w:pPr>
      <w:r>
        <w:rPr>
          <w:rFonts w:hint="cs"/>
          <w:rtl/>
        </w:rPr>
        <w:t>המשרד ישלים מידע נדרש במקומות במסמך המסומנים בקו תחתון (</w:t>
      </w:r>
      <w:r w:rsidRPr="00AE4979">
        <w:rPr>
          <w:rFonts w:hint="cs"/>
          <w:u w:val="single"/>
          <w:rtl/>
        </w:rPr>
        <w:t xml:space="preserve">                           </w:t>
      </w:r>
      <w:r>
        <w:rPr>
          <w:rFonts w:hint="cs"/>
          <w:rtl/>
        </w:rPr>
        <w:t>).</w:t>
      </w:r>
    </w:p>
    <w:p w14:paraId="5F827B3E" w14:textId="77777777" w:rsidR="00480C04" w:rsidRDefault="00480C04" w:rsidP="00480C04">
      <w:pPr>
        <w:pStyle w:val="DocTitle"/>
      </w:pPr>
      <w:r>
        <w:rPr>
          <w:rFonts w:hint="cs"/>
          <w:rtl/>
        </w:rPr>
        <w:t>הסכם התקשרות</w:t>
      </w:r>
    </w:p>
    <w:p w14:paraId="2BBED576" w14:textId="77777777" w:rsidR="00480C04" w:rsidRDefault="00480C04" w:rsidP="00480C04">
      <w:pPr>
        <w:pStyle w:val="SectionTitle"/>
        <w:rPr>
          <w:rtl/>
        </w:rPr>
      </w:pPr>
      <w:r>
        <w:rPr>
          <w:rtl/>
        </w:rPr>
        <w:t xml:space="preserve">להספקת </w:t>
      </w:r>
      <w:r w:rsidRPr="00B073D5">
        <w:rPr>
          <w:rtl/>
        </w:rPr>
        <w:t>טובין ושירותים</w:t>
      </w:r>
      <w:r>
        <w:rPr>
          <w:rtl/>
        </w:rPr>
        <w:t xml:space="preserve"> עבור משרד המשפטים</w:t>
      </w:r>
    </w:p>
    <w:p w14:paraId="530FE4D6" w14:textId="77777777" w:rsidR="00480C04" w:rsidRDefault="00480C04" w:rsidP="00480C04">
      <w:pPr>
        <w:pStyle w:val="Para0"/>
        <w:spacing w:before="360" w:after="360"/>
        <w:jc w:val="center"/>
        <w:rPr>
          <w:rtl/>
        </w:rPr>
      </w:pPr>
      <w:r>
        <w:rPr>
          <w:rtl/>
        </w:rPr>
        <w:t xml:space="preserve">שנערך ונחתם ביום </w:t>
      </w:r>
      <w:r>
        <w:rPr>
          <w:rFonts w:hint="cs"/>
          <w:rtl/>
        </w:rPr>
        <w:t xml:space="preserve">____________ </w:t>
      </w:r>
      <w:r>
        <w:rPr>
          <w:rtl/>
        </w:rPr>
        <w:t xml:space="preserve">חודש </w:t>
      </w:r>
      <w:r>
        <w:rPr>
          <w:rFonts w:hint="cs"/>
          <w:rtl/>
        </w:rPr>
        <w:t xml:space="preserve">____________ </w:t>
      </w:r>
      <w:r>
        <w:rPr>
          <w:rtl/>
        </w:rPr>
        <w:t xml:space="preserve">שנה </w:t>
      </w:r>
      <w:r>
        <w:rPr>
          <w:rFonts w:hint="cs"/>
          <w:rtl/>
        </w:rPr>
        <w:t>____________</w:t>
      </w:r>
    </w:p>
    <w:p w14:paraId="23CABED5" w14:textId="77777777" w:rsidR="00480C04" w:rsidRDefault="00480C04" w:rsidP="00480C04">
      <w:pPr>
        <w:pStyle w:val="Para0"/>
        <w:spacing w:before="360"/>
        <w:ind w:left="849" w:hanging="851"/>
        <w:rPr>
          <w:rtl/>
        </w:rPr>
      </w:pPr>
      <w:r>
        <w:rPr>
          <w:rtl/>
        </w:rPr>
        <w:t>בין:</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המשנה למנהלת הכללית/ סגן המנהלת הכללית של משרד המשפטים</w:t>
      </w:r>
      <w:r>
        <w:rPr>
          <w:rFonts w:hint="cs"/>
          <w:rtl/>
        </w:rPr>
        <w:t>/ מנהל אגף טכנולוגיות דיגיטליות ומידע</w:t>
      </w:r>
      <w:r>
        <w:rPr>
          <w:rtl/>
        </w:rPr>
        <w:t xml:space="preserve">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3407CA18" w14:textId="77777777" w:rsidR="00480C04" w:rsidRDefault="00480C04" w:rsidP="00480C04">
      <w:pPr>
        <w:pStyle w:val="Para0"/>
        <w:spacing w:before="240"/>
        <w:jc w:val="right"/>
        <w:rPr>
          <w:b/>
          <w:bCs/>
          <w:u w:val="single"/>
          <w:rtl/>
        </w:rPr>
      </w:pPr>
      <w:r>
        <w:rPr>
          <w:b/>
          <w:bCs/>
          <w:u w:val="single"/>
          <w:rtl/>
        </w:rPr>
        <w:t>מצד אחד</w:t>
      </w:r>
    </w:p>
    <w:p w14:paraId="29E0D6F5" w14:textId="77777777" w:rsidR="00480C04" w:rsidRPr="00AE4979" w:rsidRDefault="00480C04" w:rsidP="00480C04">
      <w:pPr>
        <w:pStyle w:val="Para0"/>
        <w:ind w:left="849" w:hanging="850"/>
        <w:rPr>
          <w:u w:val="dotted"/>
          <w:rtl/>
        </w:rPr>
      </w:pPr>
      <w:r>
        <w:rPr>
          <w:rtl/>
        </w:rPr>
        <w:t>לבין:</w:t>
      </w:r>
      <w:r>
        <w:rPr>
          <w:rtl/>
        </w:rPr>
        <w:tab/>
        <w:t>שם</w:t>
      </w:r>
      <w:r w:rsidRPr="00AE4979">
        <w:rPr>
          <w:rtl/>
        </w:rPr>
        <w:t>:</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31A33F7C" w14:textId="77777777" w:rsidR="00480C04" w:rsidRDefault="00480C04" w:rsidP="00480C04">
      <w:pPr>
        <w:pStyle w:val="Para0"/>
        <w:ind w:left="849"/>
        <w:rPr>
          <w:rtl/>
        </w:rPr>
      </w:pPr>
      <w:r>
        <w:rPr>
          <w:rtl/>
        </w:rPr>
        <w:t>כתובת:</w:t>
      </w:r>
      <w:r>
        <w:rPr>
          <w:rFonts w:hint="cs"/>
          <w:rtl/>
        </w:rPr>
        <w:t xml:space="preserve"> </w:t>
      </w:r>
      <w:r w:rsidRPr="00AE4979">
        <w:rPr>
          <w:rFonts w:hint="cs"/>
          <w:color w:val="FFFFFF" w:themeColor="background1"/>
          <w:rtl/>
        </w:rPr>
        <w:t>(</w:t>
      </w:r>
      <w:r>
        <w:rPr>
          <w:rFonts w:hint="cs"/>
          <w:u w:val="dotted"/>
          <w:rtl/>
        </w:rPr>
        <w:t xml:space="preserve">                                                                             </w:t>
      </w:r>
      <w:r w:rsidRPr="00AE4979">
        <w:rPr>
          <w:rFonts w:hint="cs"/>
          <w:color w:val="FFFFFF" w:themeColor="background1"/>
          <w:u w:val="dotted"/>
          <w:rtl/>
        </w:rPr>
        <w:t>)</w:t>
      </w:r>
    </w:p>
    <w:p w14:paraId="5EC740A7" w14:textId="77777777" w:rsidR="00480C04" w:rsidRDefault="00480C04" w:rsidP="00480C04">
      <w:pPr>
        <w:pStyle w:val="Para0"/>
        <w:ind w:left="849"/>
        <w:rPr>
          <w:rtl/>
        </w:rPr>
      </w:pPr>
      <w:r>
        <w:rPr>
          <w:rtl/>
        </w:rPr>
        <w:t xml:space="preserve">מס' רישום (חברה/ עמותה/ שותפות)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אצל רשם </w:t>
      </w:r>
      <w:r>
        <w:rPr>
          <w:rFonts w:hint="cs"/>
          <w:u w:val="dotted"/>
          <w:rtl/>
        </w:rPr>
        <w:t xml:space="preserve">                      </w:t>
      </w:r>
      <w:r>
        <w:rPr>
          <w:rFonts w:hint="cs"/>
          <w:rtl/>
        </w:rPr>
        <w:t>/</w:t>
      </w:r>
      <w:r>
        <w:rPr>
          <w:rtl/>
        </w:rPr>
        <w:t xml:space="preserve">מס' עוסק מורשה: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 (להלן: "</w:t>
      </w:r>
      <w:r w:rsidRPr="00682E86">
        <w:rPr>
          <w:b/>
          <w:bCs/>
          <w:rtl/>
        </w:rPr>
        <w:t xml:space="preserve">ספק </w:t>
      </w:r>
      <w:r w:rsidRPr="00682E86">
        <w:rPr>
          <w:rFonts w:hint="cs"/>
          <w:b/>
          <w:bCs/>
          <w:rtl/>
        </w:rPr>
        <w:t>ה</w:t>
      </w:r>
      <w:r>
        <w:rPr>
          <w:rFonts w:hint="cs"/>
          <w:b/>
          <w:bCs/>
          <w:rtl/>
        </w:rPr>
        <w:t>טובין/שירותים</w:t>
      </w:r>
      <w:r>
        <w:rPr>
          <w:rtl/>
        </w:rPr>
        <w:t>")</w:t>
      </w:r>
    </w:p>
    <w:p w14:paraId="1D0820E2" w14:textId="77777777" w:rsidR="00480C04" w:rsidRDefault="00480C04" w:rsidP="00480C04">
      <w:pPr>
        <w:pStyle w:val="Para0"/>
        <w:spacing w:before="240"/>
        <w:jc w:val="right"/>
        <w:rPr>
          <w:b/>
          <w:bCs/>
          <w:u w:val="single"/>
          <w:rtl/>
        </w:rPr>
      </w:pPr>
      <w:r>
        <w:rPr>
          <w:b/>
          <w:bCs/>
          <w:u w:val="single"/>
          <w:rtl/>
        </w:rPr>
        <w:t>מצד שני</w:t>
      </w:r>
    </w:p>
    <w:p w14:paraId="5BE24C40" w14:textId="77777777" w:rsidR="00480C04" w:rsidRPr="00515820"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0" w:name="_Ref425357387"/>
      <w:r w:rsidRPr="00515820">
        <w:rPr>
          <w:rtl/>
        </w:rPr>
        <w:t>מבוא</w:t>
      </w:r>
      <w:bookmarkEnd w:id="0"/>
    </w:p>
    <w:p w14:paraId="13941E67" w14:textId="11AEE40D" w:rsidR="00480C04" w:rsidRDefault="00480C04" w:rsidP="00904528">
      <w:pPr>
        <w:pStyle w:val="Para10"/>
        <w:ind w:left="1712" w:hanging="992"/>
        <w:rPr>
          <w:rtl/>
        </w:rPr>
      </w:pPr>
      <w:r>
        <w:rPr>
          <w:rtl/>
        </w:rPr>
        <w:t>הואיל ו:</w:t>
      </w:r>
      <w:r>
        <w:rPr>
          <w:rtl/>
        </w:rPr>
        <w:tab/>
        <w:t xml:space="preserve">משרד המשפטים פרסם </w:t>
      </w:r>
      <w:r>
        <w:rPr>
          <w:rFonts w:hint="cs"/>
          <w:rtl/>
        </w:rPr>
        <w:t>"</w:t>
      </w:r>
      <w:r w:rsidRPr="00532F21">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904528">
        <w:rPr>
          <w:rtl/>
        </w:rPr>
        <w:t>פומבי</w:t>
      </w:r>
      <w:r>
        <w:fldChar w:fldCharType="end"/>
      </w:r>
      <w:r w:rsidRPr="00BE23EB">
        <w:rPr>
          <w:rtl/>
        </w:rPr>
        <w:t xml:space="preserve"> </w:t>
      </w:r>
      <w:r w:rsidR="00904528" w:rsidRPr="00904528">
        <w:rPr>
          <w:rFonts w:ascii="David" w:hAnsi="David"/>
          <w:sz w:val="24"/>
          <w:szCs w:val="28"/>
        </w:rPr>
        <w:fldChar w:fldCharType="begin"/>
      </w:r>
      <w:r w:rsidR="00904528" w:rsidRPr="00904528">
        <w:rPr>
          <w:rFonts w:ascii="David" w:hAnsi="David"/>
          <w:sz w:val="24"/>
          <w:szCs w:val="28"/>
        </w:rPr>
        <w:instrText xml:space="preserve"> DOCPROPERTY  </w:instrText>
      </w:r>
      <w:r w:rsidR="00904528" w:rsidRPr="00904528">
        <w:rPr>
          <w:rFonts w:ascii="David" w:hAnsi="David"/>
          <w:sz w:val="24"/>
          <w:szCs w:val="28"/>
          <w:rtl/>
        </w:rPr>
        <w:instrText>מזהה_המכרז</w:instrText>
      </w:r>
      <w:r w:rsidR="00904528" w:rsidRPr="00904528">
        <w:rPr>
          <w:rFonts w:ascii="David" w:hAnsi="David"/>
          <w:sz w:val="24"/>
          <w:szCs w:val="28"/>
        </w:rPr>
        <w:instrText xml:space="preserve"> </w:instrText>
      </w:r>
      <w:r w:rsidR="00904528" w:rsidRPr="00904528">
        <w:rPr>
          <w:rFonts w:ascii="David" w:hAnsi="David"/>
          <w:sz w:val="24"/>
          <w:szCs w:val="28"/>
        </w:rPr>
        <w:fldChar w:fldCharType="separate"/>
      </w:r>
      <w:r w:rsidR="00050858">
        <w:rPr>
          <w:rFonts w:ascii="David" w:hAnsi="David"/>
          <w:sz w:val="24"/>
          <w:szCs w:val="28"/>
        </w:rPr>
        <w:t>99-2022</w:t>
      </w:r>
      <w:r w:rsidR="00904528" w:rsidRPr="00904528">
        <w:rPr>
          <w:rFonts w:ascii="David" w:hAnsi="David"/>
          <w:sz w:val="24"/>
          <w:szCs w:val="28"/>
        </w:rPr>
        <w:fldChar w:fldCharType="end"/>
      </w:r>
      <w:r w:rsidRPr="00BE23EB">
        <w:rPr>
          <w:rtl/>
        </w:rPr>
        <w:t xml:space="preserve"> </w:t>
      </w:r>
      <w:r w:rsidR="00904528">
        <w:fldChar w:fldCharType="begin"/>
      </w:r>
      <w:r w:rsidR="00904528">
        <w:instrText xml:space="preserve"> DOCPROPERTY  </w:instrText>
      </w:r>
      <w:r w:rsidR="00904528">
        <w:rPr>
          <w:rtl/>
        </w:rPr>
        <w:instrText>נושא_המכרז</w:instrText>
      </w:r>
      <w:r w:rsidR="00904528">
        <w:instrText xml:space="preserve">  \* MERGEFORMAT </w:instrText>
      </w:r>
      <w:r w:rsidR="00904528">
        <w:fldChar w:fldCharType="separate"/>
      </w:r>
      <w:r w:rsidR="00904528">
        <w:rPr>
          <w:rtl/>
        </w:rPr>
        <w:t>אספקת רישוי ושירותים מקצועיים למוצרי חברת</w:t>
      </w:r>
      <w:r w:rsidR="00904528">
        <w:t xml:space="preserve"> Red Hat </w:t>
      </w:r>
      <w:r w:rsidR="00904528">
        <w:rPr>
          <w:rtl/>
        </w:rPr>
        <w:t>לשרתי</w:t>
      </w:r>
      <w:r w:rsidR="00904528">
        <w:rPr>
          <w:rFonts w:hint="cs"/>
          <w:rtl/>
        </w:rPr>
        <w:t xml:space="preserve"> </w:t>
      </w:r>
      <w:r w:rsidR="00904528">
        <w:t>Linux</w:t>
      </w:r>
      <w:r w:rsidR="00904528">
        <w:fldChar w:fldCharType="end"/>
      </w:r>
      <w:r w:rsidRPr="00904528">
        <w:rPr>
          <w:rFonts w:hint="cs"/>
          <w:rtl/>
        </w:rPr>
        <w:t>"</w:t>
      </w:r>
      <w:r w:rsidRPr="00453734">
        <w:rPr>
          <w:rtl/>
        </w:rPr>
        <w:t xml:space="preserve"> </w:t>
      </w:r>
      <w:r>
        <w:rPr>
          <w:rFonts w:hint="cs"/>
          <w:rtl/>
        </w:rPr>
        <w:t xml:space="preserve">(להלן: </w:t>
      </w:r>
      <w:r w:rsidRPr="00904528">
        <w:rPr>
          <w:rFonts w:hint="cs"/>
          <w:b/>
          <w:bCs/>
          <w:rtl/>
        </w:rPr>
        <w:t>"</w:t>
      </w:r>
      <w:r>
        <w:rPr>
          <w:rFonts w:hint="cs"/>
          <w:b/>
          <w:bCs/>
          <w:rtl/>
        </w:rPr>
        <w:t>המכרז")</w:t>
      </w:r>
      <w:r>
        <w:rPr>
          <w:rFonts w:hint="cs"/>
          <w:rtl/>
        </w:rPr>
        <w:t>.</w:t>
      </w:r>
    </w:p>
    <w:p w14:paraId="345EFF27" w14:textId="77777777" w:rsidR="00480C04" w:rsidRDefault="00480C04" w:rsidP="00480C04">
      <w:pPr>
        <w:pStyle w:val="Para10"/>
        <w:ind w:left="1712" w:hanging="992"/>
        <w:rPr>
          <w:rtl/>
        </w:rPr>
      </w:pPr>
      <w:r>
        <w:rPr>
          <w:rtl/>
        </w:rPr>
        <w:t>והואיל ו:</w:t>
      </w:r>
      <w:r>
        <w:rPr>
          <w:b/>
          <w:bCs/>
          <w:rtl/>
        </w:rPr>
        <w:tab/>
      </w:r>
      <w:r>
        <w:rPr>
          <w:rtl/>
        </w:rPr>
        <w:t xml:space="preserve">בהחלטת ועדת המכרזים במשרד המשפטים פרוטוקול מספר </w:t>
      </w:r>
      <w:r>
        <w:rPr>
          <w:rFonts w:hint="cs"/>
          <w:rtl/>
        </w:rPr>
        <w:t xml:space="preserve">____________ </w:t>
      </w:r>
      <w:r>
        <w:rPr>
          <w:rtl/>
        </w:rPr>
        <w:t xml:space="preserve">מיום </w:t>
      </w:r>
      <w:r>
        <w:rPr>
          <w:rFonts w:hint="cs"/>
          <w:rtl/>
        </w:rPr>
        <w:t xml:space="preserve">____________ </w:t>
      </w:r>
      <w:r>
        <w:rPr>
          <w:rtl/>
        </w:rPr>
        <w:t xml:space="preserve">נבחר </w:t>
      </w:r>
      <w:r w:rsidRPr="00A56211">
        <w:rPr>
          <w:rtl/>
        </w:rPr>
        <w:t>ספק</w:t>
      </w:r>
      <w:r>
        <w:rPr>
          <w:rtl/>
        </w:rPr>
        <w:t xml:space="preserve"> </w:t>
      </w:r>
      <w:r w:rsidRPr="005F6587">
        <w:rPr>
          <w:rtl/>
        </w:rPr>
        <w:t>הטובין/שירותים</w:t>
      </w:r>
      <w:r>
        <w:rPr>
          <w:rtl/>
        </w:rPr>
        <w:t xml:space="preserve"> להספקת </w:t>
      </w:r>
      <w:r>
        <w:rPr>
          <w:rFonts w:hint="cs"/>
          <w:rtl/>
        </w:rPr>
        <w:t>ה</w:t>
      </w:r>
      <w:r w:rsidRPr="005F6587">
        <w:rPr>
          <w:rtl/>
        </w:rPr>
        <w:t>טובין/שירותים</w:t>
      </w:r>
      <w:r>
        <w:rPr>
          <w:rtl/>
        </w:rPr>
        <w:t xml:space="preserve"> הנדרשים על פי המכרז (להלן</w:t>
      </w:r>
      <w:r>
        <w:rPr>
          <w:rFonts w:hint="cs"/>
          <w:rtl/>
        </w:rPr>
        <w:t>:</w:t>
      </w:r>
      <w:r>
        <w:rPr>
          <w:rtl/>
        </w:rPr>
        <w:t xml:space="preserve"> "</w:t>
      </w:r>
      <w:r>
        <w:rPr>
          <w:b/>
          <w:bCs/>
          <w:rtl/>
        </w:rPr>
        <w:t>החלטת ועדת המכרזים</w:t>
      </w:r>
      <w:r>
        <w:rPr>
          <w:rtl/>
        </w:rPr>
        <w:t>").</w:t>
      </w:r>
    </w:p>
    <w:p w14:paraId="3B6F5BAD"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מצהיר כי עיין בכל הוראות והנחיות המכרז והגיש את הצעתו </w:t>
      </w:r>
      <w:r w:rsidRPr="00FE0E0D">
        <w:rPr>
          <w:rFonts w:hint="cs"/>
          <w:rtl/>
        </w:rPr>
        <w:t>ל</w:t>
      </w:r>
      <w:r w:rsidRPr="00FE0E0D">
        <w:rPr>
          <w:rtl/>
        </w:rPr>
        <w:t>מכרז</w:t>
      </w:r>
      <w:r>
        <w:rPr>
          <w:rFonts w:hint="cs"/>
          <w:rtl/>
        </w:rPr>
        <w:t>, כשהיא מבוססת ומותאמת להוראות המכרז.</w:t>
      </w:r>
    </w:p>
    <w:p w14:paraId="3A1CD3E4" w14:textId="77777777" w:rsidR="00480C04" w:rsidRDefault="00480C04" w:rsidP="00480C04">
      <w:pPr>
        <w:pStyle w:val="Para10"/>
        <w:ind w:left="1712" w:hanging="992"/>
        <w:rPr>
          <w:rtl/>
        </w:rPr>
      </w:pPr>
      <w:r>
        <w:rPr>
          <w:rtl/>
        </w:rPr>
        <w:t>והואיל ו:</w:t>
      </w:r>
      <w:r>
        <w:rPr>
          <w:rtl/>
        </w:rPr>
        <w:tab/>
        <w:t xml:space="preserve">ספק </w:t>
      </w:r>
      <w:r>
        <w:rPr>
          <w:rFonts w:hint="cs"/>
          <w:rtl/>
        </w:rPr>
        <w:t>ה</w:t>
      </w:r>
      <w:r w:rsidRPr="00AB7566">
        <w:rPr>
          <w:rtl/>
        </w:rPr>
        <w:t>טובין/שירותים</w:t>
      </w:r>
      <w:r>
        <w:rPr>
          <w:rFonts w:hint="cs"/>
          <w:rtl/>
        </w:rPr>
        <w:t xml:space="preserve"> </w:t>
      </w:r>
      <w:r>
        <w:rPr>
          <w:rtl/>
        </w:rPr>
        <w:t xml:space="preserve">זכה במכרז שפורסם בעניין הסכם זה, בהתאם להחלטת וועדת המכרזים של המשרד, והתחייב לפעול ולספק את </w:t>
      </w:r>
      <w:r>
        <w:rPr>
          <w:rFonts w:hint="cs"/>
          <w:rtl/>
        </w:rPr>
        <w:t>ה</w:t>
      </w:r>
      <w:r w:rsidRPr="00AB7566">
        <w:rPr>
          <w:rtl/>
        </w:rPr>
        <w:t>טובין/שירותים</w:t>
      </w:r>
      <w:r>
        <w:rPr>
          <w:rFonts w:hint="cs"/>
          <w:rtl/>
        </w:rPr>
        <w:t xml:space="preserve"> </w:t>
      </w:r>
      <w:r>
        <w:rPr>
          <w:rtl/>
        </w:rPr>
        <w:t>נשוא המכרז בהתאם להוראות</w:t>
      </w:r>
      <w:r>
        <w:rPr>
          <w:rFonts w:hint="cs"/>
          <w:rtl/>
        </w:rPr>
        <w:t xml:space="preserve"> </w:t>
      </w:r>
      <w:r>
        <w:rPr>
          <w:rtl/>
        </w:rPr>
        <w:t>המכרז ולהצעה.</w:t>
      </w:r>
    </w:p>
    <w:p w14:paraId="7EF995B6" w14:textId="77777777" w:rsidR="00480C04" w:rsidRDefault="00480C04" w:rsidP="00480C04">
      <w:pPr>
        <w:pStyle w:val="Para10"/>
        <w:ind w:left="1712" w:hanging="992"/>
        <w:rPr>
          <w:rtl/>
        </w:rPr>
      </w:pPr>
      <w:r>
        <w:rPr>
          <w:rtl/>
        </w:rPr>
        <w:t>והואיל ו:</w:t>
      </w:r>
      <w:r>
        <w:rPr>
          <w:rtl/>
        </w:rPr>
        <w:tab/>
        <w:t xml:space="preserve">הצדדים מעוניינים כי ספק </w:t>
      </w:r>
      <w:r>
        <w:rPr>
          <w:rFonts w:hint="cs"/>
          <w:rtl/>
        </w:rPr>
        <w:t>ה</w:t>
      </w:r>
      <w:r w:rsidRPr="00AB7566">
        <w:rPr>
          <w:rtl/>
        </w:rPr>
        <w:t>טובין/שירותים</w:t>
      </w:r>
      <w:r>
        <w:rPr>
          <w:rFonts w:hint="cs"/>
          <w:rtl/>
        </w:rPr>
        <w:t xml:space="preserve"> </w:t>
      </w:r>
      <w:r>
        <w:rPr>
          <w:rtl/>
        </w:rPr>
        <w:t xml:space="preserve">יבצע עבור המשרד את אספקת </w:t>
      </w:r>
      <w:r>
        <w:rPr>
          <w:rFonts w:hint="cs"/>
          <w:rtl/>
        </w:rPr>
        <w:t>ה</w:t>
      </w:r>
      <w:r w:rsidRPr="00AB7566">
        <w:rPr>
          <w:rtl/>
        </w:rPr>
        <w:t>טובין/שירותים</w:t>
      </w:r>
      <w:r>
        <w:rPr>
          <w:rFonts w:hint="cs"/>
          <w:rtl/>
        </w:rPr>
        <w:t xml:space="preserve"> </w:t>
      </w:r>
      <w:r>
        <w:rPr>
          <w:rtl/>
        </w:rPr>
        <w:t xml:space="preserve">המפורטים </w:t>
      </w:r>
      <w:r>
        <w:rPr>
          <w:rFonts w:hint="cs"/>
          <w:rtl/>
        </w:rPr>
        <w:t>ב</w:t>
      </w:r>
      <w:r>
        <w:rPr>
          <w:rtl/>
        </w:rPr>
        <w:t>מכרז, בהצעה ובהסכם זה כמפורט בתנאי המכרז, ההצעה וההסכם.</w:t>
      </w:r>
    </w:p>
    <w:p w14:paraId="47F156AF" w14:textId="77777777" w:rsidR="00480C04" w:rsidRDefault="00480C04" w:rsidP="00480C04">
      <w:pPr>
        <w:pStyle w:val="Para10"/>
        <w:ind w:left="1712" w:hanging="992"/>
        <w:rPr>
          <w:rtl/>
        </w:rPr>
      </w:pPr>
      <w:r>
        <w:rPr>
          <w:rtl/>
        </w:rPr>
        <w:lastRenderedPageBreak/>
        <w:t>והואיל ו:</w:t>
      </w:r>
      <w:r>
        <w:rPr>
          <w:rtl/>
        </w:rPr>
        <w:tab/>
        <w:t xml:space="preserve">הצדדים מסכימים כי התקשרות זו תהיה על בסיס קבלני ולא תיצור יחסי עובד מעביד בין ספק </w:t>
      </w:r>
      <w:r>
        <w:rPr>
          <w:rFonts w:hint="cs"/>
          <w:rtl/>
        </w:rPr>
        <w:t>ה</w:t>
      </w:r>
      <w:r w:rsidRPr="00AB7566">
        <w:rPr>
          <w:rtl/>
        </w:rPr>
        <w:t>טובין/שירותים</w:t>
      </w:r>
      <w:r>
        <w:rPr>
          <w:rFonts w:hint="cs"/>
          <w:rtl/>
        </w:rPr>
        <w:t xml:space="preserve"> </w:t>
      </w:r>
      <w:r>
        <w:rPr>
          <w:rtl/>
        </w:rPr>
        <w:t>ומי מעובדיו לבין משרד המשפטים, וזאת בהתחשב בתנאי ההתקשרות שאינם הולמים התקשרות במסגרת יחסי עובד מעביד.</w:t>
      </w:r>
    </w:p>
    <w:p w14:paraId="10976340" w14:textId="77777777" w:rsidR="00480C04" w:rsidRDefault="00480C04" w:rsidP="00480C04">
      <w:pPr>
        <w:pStyle w:val="Para10"/>
        <w:ind w:left="737"/>
        <w:rPr>
          <w:b/>
          <w:bCs/>
          <w:rtl/>
        </w:rPr>
      </w:pPr>
      <w:r>
        <w:rPr>
          <w:b/>
          <w:bCs/>
          <w:rtl/>
        </w:rPr>
        <w:t>לפיכך הוצהר</w:t>
      </w:r>
      <w:r>
        <w:rPr>
          <w:rFonts w:hint="cs"/>
          <w:b/>
          <w:bCs/>
          <w:rtl/>
        </w:rPr>
        <w:t>,</w:t>
      </w:r>
      <w:r>
        <w:rPr>
          <w:b/>
          <w:bCs/>
          <w:rtl/>
        </w:rPr>
        <w:t xml:space="preserve"> הוסכם והותנה בין הצדדים כדלקמן:</w:t>
      </w:r>
    </w:p>
    <w:p w14:paraId="1AC74267" w14:textId="77777777" w:rsidR="00480C04" w:rsidRPr="00515820"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sidRPr="00515820">
        <w:rPr>
          <w:rtl/>
        </w:rPr>
        <w:t>כללי</w:t>
      </w:r>
    </w:p>
    <w:p w14:paraId="694B2D13"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המבוא להסכם זה וכן מסמכי המכרז ונספחיו מהווים חלק בלתי נפרד מהסכם זה.</w:t>
      </w:r>
    </w:p>
    <w:p w14:paraId="040D32E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הכותרות נועדו לשם הנוחות בלבד והן לא תשמשנה לפרשנות ההסכם.</w:t>
      </w:r>
    </w:p>
    <w:p w14:paraId="0967A61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85A5FD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במקרה של סתירה או אי בהירות בין הוראות המכרז לבין הוראות הסכם זה יחולו הוראות המכרז, אלא אם נאמר במפורש אחרת.</w:t>
      </w:r>
    </w:p>
    <w:p w14:paraId="6E1CC05B"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pPr>
      <w:bookmarkStart w:id="1" w:name="_Ref63269780"/>
      <w:r w:rsidRPr="001A3369">
        <w:rPr>
          <w:rtl/>
        </w:rPr>
        <w:t xml:space="preserve">הצהרות והתחייבויות ספק </w:t>
      </w:r>
      <w:r>
        <w:rPr>
          <w:rFonts w:hint="cs"/>
          <w:rtl/>
        </w:rPr>
        <w:t>ה</w:t>
      </w:r>
      <w:r w:rsidRPr="003F729F">
        <w:rPr>
          <w:rtl/>
        </w:rPr>
        <w:t>טובין/שירותים</w:t>
      </w:r>
      <w:bookmarkEnd w:id="1"/>
    </w:p>
    <w:p w14:paraId="600C54CC" w14:textId="77777777" w:rsidR="00480C04" w:rsidRDefault="00480C04" w:rsidP="00480C04">
      <w:pPr>
        <w:pStyle w:val="OutlineList1"/>
        <w:keepNext w:val="0"/>
        <w:numPr>
          <w:ilvl w:val="1"/>
          <w:numId w:val="18"/>
        </w:numPr>
        <w:tabs>
          <w:tab w:val="left" w:pos="1083"/>
          <w:tab w:val="left" w:pos="1440"/>
          <w:tab w:val="left" w:pos="1854"/>
        </w:tabs>
        <w:spacing w:before="120"/>
        <w:outlineLvl w:val="9"/>
        <w:rPr>
          <w:rtl/>
        </w:rPr>
      </w:pPr>
      <w:r>
        <w:rPr>
          <w:rtl/>
        </w:rPr>
        <w:t xml:space="preserve">ספק </w:t>
      </w:r>
      <w:r w:rsidRPr="003F729F">
        <w:rPr>
          <w:rtl/>
        </w:rPr>
        <w:t>הטובין/שירותים</w:t>
      </w:r>
      <w:r>
        <w:rPr>
          <w:rFonts w:hint="cs"/>
          <w:rtl/>
        </w:rPr>
        <w:t xml:space="preserve"> </w:t>
      </w:r>
      <w:r>
        <w:rPr>
          <w:rtl/>
        </w:rPr>
        <w:t>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w:t>
      </w:r>
      <w:r>
        <w:rPr>
          <w:rFonts w:hint="cs"/>
          <w:rtl/>
        </w:rPr>
        <w:t>,</w:t>
      </w:r>
      <w:r>
        <w:rPr>
          <w:rtl/>
        </w:rPr>
        <w:t xml:space="preserve"> גילוי חסר, טעות או פגם בקשר לנתונים או לעובדות הקשורים לאספקת </w:t>
      </w:r>
      <w:r w:rsidRPr="003F729F">
        <w:rPr>
          <w:rtl/>
        </w:rPr>
        <w:t>הטובין/שירותים</w:t>
      </w:r>
      <w:r>
        <w:rPr>
          <w:rtl/>
        </w:rPr>
        <w:t>.</w:t>
      </w:r>
    </w:p>
    <w:p w14:paraId="541E0C1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בזאת כי יש לו את היכולת והאמצעים הדרושים לרבות האמצעים הכספיים </w:t>
      </w:r>
      <w:r>
        <w:rPr>
          <w:rFonts w:hint="cs"/>
          <w:rtl/>
        </w:rPr>
        <w:t>ו</w:t>
      </w:r>
      <w:r>
        <w:rPr>
          <w:rtl/>
        </w:rPr>
        <w:t>משאבי אנוש העומדים לרשותו</w:t>
      </w:r>
      <w:r>
        <w:rPr>
          <w:rFonts w:hint="cs"/>
          <w:rtl/>
        </w:rPr>
        <w:t xml:space="preserve"> ו</w:t>
      </w:r>
      <w:r>
        <w:rPr>
          <w:rtl/>
        </w:rPr>
        <w:t xml:space="preserve">את הידע המקצועי, הניסיון והמומחיות הנדרשים לשם אספקת </w:t>
      </w:r>
      <w:r w:rsidRPr="003F729F">
        <w:rPr>
          <w:rtl/>
        </w:rPr>
        <w:t>הטובין/שירותים</w:t>
      </w:r>
      <w:r>
        <w:rPr>
          <w:rtl/>
        </w:rPr>
        <w:t>.</w:t>
      </w:r>
    </w:p>
    <w:p w14:paraId="1FC3DE5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w:t>
      </w:r>
      <w:r w:rsidRPr="003F729F">
        <w:rPr>
          <w:rtl/>
        </w:rPr>
        <w:t>הטובין/שירותים</w:t>
      </w:r>
      <w:r>
        <w:rPr>
          <w:rtl/>
        </w:rPr>
        <w:t xml:space="preserve">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3834E08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נכונותן של הצהרות ספק </w:t>
      </w:r>
      <w:r w:rsidRPr="003F729F">
        <w:rPr>
          <w:rtl/>
        </w:rPr>
        <w:t>הטובין/שירותים</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w:t>
      </w:r>
      <w:r w:rsidRPr="003F729F">
        <w:rPr>
          <w:rtl/>
        </w:rPr>
        <w:t>הטובין/שירותים</w:t>
      </w:r>
      <w:r>
        <w:rPr>
          <w:rtl/>
        </w:rPr>
        <w:t>.</w:t>
      </w:r>
    </w:p>
    <w:p w14:paraId="5F978F9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להודיע למשרד מיד על כל שינוי שיחול בתוקף הצהרותיו, לרבות על כל צו שניתן כנגדו והאוסר או מגביל את יכולתו לספק את </w:t>
      </w:r>
      <w:r w:rsidRPr="003F729F">
        <w:rPr>
          <w:rtl/>
        </w:rPr>
        <w:t>הטובין/שירותים</w:t>
      </w:r>
      <w:r>
        <w:rPr>
          <w:rtl/>
        </w:rPr>
        <w:t xml:space="preserve"> בהתאם להסכם זה על נספחיו.</w:t>
      </w:r>
    </w:p>
    <w:p w14:paraId="546C4BD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יודיע למשרד בעל-פה ובכתב, לכל המאוחר בתוך 48 שעות, על כל שינוי במעמדו החוקי או על כל מקרה בו עולה כי לא יהיה באפשרותו לספק את </w:t>
      </w:r>
      <w:r w:rsidRPr="003F729F">
        <w:rPr>
          <w:rtl/>
        </w:rPr>
        <w:t>הטובין/שירותים</w:t>
      </w:r>
      <w:r>
        <w:rPr>
          <w:rtl/>
        </w:rPr>
        <w:t xml:space="preserve"> המבוקשים, בכוח או בפועל, או על כל אפשרות מסתברת כי לא יוכל לעמוד בהתחייבויותיו על פי</w:t>
      </w:r>
      <w:r>
        <w:rPr>
          <w:rFonts w:hint="cs"/>
          <w:rtl/>
        </w:rPr>
        <w:t xml:space="preserve"> </w:t>
      </w:r>
      <w:r>
        <w:rPr>
          <w:rtl/>
        </w:rPr>
        <w:t xml:space="preserve">המכרז והסכם זה, כולן או מקצתן, מכל סיבה שהיא או על כל עניין אחר שיש בו כדי להשפיע על אספקת </w:t>
      </w:r>
      <w:r w:rsidRPr="003F729F">
        <w:rPr>
          <w:rtl/>
        </w:rPr>
        <w:t>הטובין/שירותים</w:t>
      </w:r>
      <w:r>
        <w:rPr>
          <w:rtl/>
        </w:rPr>
        <w:t xml:space="preserve"> המבוקשים.</w:t>
      </w:r>
    </w:p>
    <w:p w14:paraId="59A5D1C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בהתאם להוראות כל דין החל בקשר להספקת </w:t>
      </w:r>
      <w:r w:rsidRPr="003F729F">
        <w:rPr>
          <w:rtl/>
        </w:rPr>
        <w:t>הטובין/שירותים</w:t>
      </w:r>
      <w:r>
        <w:rPr>
          <w:rtl/>
        </w:rPr>
        <w:t xml:space="preserve"> נשוא </w:t>
      </w:r>
      <w:r>
        <w:rPr>
          <w:rFonts w:hint="cs"/>
          <w:rtl/>
        </w:rPr>
        <w:t>המכרז ו</w:t>
      </w:r>
      <w:r>
        <w:rPr>
          <w:rtl/>
        </w:rPr>
        <w:t>הסכם זה.</w:t>
      </w:r>
    </w:p>
    <w:p w14:paraId="496E210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ספק </w:t>
      </w:r>
      <w:r w:rsidRPr="003F729F">
        <w:rPr>
          <w:rtl/>
        </w:rPr>
        <w:t>הטובין/שירותים</w:t>
      </w:r>
      <w:r>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20F6D46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ומתחייב כי ביצוע התחייבויותיו על פי ההסכם ובכלל זה אספקת </w:t>
      </w:r>
      <w:r w:rsidRPr="003F729F">
        <w:rPr>
          <w:rtl/>
        </w:rPr>
        <w:t>הטובין/שירותים</w:t>
      </w:r>
      <w:r>
        <w:rPr>
          <w:rtl/>
        </w:rPr>
        <w:t xml:space="preserve"> על ידו למשרד בהתאם להסכם זה אינה פוגעת בזכויות צד ג' כלשהו, לרבות בכל הקשור לזכויות בקניין רוחני של צד ג' כלשהו.</w:t>
      </w:r>
    </w:p>
    <w:p w14:paraId="3840383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מצהיר כי הבין את צרכי המשרד ודרישותיו כמפורט במסמכי המכרז וכי הוא בעל רקע מקצועי מתאים המאפשר לו לספק את </w:t>
      </w:r>
      <w:r w:rsidRPr="003F729F">
        <w:rPr>
          <w:rtl/>
        </w:rPr>
        <w:t>הטובין/שירותים</w:t>
      </w:r>
      <w:r>
        <w:rPr>
          <w:rtl/>
        </w:rPr>
        <w:t xml:space="preserve"> ברמה הגבוהה ביותר וכי יספק את </w:t>
      </w:r>
      <w:r w:rsidRPr="003F729F">
        <w:rPr>
          <w:rtl/>
        </w:rPr>
        <w:t>הטובין/שירותים</w:t>
      </w:r>
      <w:r>
        <w:rPr>
          <w:rtl/>
        </w:rPr>
        <w:t xml:space="preserve"> ברמה הגבוהה ביותר עד למילוי מלא של כל התחייבויותיו על פי הסכם זה.</w:t>
      </w:r>
    </w:p>
    <w:p w14:paraId="12BA1916" w14:textId="77777777" w:rsidR="00480C04" w:rsidRDefault="00480C04" w:rsidP="00480C04">
      <w:pPr>
        <w:pStyle w:val="Para30"/>
        <w:ind w:left="720"/>
        <w:rPr>
          <w:b/>
          <w:bCs/>
        </w:rPr>
      </w:pPr>
      <w:r>
        <w:rPr>
          <w:b/>
          <w:bCs/>
          <w:rtl/>
        </w:rPr>
        <w:t>סעיף זה מהווה מעיקרי התקשרות הצדדים והפרתו תחשב הפרה יסודית של הסכם זה.</w:t>
      </w:r>
    </w:p>
    <w:p w14:paraId="086118D1" w14:textId="77777777" w:rsidR="00480C04" w:rsidRPr="00A56211"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2" w:name="_Ref63269790"/>
      <w:bookmarkStart w:id="3" w:name="_Ref407888099"/>
      <w:r w:rsidRPr="00A56211">
        <w:rPr>
          <w:rtl/>
        </w:rPr>
        <w:t>תקופת ההתקשרות, שלבי ביצוע ומועדיהם</w:t>
      </w:r>
      <w:bookmarkEnd w:id="2"/>
    </w:p>
    <w:p w14:paraId="1001C9C5"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ההתקשרות שבין המשרד לזוכה לרכש </w:t>
      </w:r>
      <w:r w:rsidRPr="003F729F">
        <w:rPr>
          <w:rtl/>
        </w:rPr>
        <w:t>הטובין/שירותים</w:t>
      </w:r>
      <w:r w:rsidRPr="00841201">
        <w:rPr>
          <w:rtl/>
        </w:rPr>
        <w:t xml:space="preserve">, תהא לתקופה של </w:t>
      </w:r>
      <w:r>
        <w:rPr>
          <w:rFonts w:hint="cs"/>
          <w:rtl/>
        </w:rPr>
        <w:t>__</w:t>
      </w:r>
      <w:r w:rsidRPr="00841201">
        <w:rPr>
          <w:rFonts w:hint="cs"/>
          <w:rtl/>
        </w:rPr>
        <w:t xml:space="preserve"> </w:t>
      </w:r>
      <w:r w:rsidRPr="00841201">
        <w:rPr>
          <w:rtl/>
        </w:rPr>
        <w:t xml:space="preserve">חודשים החל מיום </w:t>
      </w:r>
      <w:r>
        <w:rPr>
          <w:rFonts w:hint="cs"/>
          <w:rtl/>
        </w:rPr>
        <w:t xml:space="preserve">____________ </w:t>
      </w:r>
      <w:r w:rsidRPr="00841201">
        <w:rPr>
          <w:rtl/>
        </w:rPr>
        <w:t xml:space="preserve">ועד ליום </w:t>
      </w:r>
      <w:r>
        <w:rPr>
          <w:rFonts w:hint="cs"/>
          <w:rtl/>
        </w:rPr>
        <w:t>____________.</w:t>
      </w:r>
    </w:p>
    <w:p w14:paraId="2FA634C1" w14:textId="77777777" w:rsidR="00480C04" w:rsidRPr="00841201" w:rsidRDefault="00480C04" w:rsidP="00480C04">
      <w:pPr>
        <w:pStyle w:val="OutlineList1"/>
        <w:keepNext w:val="0"/>
        <w:numPr>
          <w:ilvl w:val="1"/>
          <w:numId w:val="18"/>
        </w:numPr>
        <w:tabs>
          <w:tab w:val="clear" w:pos="720"/>
        </w:tabs>
        <w:spacing w:before="120"/>
        <w:ind w:left="707" w:hanging="708"/>
        <w:outlineLvl w:val="9"/>
      </w:pPr>
      <w:r w:rsidRPr="00841201">
        <w:rPr>
          <w:rtl/>
        </w:rPr>
        <w:t xml:space="preserve">למשרד תשמר הזכות להארכת ההתקשרות בתקופות נוספות של </w:t>
      </w:r>
      <w:r w:rsidRPr="00841201">
        <w:rPr>
          <w:rFonts w:hint="cs"/>
          <w:rtl/>
        </w:rPr>
        <w:t xml:space="preserve">12 </w:t>
      </w:r>
      <w:r w:rsidRPr="00841201">
        <w:rPr>
          <w:rtl/>
        </w:rPr>
        <w:t xml:space="preserve">חודשים </w:t>
      </w:r>
      <w:proofErr w:type="spellStart"/>
      <w:r w:rsidRPr="00841201">
        <w:rPr>
          <w:rtl/>
        </w:rPr>
        <w:t>קלנדארים</w:t>
      </w:r>
      <w:proofErr w:type="spellEnd"/>
      <w:r w:rsidRPr="00841201">
        <w:rPr>
          <w:rtl/>
        </w:rPr>
        <w:t xml:space="preserve"> בכל פעם ועד </w:t>
      </w:r>
      <w:r>
        <w:rPr>
          <w:rFonts w:hint="cs"/>
          <w:rtl/>
        </w:rPr>
        <w:t>___</w:t>
      </w:r>
      <w:r w:rsidRPr="00841201">
        <w:rPr>
          <w:rtl/>
        </w:rPr>
        <w:t xml:space="preserve"> חודשים </w:t>
      </w:r>
      <w:proofErr w:type="spellStart"/>
      <w:r w:rsidRPr="00841201">
        <w:rPr>
          <w:rtl/>
        </w:rPr>
        <w:t>קלנד</w:t>
      </w:r>
      <w:r w:rsidRPr="00841201">
        <w:rPr>
          <w:rFonts w:hint="cs"/>
          <w:rtl/>
        </w:rPr>
        <w:t>א</w:t>
      </w:r>
      <w:r w:rsidRPr="00841201">
        <w:rPr>
          <w:rtl/>
        </w:rPr>
        <w:t>רים</w:t>
      </w:r>
      <w:proofErr w:type="spellEnd"/>
      <w:r w:rsidRPr="00841201">
        <w:rPr>
          <w:rtl/>
        </w:rPr>
        <w:t xml:space="preserve"> נוספים בסך הכול בהתאם להצעת הזוכה והוראות מכרז זה.</w:t>
      </w:r>
      <w:r w:rsidRPr="00841201">
        <w:rPr>
          <w:rFonts w:hint="cs"/>
          <w:rtl/>
        </w:rPr>
        <w:t xml:space="preserve"> </w:t>
      </w:r>
      <w:r w:rsidRPr="00841201">
        <w:rPr>
          <w:rFonts w:hint="eastAsia"/>
          <w:rtl/>
        </w:rPr>
        <w:t>ככל</w:t>
      </w:r>
      <w:r w:rsidRPr="00841201">
        <w:rPr>
          <w:rtl/>
        </w:rPr>
        <w:t xml:space="preserve"> </w:t>
      </w:r>
      <w:r>
        <w:rPr>
          <w:rFonts w:hint="cs"/>
          <w:rtl/>
        </w:rPr>
        <w:t>והמשרד יחליט להאריך התקשרות זו הוא יודיע לזוכה לכל הפחות 20 ימי עבודה לפני תום תקופת ההתקשרות ו</w:t>
      </w:r>
      <w:r w:rsidRPr="00841201">
        <w:rPr>
          <w:rFonts w:hint="eastAsia"/>
          <w:rtl/>
        </w:rPr>
        <w:t>הוראות</w:t>
      </w:r>
      <w:r w:rsidRPr="00841201">
        <w:rPr>
          <w:rtl/>
        </w:rPr>
        <w:t xml:space="preserve"> </w:t>
      </w:r>
      <w:r w:rsidRPr="00841201">
        <w:rPr>
          <w:rFonts w:hint="eastAsia"/>
          <w:rtl/>
        </w:rPr>
        <w:t>הסכם</w:t>
      </w:r>
      <w:r w:rsidRPr="00841201">
        <w:rPr>
          <w:rtl/>
        </w:rPr>
        <w:t xml:space="preserve"> </w:t>
      </w:r>
      <w:r w:rsidRPr="00841201">
        <w:rPr>
          <w:rFonts w:hint="eastAsia"/>
          <w:rtl/>
        </w:rPr>
        <w:t>זה</w:t>
      </w:r>
      <w:r w:rsidRPr="00841201">
        <w:rPr>
          <w:rtl/>
        </w:rPr>
        <w:t xml:space="preserve"> </w:t>
      </w:r>
      <w:r w:rsidRPr="00841201">
        <w:rPr>
          <w:rFonts w:hint="eastAsia"/>
          <w:rtl/>
        </w:rPr>
        <w:t>יחולו</w:t>
      </w:r>
      <w:r w:rsidRPr="00841201">
        <w:rPr>
          <w:rtl/>
        </w:rPr>
        <w:t xml:space="preserve"> </w:t>
      </w:r>
      <w:r w:rsidRPr="00841201">
        <w:rPr>
          <w:rFonts w:hint="eastAsia"/>
          <w:rtl/>
        </w:rPr>
        <w:t>על</w:t>
      </w:r>
      <w:r w:rsidRPr="00841201">
        <w:rPr>
          <w:rtl/>
        </w:rPr>
        <w:t xml:space="preserve"> </w:t>
      </w:r>
      <w:r w:rsidRPr="00841201">
        <w:rPr>
          <w:rFonts w:hint="eastAsia"/>
          <w:rtl/>
        </w:rPr>
        <w:t>הצדדים</w:t>
      </w:r>
      <w:r w:rsidRPr="00841201">
        <w:rPr>
          <w:rtl/>
        </w:rPr>
        <w:t xml:space="preserve"> </w:t>
      </w:r>
      <w:r w:rsidRPr="00841201">
        <w:rPr>
          <w:rFonts w:hint="eastAsia"/>
          <w:rtl/>
        </w:rPr>
        <w:t>אף</w:t>
      </w:r>
      <w:r w:rsidRPr="00841201">
        <w:rPr>
          <w:rtl/>
        </w:rPr>
        <w:t xml:space="preserve"> </w:t>
      </w:r>
      <w:r w:rsidRPr="00841201">
        <w:rPr>
          <w:rFonts w:hint="eastAsia"/>
          <w:rtl/>
        </w:rPr>
        <w:t>לתקופת</w:t>
      </w:r>
      <w:r w:rsidRPr="00841201">
        <w:rPr>
          <w:rtl/>
        </w:rPr>
        <w:t xml:space="preserve"> </w:t>
      </w:r>
      <w:r w:rsidRPr="00841201">
        <w:rPr>
          <w:rFonts w:hint="eastAsia"/>
          <w:rtl/>
        </w:rPr>
        <w:t>ההארכה</w:t>
      </w:r>
      <w:r w:rsidRPr="00841201">
        <w:rPr>
          <w:rtl/>
        </w:rPr>
        <w:t>.</w:t>
      </w:r>
    </w:p>
    <w:p w14:paraId="16428DB5"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t xml:space="preserve">יודגש כי הארכת ההתקשרות במסגרת זכות הברירה כאמור, תהא על פי שיקול דעתו הבלעדי של המשרד, ותהא מותנית בכך שהזוכה ימציא למשרד את התצהירים והמסמכים המפורטים במכרז התקפים ביחס לתקופה שממועד תחילת ההארכה ועד למועד סיום ההארכה ככל שיהיו, ואישור </w:t>
      </w:r>
      <w:proofErr w:type="spellStart"/>
      <w:r w:rsidRPr="00841201">
        <w:rPr>
          <w:rFonts w:hint="cs"/>
          <w:rtl/>
        </w:rPr>
        <w:t>מורשי</w:t>
      </w:r>
      <w:proofErr w:type="spellEnd"/>
      <w:r w:rsidRPr="00841201">
        <w:rPr>
          <w:rFonts w:hint="cs"/>
          <w:rtl/>
        </w:rPr>
        <w:t xml:space="preserve"> החתימה מטעם המשרד בהזמנת רכש חתומה על ידם.</w:t>
      </w:r>
    </w:p>
    <w:p w14:paraId="12431812" w14:textId="77777777" w:rsidR="00480C04" w:rsidRPr="00841201" w:rsidRDefault="00480C04" w:rsidP="00480C04">
      <w:pPr>
        <w:pStyle w:val="OutlineList1"/>
        <w:keepNext w:val="0"/>
        <w:numPr>
          <w:ilvl w:val="1"/>
          <w:numId w:val="18"/>
        </w:numPr>
        <w:tabs>
          <w:tab w:val="clear" w:pos="720"/>
        </w:tabs>
        <w:spacing w:before="120"/>
        <w:ind w:left="707" w:hanging="708"/>
        <w:outlineLvl w:val="9"/>
        <w:rPr>
          <w:rtl/>
        </w:rPr>
      </w:pPr>
      <w:r w:rsidRPr="00841201">
        <w:rPr>
          <w:rFonts w:hint="cs"/>
          <w:rtl/>
        </w:rPr>
        <w:t xml:space="preserve">ספק </w:t>
      </w:r>
      <w:r w:rsidRPr="003F729F">
        <w:rPr>
          <w:rtl/>
        </w:rPr>
        <w:t>הטובין/שירותים</w:t>
      </w:r>
      <w:r w:rsidRPr="00841201">
        <w:rPr>
          <w:rFonts w:hint="cs"/>
          <w:rtl/>
        </w:rPr>
        <w:t xml:space="preserve"> ייתן את </w:t>
      </w:r>
      <w:r w:rsidRPr="003F729F">
        <w:rPr>
          <w:rtl/>
        </w:rPr>
        <w:t>הטובין/שירותים</w:t>
      </w:r>
      <w:r w:rsidRPr="00841201">
        <w:rPr>
          <w:rFonts w:hint="cs"/>
          <w:rtl/>
        </w:rPr>
        <w:t xml:space="preserve"> במלואם ובמועדם, בהתאם למוגדר במסמכי המכרז ויעמוד במועדים, לגבי ביצוע כל אחת מהמשימות שנקבעו ויקבעו לו במסגרת מתן </w:t>
      </w:r>
      <w:r w:rsidRPr="003F729F">
        <w:rPr>
          <w:rtl/>
        </w:rPr>
        <w:t>הטובין/שירותים</w:t>
      </w:r>
      <w:r w:rsidRPr="00841201">
        <w:rPr>
          <w:rFonts w:hint="cs"/>
          <w:rtl/>
        </w:rPr>
        <w:t xml:space="preserve"> והסכם זה.</w:t>
      </w:r>
    </w:p>
    <w:p w14:paraId="32FF30AC" w14:textId="77777777" w:rsidR="00480C04" w:rsidRDefault="00480C04" w:rsidP="00480C04">
      <w:pPr>
        <w:pStyle w:val="OutlineList1"/>
        <w:keepNext w:val="0"/>
        <w:numPr>
          <w:ilvl w:val="1"/>
          <w:numId w:val="18"/>
        </w:numPr>
        <w:tabs>
          <w:tab w:val="clear" w:pos="720"/>
        </w:tabs>
        <w:spacing w:before="120"/>
        <w:ind w:left="707" w:hanging="708"/>
        <w:outlineLvl w:val="9"/>
      </w:pPr>
      <w:r w:rsidRPr="00841201">
        <w:rPr>
          <w:rFonts w:hint="cs"/>
          <w:rtl/>
        </w:rPr>
        <w:t>ב</w:t>
      </w:r>
      <w:r w:rsidRPr="00841201">
        <w:rPr>
          <w:rtl/>
        </w:rPr>
        <w:t xml:space="preserve">תום תקופת ההתקשרות, </w:t>
      </w:r>
      <w:r w:rsidRPr="00841201">
        <w:rPr>
          <w:rFonts w:hint="eastAsia"/>
          <w:rtl/>
        </w:rPr>
        <w:t>לרבות</w:t>
      </w:r>
      <w:r w:rsidRPr="00841201">
        <w:rPr>
          <w:rtl/>
        </w:rPr>
        <w:t xml:space="preserve"> </w:t>
      </w:r>
      <w:r w:rsidRPr="00841201">
        <w:rPr>
          <w:rFonts w:hint="eastAsia"/>
          <w:rtl/>
        </w:rPr>
        <w:t>תקופות</w:t>
      </w:r>
      <w:r w:rsidRPr="00841201">
        <w:rPr>
          <w:rtl/>
        </w:rPr>
        <w:t xml:space="preserve"> </w:t>
      </w:r>
      <w:r w:rsidRPr="00841201">
        <w:rPr>
          <w:rFonts w:hint="eastAsia"/>
          <w:rtl/>
        </w:rPr>
        <w:t>הארכה</w:t>
      </w:r>
      <w:r w:rsidRPr="00841201">
        <w:rPr>
          <w:rtl/>
        </w:rPr>
        <w:t xml:space="preserve">, </w:t>
      </w:r>
      <w:r w:rsidRPr="00841201">
        <w:rPr>
          <w:rFonts w:hint="eastAsia"/>
          <w:rtl/>
        </w:rPr>
        <w:t>אם</w:t>
      </w:r>
      <w:r w:rsidRPr="00841201">
        <w:rPr>
          <w:rtl/>
        </w:rPr>
        <w:t xml:space="preserve"> </w:t>
      </w:r>
      <w:r w:rsidRPr="00841201">
        <w:rPr>
          <w:rFonts w:hint="eastAsia"/>
          <w:rtl/>
        </w:rPr>
        <w:t>היו</w:t>
      </w:r>
      <w:r w:rsidRPr="00841201">
        <w:rPr>
          <w:rFonts w:hint="cs"/>
          <w:rtl/>
        </w:rPr>
        <w:t>,</w:t>
      </w:r>
      <w:r w:rsidRPr="00841201">
        <w:rPr>
          <w:rtl/>
        </w:rPr>
        <w:t xml:space="preserve"> מתחייב ספק </w:t>
      </w:r>
      <w:r w:rsidRPr="003F729F">
        <w:rPr>
          <w:rtl/>
        </w:rPr>
        <w:t>הטובין/שירותים</w:t>
      </w:r>
      <w:r w:rsidRPr="00841201">
        <w:rPr>
          <w:rtl/>
        </w:rPr>
        <w:t xml:space="preserve"> להשלים את אספקת </w:t>
      </w:r>
      <w:r w:rsidRPr="003F729F">
        <w:rPr>
          <w:rtl/>
        </w:rPr>
        <w:t>הטובין/שירותים</w:t>
      </w:r>
      <w:r w:rsidRPr="00841201">
        <w:rPr>
          <w:rtl/>
        </w:rPr>
        <w:t xml:space="preserve">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w:t>
      </w:r>
      <w:r>
        <w:rPr>
          <w:rtl/>
        </w:rPr>
        <w:t xml:space="preserve"> סודיות וזכויות קניין רוחני יחולו גם לאחר הפסקת הסכם זה.</w:t>
      </w:r>
    </w:p>
    <w:p w14:paraId="02FB10ED" w14:textId="77777777" w:rsidR="00480C04" w:rsidRDefault="00480C04" w:rsidP="00480C04">
      <w:pPr>
        <w:pStyle w:val="Para30"/>
        <w:ind w:left="707"/>
      </w:pPr>
      <w:r w:rsidRPr="006E538D">
        <w:rPr>
          <w:b/>
          <w:bCs/>
          <w:rtl/>
        </w:rPr>
        <w:t>סעיף זה מהווה מעיקרי התקשרות הצדדים והפרתו תחשב הפרה יסודית של הסכם זה.</w:t>
      </w:r>
    </w:p>
    <w:p w14:paraId="74C510C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sidRPr="003F729F">
        <w:rPr>
          <w:rtl/>
        </w:rPr>
        <w:t>הטובין/שירותים</w:t>
      </w:r>
      <w:r>
        <w:rPr>
          <w:rtl/>
        </w:rPr>
        <w:t xml:space="preserve"> שיסופקו על-ידי ספק </w:t>
      </w:r>
      <w:r w:rsidRPr="003F729F">
        <w:rPr>
          <w:rtl/>
        </w:rPr>
        <w:t>הטובין/שירותים</w:t>
      </w:r>
    </w:p>
    <w:p w14:paraId="4721F42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בהסתמך על הצהרותיו של ספק </w:t>
      </w:r>
      <w:r w:rsidRPr="003F729F">
        <w:rPr>
          <w:rtl/>
        </w:rPr>
        <w:t>הטובין/שירותים</w:t>
      </w:r>
      <w:r>
        <w:rPr>
          <w:rtl/>
        </w:rPr>
        <w:t xml:space="preserve">, מזמין בזה המשרד מאת ספק </w:t>
      </w:r>
      <w:r w:rsidRPr="003F729F">
        <w:rPr>
          <w:rtl/>
        </w:rPr>
        <w:t>הטובין/שירותים</w:t>
      </w:r>
      <w:r>
        <w:rPr>
          <w:rtl/>
        </w:rPr>
        <w:t xml:space="preserve">, </w:t>
      </w:r>
      <w:r>
        <w:rPr>
          <w:rFonts w:hint="cs"/>
          <w:rtl/>
        </w:rPr>
        <w:t xml:space="preserve">את </w:t>
      </w:r>
      <w:r>
        <w:rPr>
          <w:rtl/>
        </w:rPr>
        <w:t xml:space="preserve">אספקת </w:t>
      </w:r>
      <w:r w:rsidRPr="003F729F">
        <w:rPr>
          <w:rtl/>
        </w:rPr>
        <w:t>הטובין/שירותים</w:t>
      </w:r>
      <w:r>
        <w:rPr>
          <w:rtl/>
        </w:rPr>
        <w:t xml:space="preserve"> כמפורט ב</w:t>
      </w:r>
      <w:r>
        <w:rPr>
          <w:rFonts w:hint="cs"/>
          <w:rtl/>
        </w:rPr>
        <w:t>מסמכי ה</w:t>
      </w:r>
      <w:r>
        <w:rPr>
          <w:rtl/>
        </w:rPr>
        <w:t>מכרז, בהצעה ובהסכם זה על כלל נספחיהם.</w:t>
      </w:r>
    </w:p>
    <w:p w14:paraId="7CA0FDD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לספק את </w:t>
      </w:r>
      <w:r w:rsidRPr="003F729F">
        <w:rPr>
          <w:rtl/>
        </w:rPr>
        <w:t>הטובין/שירותים</w:t>
      </w:r>
      <w:r>
        <w:rPr>
          <w:rtl/>
        </w:rPr>
        <w:t xml:space="preserve"> המפורטים ב</w:t>
      </w:r>
      <w:r>
        <w:rPr>
          <w:rFonts w:hint="cs"/>
          <w:rtl/>
        </w:rPr>
        <w:t>מסמכי ה</w:t>
      </w:r>
      <w:r>
        <w:rPr>
          <w:rtl/>
        </w:rPr>
        <w:t>מכרז, בהצעה ובהסכם זה, בהתאם לדרישות המשרד, להוראות הסכם זה על נספחיו ולהוראות כל דין.</w:t>
      </w:r>
    </w:p>
    <w:p w14:paraId="47373AB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3F729F">
        <w:rPr>
          <w:rtl/>
        </w:rPr>
        <w:t>הטובין/שירותים</w:t>
      </w:r>
      <w:r>
        <w:rPr>
          <w:rtl/>
        </w:rPr>
        <w:t xml:space="preserve"> המבוקשים במלואם יסופקו בהתאם ללוחות הזמנים הקבועים ב</w:t>
      </w:r>
      <w:r>
        <w:rPr>
          <w:rFonts w:hint="cs"/>
          <w:rtl/>
        </w:rPr>
        <w:t>מסמכי ה</w:t>
      </w:r>
      <w:r>
        <w:rPr>
          <w:rtl/>
        </w:rPr>
        <w:t>מכרז ובהצעה (ככל שנקבעו לוחות זמנים) ולפי אבני הדרך ולוחות הזמנים שיקבע המשרד בכל נושא.</w:t>
      </w:r>
    </w:p>
    <w:p w14:paraId="2CD419AE"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lastRenderedPageBreak/>
        <w:t xml:space="preserve">תנאי להתחלת אספקת </w:t>
      </w:r>
      <w:r w:rsidRPr="003F729F">
        <w:rPr>
          <w:rtl/>
        </w:rPr>
        <w:t>הטובין/שירותים</w:t>
      </w:r>
      <w:r>
        <w:rPr>
          <w:rtl/>
        </w:rPr>
        <w:t xml:space="preserve"> על ידי הספק הינו קבלת הזמנת </w:t>
      </w:r>
      <w:r>
        <w:rPr>
          <w:rFonts w:hint="cs"/>
          <w:rtl/>
        </w:rPr>
        <w:t>עבודה</w:t>
      </w:r>
      <w:r>
        <w:rPr>
          <w:rtl/>
        </w:rPr>
        <w:t xml:space="preserve"> חתומה על ידי </w:t>
      </w:r>
      <w:proofErr w:type="spellStart"/>
      <w:r>
        <w:rPr>
          <w:rtl/>
        </w:rPr>
        <w:t>מורשי</w:t>
      </w:r>
      <w:proofErr w:type="spellEnd"/>
      <w:r>
        <w:rPr>
          <w:rtl/>
        </w:rPr>
        <w:t xml:space="preserve"> החתימה של המשרד מראש.</w:t>
      </w:r>
    </w:p>
    <w:p w14:paraId="5FE9FF9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2EFEA2A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כל ספק, מובהר ומודגש בזאת כי המשרד אינו מתחייב בשום אופן לפנות לספק </w:t>
      </w:r>
      <w:r w:rsidRPr="003F729F">
        <w:rPr>
          <w:rtl/>
        </w:rPr>
        <w:t>הטובין/שירותים</w:t>
      </w:r>
      <w:r>
        <w:rPr>
          <w:rtl/>
        </w:rPr>
        <w:t xml:space="preserve"> במסגרת הזמנה להספקת </w:t>
      </w:r>
      <w:r w:rsidRPr="003F729F">
        <w:rPr>
          <w:rtl/>
        </w:rPr>
        <w:t>הטובין/שירותים</w:t>
      </w:r>
      <w:r>
        <w:rPr>
          <w:rtl/>
        </w:rPr>
        <w:t xml:space="preserve"> נשואי הסכם זה. פנייה במסגרת הזמנה לקבלת </w:t>
      </w:r>
      <w:r w:rsidRPr="003F729F">
        <w:rPr>
          <w:rtl/>
        </w:rPr>
        <w:t>הטובין/שירותים</w:t>
      </w:r>
      <w:r>
        <w:rPr>
          <w:rtl/>
        </w:rPr>
        <w:t xml:space="preserve"> מספק </w:t>
      </w:r>
      <w:r w:rsidRPr="003F729F">
        <w:rPr>
          <w:rtl/>
        </w:rPr>
        <w:t>הטובין/שירותים</w:t>
      </w:r>
      <w:r>
        <w:rPr>
          <w:rtl/>
        </w:rPr>
        <w:t xml:space="preserve"> תיעשה בהתאם לצרכי המשרד לרבות לשיקול דעתו המקצועי של המשרד.</w:t>
      </w:r>
    </w:p>
    <w:p w14:paraId="79B31BB0" w14:textId="77777777" w:rsidR="00480C04" w:rsidRPr="007A272D" w:rsidRDefault="00480C04" w:rsidP="00480C04">
      <w:pPr>
        <w:pStyle w:val="OutlineList1"/>
        <w:keepNext w:val="0"/>
        <w:numPr>
          <w:ilvl w:val="1"/>
          <w:numId w:val="18"/>
        </w:numPr>
        <w:tabs>
          <w:tab w:val="clear" w:pos="720"/>
        </w:tabs>
        <w:spacing w:before="120"/>
        <w:ind w:left="707" w:hanging="708"/>
        <w:outlineLvl w:val="9"/>
      </w:pPr>
      <w:r w:rsidRPr="007A272D">
        <w:rPr>
          <w:rtl/>
        </w:rPr>
        <w:t>מוסכם ומוצהר בזאת כי המשרד יהיה רשאי לשנות</w:t>
      </w:r>
      <w:r w:rsidRPr="007A272D">
        <w:rPr>
          <w:rFonts w:hint="cs"/>
          <w:rtl/>
        </w:rPr>
        <w:t xml:space="preserve"> </w:t>
      </w:r>
      <w:r w:rsidRPr="007A272D">
        <w:rPr>
          <w:rFonts w:hint="eastAsia"/>
          <w:rtl/>
        </w:rPr>
        <w:t>באישור</w:t>
      </w:r>
      <w:r w:rsidRPr="007A272D">
        <w:rPr>
          <w:rtl/>
        </w:rPr>
        <w:t xml:space="preserve"> </w:t>
      </w:r>
      <w:r w:rsidRPr="007A272D">
        <w:rPr>
          <w:rFonts w:hint="eastAsia"/>
          <w:rtl/>
        </w:rPr>
        <w:t>ועדת</w:t>
      </w:r>
      <w:r w:rsidRPr="007A272D">
        <w:rPr>
          <w:rtl/>
        </w:rPr>
        <w:t xml:space="preserve"> </w:t>
      </w:r>
      <w:r w:rsidRPr="007A272D">
        <w:rPr>
          <w:rFonts w:hint="eastAsia"/>
          <w:rtl/>
        </w:rPr>
        <w:t>המכרזים</w:t>
      </w:r>
      <w:r w:rsidRPr="007A272D">
        <w:rPr>
          <w:rtl/>
        </w:rPr>
        <w:t xml:space="preserve"> </w:t>
      </w:r>
      <w:r w:rsidRPr="007A272D">
        <w:rPr>
          <w:rFonts w:hint="eastAsia"/>
          <w:rtl/>
        </w:rPr>
        <w:t>של</w:t>
      </w:r>
      <w:r w:rsidRPr="007A272D">
        <w:rPr>
          <w:rtl/>
        </w:rPr>
        <w:t xml:space="preserve"> </w:t>
      </w:r>
      <w:r w:rsidRPr="007A272D">
        <w:rPr>
          <w:rFonts w:hint="eastAsia"/>
          <w:rtl/>
        </w:rPr>
        <w:t>המשרד</w:t>
      </w:r>
      <w:r w:rsidRPr="007A272D">
        <w:rPr>
          <w:rtl/>
        </w:rPr>
        <w:t xml:space="preserve"> </w:t>
      </w:r>
      <w:r w:rsidRPr="007A272D">
        <w:rPr>
          <w:rFonts w:hint="cs"/>
          <w:rtl/>
        </w:rPr>
        <w:t>ו</w:t>
      </w:r>
      <w:r w:rsidRPr="007A272D">
        <w:rPr>
          <w:rtl/>
        </w:rPr>
        <w:t>בהסכמת ספק הטובין/שירותים, את הטובין/שירותים הנדרשים ובלבד שהשינוי לא ישנה מחיר או חיובים מהותיים אחרים המוטלים על נותן השירותים, זולת אם השינוי נובע מגורמים שאינם בשליטת המשרד.</w:t>
      </w:r>
    </w:p>
    <w:p w14:paraId="673A172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מתחייב מצדו כי לא יפעל בדרך אשר תמנע מספק </w:t>
      </w:r>
      <w:r w:rsidRPr="003F729F">
        <w:rPr>
          <w:rtl/>
        </w:rPr>
        <w:t>הטובין/שירותים</w:t>
      </w:r>
      <w:r>
        <w:rPr>
          <w:rtl/>
        </w:rPr>
        <w:t xml:space="preserve"> את ביצוע התחייבויותיו על פי ההסכם.</w:t>
      </w:r>
    </w:p>
    <w:p w14:paraId="3A977336" w14:textId="77777777" w:rsidR="00480C04" w:rsidRPr="00706EE0" w:rsidRDefault="00480C04" w:rsidP="00480C04">
      <w:pPr>
        <w:pStyle w:val="OutlineList1"/>
        <w:keepNext w:val="0"/>
        <w:numPr>
          <w:ilvl w:val="1"/>
          <w:numId w:val="18"/>
        </w:numPr>
        <w:tabs>
          <w:tab w:val="clear" w:pos="720"/>
        </w:tabs>
        <w:spacing w:before="120"/>
        <w:ind w:left="707" w:hanging="708"/>
        <w:outlineLvl w:val="9"/>
      </w:pPr>
      <w:r w:rsidRPr="00706EE0">
        <w:rPr>
          <w:rtl/>
        </w:rPr>
        <w:t xml:space="preserve">מוסכם ומוצהר בזה כי אי עמידה של ספק הטובין/שירותים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sidRPr="00706EE0">
        <w:rPr>
          <w:rtl/>
        </w:rPr>
        <w:t>הסעדים</w:t>
      </w:r>
      <w:proofErr w:type="spellEnd"/>
      <w:r w:rsidRPr="00706EE0">
        <w:rPr>
          <w:rtl/>
        </w:rPr>
        <w:t xml:space="preserve"> על פי דין או המפורטים בהסכם בקשר עם הפרתו היסודית על ידי ספק הטובין/שירותים.</w:t>
      </w:r>
    </w:p>
    <w:p w14:paraId="5F2BA6F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בנוסף לאמור לעיל, בכל מקרה של פיגור או אי ביצוע כנדרש של משימה, אשר נגרמו בשל מעשה או מחדל של ספק </w:t>
      </w:r>
      <w:r w:rsidRPr="003F729F">
        <w:rPr>
          <w:rtl/>
        </w:rPr>
        <w:t>הטובין/שירותים</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28B2704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r>
        <w:rPr>
          <w:rtl/>
        </w:rPr>
        <w:t>שימוש בכלים ובחומרים</w:t>
      </w:r>
    </w:p>
    <w:p w14:paraId="608B61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הדרושים לשם אספקת </w:t>
      </w:r>
      <w:r w:rsidRPr="003F729F">
        <w:rPr>
          <w:rtl/>
        </w:rPr>
        <w:t>הטובין/שירותים</w:t>
      </w:r>
      <w:r>
        <w:rPr>
          <w:rtl/>
        </w:rPr>
        <w:t xml:space="preserve">, יירכשו על ידי ספק </w:t>
      </w:r>
      <w:r w:rsidRPr="003F729F">
        <w:rPr>
          <w:rtl/>
        </w:rPr>
        <w:t>הטובין/שירותים</w:t>
      </w:r>
      <w:r>
        <w:rPr>
          <w:rtl/>
        </w:rPr>
        <w:t xml:space="preserve"> ועל חשבונו, אלא אם הוסכם אחרת מראש ובכתב.</w:t>
      </w:r>
    </w:p>
    <w:p w14:paraId="5E1D3E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הציוד, הכלים והחומרים בהם יעשה ספק </w:t>
      </w:r>
      <w:r w:rsidRPr="003F729F">
        <w:rPr>
          <w:rtl/>
        </w:rPr>
        <w:t>הטובין/שירותים</w:t>
      </w:r>
      <w:r>
        <w:rPr>
          <w:rtl/>
        </w:rPr>
        <w:t xml:space="preserve"> שימוש לצורך אספקת </w:t>
      </w:r>
      <w:r w:rsidRPr="003F729F">
        <w:rPr>
          <w:rtl/>
        </w:rPr>
        <w:t>הטובין/שירותים</w:t>
      </w:r>
      <w:r>
        <w:rPr>
          <w:rtl/>
        </w:rPr>
        <w:t xml:space="preserve">, יהיו מסוג המתאים ללא סייג לאספקת </w:t>
      </w:r>
      <w:r w:rsidRPr="003F729F">
        <w:rPr>
          <w:rtl/>
        </w:rPr>
        <w:t>הטובין/שירותים</w:t>
      </w:r>
      <w:r>
        <w:rPr>
          <w:rtl/>
        </w:rPr>
        <w:t xml:space="preserve"> בהתאם לנדרש במסמכי המכרז והסכם זה.</w:t>
      </w:r>
    </w:p>
    <w:p w14:paraId="22F8F4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מובהר כי עשיית שימוש </w:t>
      </w:r>
      <w:r>
        <w:rPr>
          <w:rFonts w:hint="cs"/>
          <w:rtl/>
        </w:rPr>
        <w:t xml:space="preserve">על ידי ספק </w:t>
      </w:r>
      <w:r w:rsidRPr="003F729F">
        <w:rPr>
          <w:rtl/>
        </w:rPr>
        <w:t>הטובין/שירותים</w:t>
      </w:r>
      <w:r>
        <w:rPr>
          <w:rFonts w:hint="cs"/>
          <w:rtl/>
        </w:rPr>
        <w:t xml:space="preserve"> </w:t>
      </w:r>
      <w:r>
        <w:rPr>
          <w:rtl/>
        </w:rPr>
        <w:t>בציוד, כלים, חומרים או תוכנות, שיש בהם פגיעה בזכויות צד ג' תחשב כהפרת הסכם זה.</w:t>
      </w:r>
    </w:p>
    <w:p w14:paraId="43BEC01F"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 xml:space="preserve">היעדר </w:t>
      </w:r>
      <w:r>
        <w:rPr>
          <w:rFonts w:hint="cs"/>
          <w:rtl/>
        </w:rPr>
        <w:t>הרשאת</w:t>
      </w:r>
      <w:r>
        <w:rPr>
          <w:rtl/>
        </w:rPr>
        <w:t xml:space="preserve"> ייצוג</w:t>
      </w:r>
      <w:r>
        <w:rPr>
          <w:rFonts w:hint="cs"/>
          <w:b/>
          <w:rtl/>
        </w:rPr>
        <w:t xml:space="preserve"> של המשרד</w:t>
      </w:r>
    </w:p>
    <w:p w14:paraId="07DD37B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בזאת בין הצדדים, כי ספק </w:t>
      </w:r>
      <w:r w:rsidRPr="003F729F">
        <w:rPr>
          <w:rtl/>
        </w:rPr>
        <w:t>הטובין/שירותים</w:t>
      </w:r>
      <w:r>
        <w:rPr>
          <w:rtl/>
        </w:rPr>
        <w:t xml:space="preserve"> איננו סוכן, שלוח או נציג של המשרד ואינו רשאי או מוסמך לייצג או לחייב את המשרד בעניין כלשהו, וזאת בהתחשב במהות </w:t>
      </w:r>
      <w:r w:rsidRPr="003F729F">
        <w:rPr>
          <w:rtl/>
        </w:rPr>
        <w:t>הטובין/שירותים</w:t>
      </w:r>
      <w:r>
        <w:rPr>
          <w:rtl/>
        </w:rPr>
        <w:t xml:space="preserve"> נשוא הסכם זה, למעט אם הוסמך לכך על ידי המשרד, מראש ובכתב. אין לפרש כל סעיף מסעיפי המכרז או ההסכם כהסמכה כאמור.</w:t>
      </w:r>
    </w:p>
    <w:p w14:paraId="4CAE06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B4C571D"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4" w:name="_Ref44853210"/>
      <w:r>
        <w:rPr>
          <w:rtl/>
        </w:rPr>
        <w:lastRenderedPageBreak/>
        <w:t>העסקת עובדים וקבלני משנה</w:t>
      </w:r>
      <w:bookmarkEnd w:id="4"/>
    </w:p>
    <w:p w14:paraId="4AB6C30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לשם אספקת </w:t>
      </w:r>
      <w:r w:rsidRPr="003F729F">
        <w:rPr>
          <w:rtl/>
        </w:rPr>
        <w:t>הטובין/שירותים</w:t>
      </w:r>
      <w:r>
        <w:rPr>
          <w:rtl/>
        </w:rPr>
        <w:t xml:space="preserve"> להעסיק כוח אדם בהיקף ובעל כישורים, ניסיון כנדרש במסמכי המכרז, בהצעה ובהסכם.</w:t>
      </w:r>
    </w:p>
    <w:p w14:paraId="6064FF64"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מבלי לגרוע מהאמור לעיל, ומבלי לגרוע מזכות המשרד לכל תרופה או סעד על-פי כל דין בגין הפרה זו, מובהר בזאת כי המשרד יהיה רשאי לקזז מהתמורה שהוא חייב להעביר לספק </w:t>
      </w:r>
      <w:r w:rsidRPr="003F729F">
        <w:rPr>
          <w:rtl/>
        </w:rPr>
        <w:t>הטובין/שירותים</w:t>
      </w:r>
      <w:r>
        <w:rPr>
          <w:rtl/>
        </w:rPr>
        <w:t xml:space="preserve"> עקב אספקת </w:t>
      </w:r>
      <w:r w:rsidRPr="003F729F">
        <w:rPr>
          <w:rtl/>
        </w:rPr>
        <w:t>הטובין/שירותים</w:t>
      </w:r>
      <w:r>
        <w:rPr>
          <w:rtl/>
        </w:rPr>
        <w:t xml:space="preserve">, סכומים יחסיים, אם יתברר כי ספק </w:t>
      </w:r>
      <w:r w:rsidRPr="003F729F">
        <w:rPr>
          <w:rtl/>
        </w:rPr>
        <w:t>הטובין/שירותים</w:t>
      </w:r>
      <w:r>
        <w:rPr>
          <w:rtl/>
        </w:rPr>
        <w:t xml:space="preserve"> אינו מקיים את מצבת כוח האדם בהתאם לדרישות המשרד והוראות הסכם זה על נספחיו, וזאת במידה וקיימת דרישה כאמור במסמכי המכרז.</w:t>
      </w:r>
    </w:p>
    <w:p w14:paraId="1DA69857"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העסיק ספק </w:t>
      </w:r>
      <w:r w:rsidRPr="003F729F">
        <w:rPr>
          <w:rtl/>
        </w:rPr>
        <w:t>הטובין/שירותים</w:t>
      </w:r>
      <w:r>
        <w:rPr>
          <w:rtl/>
        </w:rPr>
        <w:t xml:space="preserve"> עובדים, הוא יהיה אחראי לקיום מלא ושלם של כל החובות בדיני העבודה החלות ביחסים שבינו לבין עובדיו. ספק </w:t>
      </w:r>
      <w:r w:rsidRPr="003F729F">
        <w:rPr>
          <w:rtl/>
        </w:rPr>
        <w:t>הטובין/שירותים</w:t>
      </w:r>
      <w:r>
        <w:rPr>
          <w:rtl/>
        </w:rPr>
        <w:t xml:space="preserve"> יישא לבדו בכל התשלומים או ההוצאות לעובדיו מכל סוג ומין שהוא. ספק </w:t>
      </w:r>
      <w:r w:rsidRPr="003F729F">
        <w:rPr>
          <w:rtl/>
        </w:rPr>
        <w:t>הטובין/שירותים</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1B2F027F" w14:textId="77777777" w:rsidR="00480C04" w:rsidRDefault="00480C04" w:rsidP="00480C04">
      <w:pPr>
        <w:pStyle w:val="OutlineList1"/>
        <w:keepNext w:val="0"/>
        <w:numPr>
          <w:ilvl w:val="0"/>
          <w:numId w:val="0"/>
        </w:numPr>
        <w:ind w:left="70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757F812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sidRPr="003F729F">
        <w:rPr>
          <w:rtl/>
        </w:rPr>
        <w:t>הטובין/שירותים</w:t>
      </w:r>
      <w:r>
        <w:rPr>
          <w:rtl/>
        </w:rPr>
        <w:t xml:space="preserve"> מתחייב כי בהתקשרות נשוא המכרז, סכום התמורה אותה המשרד משלם מכסה את עלויות </w:t>
      </w:r>
      <w:r>
        <w:rPr>
          <w:rFonts w:hint="cs"/>
          <w:rtl/>
        </w:rPr>
        <w:t>הספק למתן השירות.</w:t>
      </w:r>
    </w:p>
    <w:p w14:paraId="378A85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מובהר ומודגש בזאת, מבלי לגרוע מהאמור לעיל, כי ככלל למשרד אין זכות להורות לספק </w:t>
      </w:r>
      <w:r w:rsidRPr="003F729F">
        <w:rPr>
          <w:rtl/>
        </w:rPr>
        <w:t>הטובין/שירותים</w:t>
      </w:r>
      <w:r>
        <w:rPr>
          <w:rtl/>
        </w:rPr>
        <w:t xml:space="preserve"> להעסיק עובדים מסוימים וכי שאלת זהות העובדים אשר באמצעותם יסופקו </w:t>
      </w:r>
      <w:r w:rsidRPr="003F729F">
        <w:rPr>
          <w:rtl/>
        </w:rPr>
        <w:t>הטובין/שירותים</w:t>
      </w:r>
      <w:r>
        <w:rPr>
          <w:rtl/>
        </w:rPr>
        <w:t xml:space="preserve"> למשרד מסורה לחלוטין לספק </w:t>
      </w:r>
      <w:r w:rsidRPr="003F729F">
        <w:rPr>
          <w:rtl/>
        </w:rPr>
        <w:t>הטובין/שירותים</w:t>
      </w:r>
      <w:r>
        <w:rPr>
          <w:rtl/>
        </w:rPr>
        <w:t xml:space="preserve"> למעט במידה והמכרז דרש כי יועסקו עובדים מסוימים לצורך אספקת </w:t>
      </w:r>
      <w:r w:rsidRPr="003F729F">
        <w:rPr>
          <w:rtl/>
        </w:rPr>
        <w:t>הטובין/שירותים</w:t>
      </w:r>
      <w:r>
        <w:rPr>
          <w:rtl/>
        </w:rPr>
        <w:t xml:space="preserve"> על פי הוראות המכרז.</w:t>
      </w:r>
    </w:p>
    <w:p w14:paraId="583B8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כמו כן מובהר ומוסכם, מבלי לגרוע מהאמור לעיל, </w:t>
      </w:r>
      <w:r>
        <w:rPr>
          <w:rFonts w:hint="cs"/>
          <w:rtl/>
        </w:rPr>
        <w:t xml:space="preserve">כי </w:t>
      </w:r>
      <w:r>
        <w:rPr>
          <w:rtl/>
        </w:rPr>
        <w:t xml:space="preserve">המשרד יהיה רשאי להורות לספק </w:t>
      </w:r>
      <w:r w:rsidRPr="003F729F">
        <w:rPr>
          <w:rtl/>
        </w:rPr>
        <w:t>הטובין/שירותים</w:t>
      </w:r>
      <w:r>
        <w:rPr>
          <w:rtl/>
        </w:rPr>
        <w:t xml:space="preserve">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w:t>
      </w:r>
      <w:r w:rsidRPr="003F729F">
        <w:rPr>
          <w:rtl/>
        </w:rPr>
        <w:t>הטובין/שירותים</w:t>
      </w:r>
      <w:r>
        <w:rPr>
          <w:rtl/>
        </w:rPr>
        <w:t>.</w:t>
      </w:r>
    </w:p>
    <w:p w14:paraId="7DDC6EE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למען הסר ספק מוצהר ומוסכם בזה על הצדדים כי ספק </w:t>
      </w:r>
      <w:r w:rsidRPr="003F729F">
        <w:rPr>
          <w:rtl/>
        </w:rPr>
        <w:t>הטובין/שירותים</w:t>
      </w:r>
      <w:r>
        <w:rPr>
          <w:rtl/>
        </w:rPr>
        <w:t xml:space="preserve"> פועל במסגרת הסכם זה כקבלן </w:t>
      </w:r>
      <w:r w:rsidRPr="007208E6">
        <w:rPr>
          <w:rFonts w:hint="cs"/>
          <w:rtl/>
        </w:rPr>
        <w:t>ראשי</w:t>
      </w:r>
      <w:r>
        <w:rPr>
          <w:rtl/>
        </w:rPr>
        <w:t xml:space="preserve"> בלבד וקיומה של מסגרת זו דווקא מהווה תנאי מוקדם מבחינת המשרד לפעולתו של ספק </w:t>
      </w:r>
      <w:r w:rsidRPr="003F729F">
        <w:rPr>
          <w:rtl/>
        </w:rPr>
        <w:t>הטובין/שירותים</w:t>
      </w:r>
      <w:r>
        <w:rPr>
          <w:rFonts w:hint="cs"/>
          <w:rtl/>
        </w:rPr>
        <w:t xml:space="preserve"> </w:t>
      </w:r>
      <w:r>
        <w:rPr>
          <w:rtl/>
        </w:rPr>
        <w:t>על פי ההסכם.</w:t>
      </w:r>
    </w:p>
    <w:p w14:paraId="0C970DB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בשום מקרה לא יתקיימו יחסי עובד ומעביד בין המשרד לבין ספק </w:t>
      </w:r>
      <w:r w:rsidRPr="003F729F">
        <w:rPr>
          <w:rtl/>
        </w:rPr>
        <w:t>הטובין/שירותים</w:t>
      </w:r>
      <w:r>
        <w:rPr>
          <w:rtl/>
        </w:rPr>
        <w:t xml:space="preserve"> או מי מעובדיו או מי משלוחיו או מטעמו. לא ספק </w:t>
      </w:r>
      <w:r w:rsidRPr="003F729F">
        <w:rPr>
          <w:rtl/>
        </w:rPr>
        <w:t>הטובין/שירותים</w:t>
      </w:r>
      <w:r>
        <w:rPr>
          <w:rtl/>
        </w:rPr>
        <w:t xml:space="preserve">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9F56306" w14:textId="77777777" w:rsidR="00480C04" w:rsidRPr="00023739"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ספק הטובין/שירותים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75E48C3B" w14:textId="77777777" w:rsidR="00480C04" w:rsidRDefault="00480C04" w:rsidP="00480C04">
      <w:pPr>
        <w:pStyle w:val="OutlineList1"/>
        <w:keepNext w:val="0"/>
        <w:numPr>
          <w:ilvl w:val="1"/>
          <w:numId w:val="18"/>
        </w:numPr>
        <w:tabs>
          <w:tab w:val="clear" w:pos="720"/>
        </w:tabs>
        <w:spacing w:before="120"/>
        <w:ind w:left="707" w:hanging="708"/>
        <w:outlineLvl w:val="9"/>
      </w:pPr>
      <w:r w:rsidRPr="00023739">
        <w:rPr>
          <w:rtl/>
        </w:rPr>
        <w:t>ספק הטובין/שירותים מתחייב בזאת, כי במידה ותתקבל במשרד הודעה לפי סעיף 25(א)(3)(א)/(ב) לחוק להגברת האכיפה של דיני העבודה התשע"ב-2011 (להלן: "</w:t>
      </w:r>
      <w:r w:rsidRPr="00023739">
        <w:rPr>
          <w:b/>
          <w:bCs/>
          <w:rtl/>
        </w:rPr>
        <w:t>החוק להגברת האכיפה</w:t>
      </w:r>
      <w:r w:rsidRPr="00023739">
        <w:rPr>
          <w:rtl/>
        </w:rPr>
        <w:t xml:space="preserve">"), יהיה עליו לתקן את הליקויים המנויים בהודעה באופן </w:t>
      </w:r>
      <w:proofErr w:type="spellStart"/>
      <w:r w:rsidRPr="00023739">
        <w:rPr>
          <w:rtl/>
        </w:rPr>
        <w:t>מ</w:t>
      </w:r>
      <w:r w:rsidRPr="00023739">
        <w:rPr>
          <w:rFonts w:hint="cs"/>
          <w:rtl/>
        </w:rPr>
        <w:t>י</w:t>
      </w:r>
      <w:r w:rsidRPr="00023739">
        <w:rPr>
          <w:rtl/>
        </w:rPr>
        <w:t>ידי</w:t>
      </w:r>
      <w:proofErr w:type="spellEnd"/>
      <w:r w:rsidRPr="00023739">
        <w:rPr>
          <w:rtl/>
        </w:rPr>
        <w:t>, מעת שיידרש לכך על ידי המשרד. תיקון הליקויים י</w:t>
      </w:r>
      <w:r w:rsidRPr="00023739">
        <w:rPr>
          <w:rFonts w:hint="cs"/>
          <w:rtl/>
        </w:rPr>
        <w:t>י</w:t>
      </w:r>
      <w:r w:rsidRPr="00023739">
        <w:rPr>
          <w:rtl/>
        </w:rPr>
        <w:t>עשה בכפוף לשימוע בהתאם להוראות סעיף 26(א) לחוק להגברת האכיפה, בנוכחות הנציגים לעניין הסכם זה. שימוע כאמור י</w:t>
      </w:r>
      <w:r w:rsidRPr="00023739">
        <w:rPr>
          <w:rFonts w:hint="cs"/>
          <w:rtl/>
        </w:rPr>
        <w:t>י</w:t>
      </w:r>
      <w:r w:rsidRPr="00023739">
        <w:rPr>
          <w:rtl/>
        </w:rPr>
        <w:t>ערך לכל היותר עד 1</w:t>
      </w:r>
      <w:r>
        <w:rPr>
          <w:rFonts w:hint="cs"/>
          <w:rtl/>
        </w:rPr>
        <w:t>0</w:t>
      </w:r>
      <w:r w:rsidRPr="00023739">
        <w:rPr>
          <w:rtl/>
        </w:rPr>
        <w:t xml:space="preserve"> </w:t>
      </w:r>
      <w:r>
        <w:rPr>
          <w:rFonts w:hint="cs"/>
          <w:rtl/>
        </w:rPr>
        <w:t>ימי עבודה</w:t>
      </w:r>
      <w:r w:rsidRPr="00023739">
        <w:rPr>
          <w:rtl/>
        </w:rPr>
        <w:t xml:space="preserve"> מעת קבלת התלונה במשרד. ספק הטובין/שירותים מסכים בזאת כי למשרד שמורה הזכות ל</w:t>
      </w:r>
      <w:r w:rsidRPr="00023739">
        <w:rPr>
          <w:rFonts w:hint="cs"/>
          <w:rtl/>
        </w:rPr>
        <w:t>דרוש</w:t>
      </w:r>
      <w:r w:rsidRPr="00023739">
        <w:rPr>
          <w:rtl/>
        </w:rPr>
        <w:t xml:space="preserve"> פיצויים בגין כל נזק שיגרם למשרד כתוצאה מהתנהלות ספק הטובין/שירותים כלפי עובדיו.</w:t>
      </w:r>
    </w:p>
    <w:p w14:paraId="5BE4B65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7033C14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C8BB2CB"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656C71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2A21E500"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715B0AB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4CB5EC0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lastRenderedPageBreak/>
        <w:t xml:space="preserve">המשרד מתחייב בזאת, כי הסכום שישולם לספק </w:t>
      </w:r>
      <w:r>
        <w:rPr>
          <w:rFonts w:hint="cs"/>
          <w:rtl/>
        </w:rPr>
        <w:t>הטובין/שירותים</w:t>
      </w:r>
      <w:r>
        <w:rPr>
          <w:rtl/>
        </w:rPr>
        <w:t xml:space="preserve"> בתמורה לשירותים</w:t>
      </w:r>
      <w:r>
        <w:rPr>
          <w:rFonts w:hint="cs"/>
          <w:rtl/>
        </w:rPr>
        <w:t xml:space="preserve"> הניתנים לפי שעות</w:t>
      </w:r>
      <w:r>
        <w:rPr>
          <w:rtl/>
        </w:rPr>
        <w:t xml:space="preserve"> </w:t>
      </w:r>
      <w:r>
        <w:rPr>
          <w:rFonts w:hint="cs"/>
          <w:rtl/>
        </w:rPr>
        <w:t xml:space="preserve">עבודה </w:t>
      </w:r>
      <w:r>
        <w:rPr>
          <w:rtl/>
        </w:rPr>
        <w:t>לא יפחת מעלות השכר המזערית המגיעה לעובד בהתאם למוצהר ב</w:t>
      </w:r>
      <w:r>
        <w:rPr>
          <w:rtl/>
        </w:rPr>
        <w:fldChar w:fldCharType="begin"/>
      </w:r>
      <w:r>
        <w:rPr>
          <w:rtl/>
        </w:rPr>
        <w:instrText xml:space="preserve"> </w:instrText>
      </w:r>
      <w:r>
        <w:instrText>REF</w:instrText>
      </w:r>
      <w:r>
        <w:rPr>
          <w:rtl/>
        </w:rPr>
        <w:instrText xml:space="preserve"> נספח_7_להסכם \</w:instrText>
      </w:r>
      <w:r>
        <w:instrText>h</w:instrText>
      </w:r>
      <w:r>
        <w:rPr>
          <w:rtl/>
        </w:rPr>
        <w:instrText xml:space="preserve"> </w:instrText>
      </w:r>
      <w:r>
        <w:rPr>
          <w:rtl/>
        </w:rPr>
      </w:r>
      <w:r>
        <w:rPr>
          <w:rtl/>
        </w:rPr>
        <w:fldChar w:fldCharType="separate"/>
      </w:r>
      <w:r w:rsidR="007B7A5E">
        <w:rPr>
          <w:rtl/>
        </w:rPr>
        <w:t xml:space="preserve">נספח </w:t>
      </w:r>
      <w:r w:rsidR="007B7A5E">
        <w:rPr>
          <w:rFonts w:hint="cs"/>
          <w:rtl/>
        </w:rPr>
        <w:t>6</w:t>
      </w:r>
      <w:r w:rsidR="007B7A5E">
        <w:rPr>
          <w:rtl/>
        </w:rPr>
        <w:t xml:space="preserve"> להסכם</w:t>
      </w:r>
      <w:r>
        <w:rPr>
          <w:rtl/>
        </w:rPr>
        <w:fldChar w:fldCharType="end"/>
      </w:r>
      <w:r>
        <w:rPr>
          <w:rFonts w:hint="cs"/>
          <w:rtl/>
        </w:rPr>
        <w:t xml:space="preserve"> </w:t>
      </w:r>
      <w:r>
        <w:rPr>
          <w:rtl/>
        </w:rPr>
        <w:t>זה ולהוראות סעיף 28(א)(1) לחוק להגברת האכיפה על דיני העבודה התשנ"ב-2011.</w:t>
      </w:r>
    </w:p>
    <w:p w14:paraId="7A2CF6E6"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2A08C965"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5" w:name="_Ref44848327"/>
      <w:r>
        <w:rPr>
          <w:rtl/>
        </w:rPr>
        <w:t xml:space="preserve">משמעות קביעה כי ספק </w:t>
      </w:r>
      <w:r w:rsidRPr="003F729F">
        <w:rPr>
          <w:rtl/>
        </w:rPr>
        <w:t>הטובין/שירותים</w:t>
      </w:r>
      <w:r>
        <w:rPr>
          <w:rtl/>
        </w:rPr>
        <w:t xml:space="preserve"> או מי מטעמו הם עובדי המשרד</w:t>
      </w:r>
      <w:bookmarkEnd w:id="5"/>
    </w:p>
    <w:p w14:paraId="2E22FAA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על הצדדים כי היה וייקבע מסיבה כלשהי כי למרות כוונת הצדדים כפי שבאה לידי ביטוי בהסכם זה, רואים את ספק </w:t>
      </w:r>
      <w:r w:rsidRPr="003F729F">
        <w:rPr>
          <w:rtl/>
        </w:rPr>
        <w:t>הטובין/שירותים</w:t>
      </w:r>
      <w:r>
        <w:rPr>
          <w:rtl/>
        </w:rPr>
        <w:t xml:space="preserve"> כעובד המשרד, הרי ששכרו של ספק </w:t>
      </w:r>
      <w:r w:rsidRPr="003F729F">
        <w:rPr>
          <w:rtl/>
        </w:rPr>
        <w:t>הטובין/שירותים</w:t>
      </w:r>
      <w:r>
        <w:rPr>
          <w:rtl/>
        </w:rPr>
        <w:t xml:space="preserve"> יחושב למפרע למשך כל תקופת הסכם זה על פי השכר שהיה משולם לעובד מדינה שמאפייני העסקתו הם הדומים ביותר לאלה של ספק </w:t>
      </w:r>
      <w:r w:rsidRPr="003F729F">
        <w:rPr>
          <w:rtl/>
        </w:rPr>
        <w:t>הטובין/שירותים</w:t>
      </w:r>
      <w:r>
        <w:rPr>
          <w:rtl/>
        </w:rPr>
        <w:t xml:space="preserve">; ועל ספק </w:t>
      </w:r>
      <w:r w:rsidRPr="003F729F">
        <w:rPr>
          <w:rtl/>
        </w:rPr>
        <w:t>הטובין/שירותים</w:t>
      </w:r>
      <w:r>
        <w:rPr>
          <w:rtl/>
        </w:rPr>
        <w:t xml:space="preserve"> יהיה להשיב למדינה את </w:t>
      </w:r>
      <w:r w:rsidRPr="00AE444A">
        <w:rPr>
          <w:rtl/>
        </w:rPr>
        <w:t>ההפרש</w:t>
      </w:r>
      <w:r>
        <w:rPr>
          <w:rtl/>
        </w:rPr>
        <w:t xml:space="preserve"> בין התמורה ששולמה לו לפי הסכם זה לבין השכר המגיע לו כעובד המשרד.</w:t>
      </w:r>
    </w:p>
    <w:p w14:paraId="0EF61BF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היה וייקבע כי עובד של ספק </w:t>
      </w:r>
      <w:r w:rsidRPr="003F729F">
        <w:rPr>
          <w:rtl/>
        </w:rPr>
        <w:t>הטובין/שירותים</w:t>
      </w:r>
      <w:r>
        <w:rPr>
          <w:rtl/>
        </w:rPr>
        <w:t xml:space="preserve"> או מי מטעמו סיפק את </w:t>
      </w:r>
      <w:r w:rsidRPr="003F729F">
        <w:rPr>
          <w:rtl/>
        </w:rPr>
        <w:t>הטובין/שירותים</w:t>
      </w:r>
      <w:r>
        <w:rPr>
          <w:rtl/>
        </w:rPr>
        <w:t xml:space="preserve"> כעובד המשרד, יהיה על ספק </w:t>
      </w:r>
      <w:r w:rsidRPr="003F729F">
        <w:rPr>
          <w:rtl/>
        </w:rPr>
        <w:t>הטובין/שירותים</w:t>
      </w:r>
      <w:r>
        <w:rPr>
          <w:rtl/>
        </w:rPr>
        <w:t xml:space="preserve"> לשפות את המשרד, מיד עם דרישה על כל ההוצאות שיהיו למשרד בשל קביעה כאמור ועל כל סכום </w:t>
      </w:r>
      <w:r>
        <w:rPr>
          <w:rFonts w:hint="cs"/>
          <w:rtl/>
        </w:rPr>
        <w:t>ש</w:t>
      </w:r>
      <w:r>
        <w:rPr>
          <w:rtl/>
        </w:rPr>
        <w:t>המשרד יחויב לשלם בגין קביעה כאמור.</w:t>
      </w:r>
    </w:p>
    <w:p w14:paraId="129C1AB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בנוסף ומבלי לגרוע מהאמור לעיל, אם המשרד יחויב בתשלומים כלשהם כאמור בסעיף </w:t>
      </w:r>
      <w:r>
        <w:rPr>
          <w:rtl/>
        </w:rPr>
        <w:fldChar w:fldCharType="begin"/>
      </w:r>
      <w:r>
        <w:rPr>
          <w:rtl/>
        </w:rPr>
        <w:instrText xml:space="preserve"> </w:instrText>
      </w:r>
      <w:r>
        <w:instrText>REF</w:instrText>
      </w:r>
      <w:r>
        <w:rPr>
          <w:rtl/>
        </w:rPr>
        <w:instrText xml:space="preserve"> _</w:instrText>
      </w:r>
      <w:r>
        <w:instrText>Ref44848327 \r \h</w:instrText>
      </w:r>
      <w:r>
        <w:rPr>
          <w:rtl/>
        </w:rPr>
        <w:instrText xml:space="preserve">  \* </w:instrText>
      </w:r>
      <w:r>
        <w:instrText>MERGEFORMAT</w:instrText>
      </w:r>
      <w:r>
        <w:rPr>
          <w:rtl/>
        </w:rPr>
        <w:instrText xml:space="preserve"> </w:instrText>
      </w:r>
      <w:r>
        <w:rPr>
          <w:rtl/>
        </w:rPr>
      </w:r>
      <w:r>
        <w:rPr>
          <w:rtl/>
        </w:rPr>
        <w:fldChar w:fldCharType="separate"/>
      </w:r>
      <w:r w:rsidR="007B7A5E">
        <w:rPr>
          <w:cs/>
        </w:rPr>
        <w:t>‎</w:t>
      </w:r>
      <w:r w:rsidR="007B7A5E" w:rsidRPr="007B7A5E">
        <w:rPr>
          <w:sz w:val="24"/>
          <w:szCs w:val="28"/>
        </w:rPr>
        <w:t>9</w:t>
      </w:r>
      <w:r>
        <w:rPr>
          <w:rtl/>
        </w:rPr>
        <w:fldChar w:fldCharType="end"/>
      </w:r>
      <w:r>
        <w:rPr>
          <w:rFonts w:hint="cs"/>
          <w:rtl/>
        </w:rPr>
        <w:t xml:space="preserve"> </w:t>
      </w:r>
      <w:r>
        <w:rPr>
          <w:rtl/>
        </w:rPr>
        <w:t xml:space="preserve">זה, רשאי יהיה המשרד לקזז סכומים אלו, מכל סכום שיגיע לספק </w:t>
      </w:r>
      <w:r w:rsidRPr="003F729F">
        <w:rPr>
          <w:rtl/>
        </w:rPr>
        <w:t>הטובין/שירותים</w:t>
      </w:r>
      <w:r>
        <w:rPr>
          <w:rtl/>
        </w:rPr>
        <w:t xml:space="preserve"> מהמשרד.</w:t>
      </w:r>
    </w:p>
    <w:p w14:paraId="09B9B09B" w14:textId="77777777" w:rsidR="00480C04" w:rsidRPr="006E3788"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6" w:name="_Ref44853849"/>
      <w:bookmarkStart w:id="7" w:name="_Ref63269817"/>
      <w:r w:rsidRPr="006E3788">
        <w:rPr>
          <w:rtl/>
        </w:rPr>
        <w:t>שמירת סודיות</w:t>
      </w:r>
      <w:bookmarkEnd w:id="6"/>
    </w:p>
    <w:p w14:paraId="33B8E0C8"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93394E">
        <w:rPr>
          <w:b/>
          <w:bCs/>
          <w:rtl/>
        </w:rPr>
        <w:t>מידע סודי</w:t>
      </w:r>
      <w:r>
        <w:rPr>
          <w:rtl/>
        </w:rPr>
        <w:t xml:space="preserve">") שיגיעו לידי ספק </w:t>
      </w:r>
      <w:r>
        <w:rPr>
          <w:rFonts w:hint="cs"/>
          <w:rtl/>
        </w:rPr>
        <w:t>הטובין/שירותים</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694348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0EAFA052"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בכל שלב, יהא המשרד רשאי </w:t>
      </w:r>
      <w:proofErr w:type="spellStart"/>
      <w:r>
        <w:rPr>
          <w:rtl/>
        </w:rPr>
        <w:t>ליתן</w:t>
      </w:r>
      <w:proofErr w:type="spellEnd"/>
      <w:r>
        <w:rPr>
          <w:rtl/>
        </w:rPr>
        <w:t xml:space="preserve"> הוראות לספק </w:t>
      </w:r>
      <w:r>
        <w:rPr>
          <w:rFonts w:hint="cs"/>
          <w:rtl/>
        </w:rPr>
        <w:t>הטובין/שירותים</w:t>
      </w:r>
      <w:r>
        <w:rPr>
          <w:rtl/>
        </w:rPr>
        <w:t xml:space="preserve"> בדבר הסדרים מיוחדים לעניין שמירת סודיות, לרבות קביעת הסדרי ב</w:t>
      </w:r>
      <w:r>
        <w:rPr>
          <w:rFonts w:hint="cs"/>
          <w:rtl/>
        </w:rPr>
        <w:t>י</w:t>
      </w:r>
      <w:r>
        <w:rPr>
          <w:rtl/>
        </w:rPr>
        <w:t xml:space="preserve">טחון מיוחדים, הסדרי מידור או נוהלי עבודה מיוחדים וספק </w:t>
      </w:r>
      <w:r>
        <w:rPr>
          <w:rFonts w:hint="cs"/>
          <w:rtl/>
        </w:rPr>
        <w:t>הטובין/שירותים</w:t>
      </w:r>
      <w:r>
        <w:rPr>
          <w:rtl/>
        </w:rPr>
        <w:t xml:space="preserve"> מתחייב למלא אחר דרישות המשרד בנדון.</w:t>
      </w:r>
    </w:p>
    <w:p w14:paraId="02A620A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שלא להשתמש במידע סודי למטרה כלשהי מלבד לביצוע הסכם זה, אלא באישור מראש ובכתב מאת נציג המשרד.</w:t>
      </w:r>
    </w:p>
    <w:p w14:paraId="3A3EE58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עם סיום הסכם זה מכל סיבה שהיא, ספק </w:t>
      </w:r>
      <w:r>
        <w:rPr>
          <w:rFonts w:hint="cs"/>
          <w:rtl/>
        </w:rPr>
        <w:t>הטובין/שירותים</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2314A6">
        <w:rPr>
          <w:b/>
          <w:bCs/>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19F95859" w14:textId="77777777" w:rsidR="00480C04" w:rsidRPr="00B8600B" w:rsidRDefault="00480C04" w:rsidP="00480C04">
      <w:pPr>
        <w:pStyle w:val="OutlineList1"/>
        <w:keepNext w:val="0"/>
        <w:numPr>
          <w:ilvl w:val="1"/>
          <w:numId w:val="18"/>
        </w:numPr>
        <w:tabs>
          <w:tab w:val="clear" w:pos="720"/>
        </w:tabs>
        <w:spacing w:before="120"/>
        <w:ind w:left="707" w:hanging="708"/>
        <w:outlineLvl w:val="9"/>
      </w:pPr>
      <w:r w:rsidRPr="00B8600B">
        <w:rPr>
          <w:rtl/>
        </w:rPr>
        <w:t xml:space="preserve">ספק </w:t>
      </w:r>
      <w:r w:rsidRPr="00B8600B">
        <w:rPr>
          <w:rFonts w:hint="cs"/>
          <w:rtl/>
        </w:rPr>
        <w:t>הטובין/שירותים</w:t>
      </w:r>
      <w:r w:rsidRPr="00B8600B">
        <w:rPr>
          <w:rtl/>
        </w:rPr>
        <w:t xml:space="preserve"> מתחייב ל</w:t>
      </w:r>
      <w:r>
        <w:rPr>
          <w:rFonts w:hint="cs"/>
          <w:rtl/>
        </w:rPr>
        <w:t>חתום ול</w:t>
      </w:r>
      <w:r w:rsidRPr="00B8600B">
        <w:rPr>
          <w:rtl/>
        </w:rPr>
        <w:t>החתים כל מי מטעמו שעתיד להיות קשור במתן השירותים נשואי מכרז זה ושעשוי להיחשף למידע כאמור על "התחייבות לשמירת סודיות</w:t>
      </w:r>
      <w:r w:rsidRPr="00B8600B">
        <w:rPr>
          <w:rFonts w:hint="cs"/>
          <w:rtl/>
        </w:rPr>
        <w:t>" המצורפת כ</w:t>
      </w:r>
      <w:r>
        <w:rPr>
          <w:rtl/>
        </w:rPr>
        <w:fldChar w:fldCharType="begin"/>
      </w:r>
      <w:r>
        <w:rPr>
          <w:rtl/>
        </w:rPr>
        <w:instrText xml:space="preserve"> </w:instrText>
      </w:r>
      <w:r>
        <w:rPr>
          <w:rFonts w:hint="cs"/>
        </w:rPr>
        <w:instrText>REF</w:instrText>
      </w:r>
      <w:r>
        <w:rPr>
          <w:rFonts w:hint="cs"/>
          <w:rtl/>
        </w:rPr>
        <w:instrText xml:space="preserve"> נספח_4_להסכם \</w:instrText>
      </w:r>
      <w:r>
        <w:rPr>
          <w:rFonts w:hint="cs"/>
        </w:rPr>
        <w:instrText>h</w:instrText>
      </w:r>
      <w:r>
        <w:rPr>
          <w:rtl/>
        </w:rPr>
        <w:instrText xml:space="preserve"> </w:instrText>
      </w:r>
      <w:r>
        <w:rPr>
          <w:rtl/>
        </w:rPr>
      </w:r>
      <w:r>
        <w:rPr>
          <w:rtl/>
        </w:rPr>
        <w:fldChar w:fldCharType="separate"/>
      </w:r>
      <w:r w:rsidR="007B7A5E" w:rsidRPr="00726097">
        <w:rPr>
          <w:rFonts w:hint="cs"/>
          <w:rtl/>
        </w:rPr>
        <w:t>נספח</w:t>
      </w:r>
      <w:r w:rsidR="007B7A5E" w:rsidRPr="009434FF">
        <w:rPr>
          <w:rtl/>
        </w:rPr>
        <w:t xml:space="preserve"> 4 </w:t>
      </w:r>
      <w:r w:rsidR="007B7A5E" w:rsidRPr="004E6345">
        <w:rPr>
          <w:rFonts w:hint="cs"/>
          <w:rtl/>
        </w:rPr>
        <w:t>להסכם</w:t>
      </w:r>
      <w:r>
        <w:rPr>
          <w:rtl/>
        </w:rPr>
        <w:fldChar w:fldCharType="end"/>
      </w:r>
      <w:r w:rsidRPr="00B8600B">
        <w:rPr>
          <w:rFonts w:hint="cs"/>
          <w:rtl/>
        </w:rPr>
        <w:t xml:space="preserve"> זה.</w:t>
      </w:r>
    </w:p>
    <w:p w14:paraId="0DBF1E0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אם יידרש ספק </w:t>
      </w:r>
      <w:r>
        <w:rPr>
          <w:rFonts w:hint="cs"/>
          <w:rtl/>
        </w:rPr>
        <w:t>הטובין/שירותים</w:t>
      </w:r>
      <w:r>
        <w:rPr>
          <w:rtl/>
        </w:rPr>
        <w:t xml:space="preserve"> לגלות מידע על פי צו שיפוטי או הוראת דין, יודיע על כך ספק </w:t>
      </w:r>
      <w:r>
        <w:rPr>
          <w:rFonts w:hint="cs"/>
          <w:rtl/>
        </w:rPr>
        <w:t>הטובין/שירותים</w:t>
      </w:r>
      <w:r>
        <w:rPr>
          <w:rtl/>
        </w:rPr>
        <w:t xml:space="preserve"> למשרד, בכתב, עם היוודע לו דבר החובה ובכל מקרה זמן מספיק לפני גילוי המידע, </w:t>
      </w:r>
      <w:r>
        <w:rPr>
          <w:rtl/>
        </w:rPr>
        <w:lastRenderedPageBreak/>
        <w:t xml:space="preserve">ויאפשר למשרד להתנגד לגילוי המידע. בכל מקרה, לא יגולה אלא המידע </w:t>
      </w:r>
      <w:r>
        <w:rPr>
          <w:rFonts w:hint="cs"/>
          <w:rtl/>
        </w:rPr>
        <w:t>המזערי</w:t>
      </w:r>
      <w:r>
        <w:rPr>
          <w:rtl/>
        </w:rPr>
        <w:t xml:space="preserve"> אשר חובה על פי דין או צו שיפוטי על ספק </w:t>
      </w:r>
      <w:r>
        <w:rPr>
          <w:rFonts w:hint="cs"/>
          <w:rtl/>
        </w:rPr>
        <w:t>הטובין/שירותים</w:t>
      </w:r>
      <w:r>
        <w:rPr>
          <w:rtl/>
        </w:rPr>
        <w:t xml:space="preserve"> לגלות.</w:t>
      </w:r>
    </w:p>
    <w:p w14:paraId="77F0E31D"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הוראות סעיף </w:t>
      </w:r>
      <w:r w:rsidRPr="00FA7802">
        <w:rPr>
          <w:sz w:val="24"/>
          <w:rtl/>
        </w:rPr>
        <w:fldChar w:fldCharType="begin"/>
      </w:r>
      <w:r w:rsidRPr="00FA7802">
        <w:rPr>
          <w:sz w:val="24"/>
          <w:rtl/>
        </w:rPr>
        <w:instrText xml:space="preserve"> </w:instrText>
      </w:r>
      <w:r w:rsidRPr="00FA7802">
        <w:rPr>
          <w:sz w:val="24"/>
        </w:rPr>
        <w:instrText>REF</w:instrText>
      </w:r>
      <w:r w:rsidRPr="00FA7802">
        <w:rPr>
          <w:sz w:val="24"/>
          <w:rtl/>
        </w:rPr>
        <w:instrText xml:space="preserve"> _</w:instrText>
      </w:r>
      <w:r w:rsidRPr="00FA7802">
        <w:rPr>
          <w:sz w:val="24"/>
        </w:rPr>
        <w:instrText>Ref44853849 \r \h</w:instrText>
      </w:r>
      <w:r w:rsidRPr="00FA7802">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FA7802">
        <w:rPr>
          <w:sz w:val="24"/>
          <w:rtl/>
        </w:rPr>
      </w:r>
      <w:r w:rsidRPr="00FA7802">
        <w:rPr>
          <w:sz w:val="24"/>
          <w:rtl/>
        </w:rPr>
        <w:fldChar w:fldCharType="separate"/>
      </w:r>
      <w:r w:rsidR="007B7A5E">
        <w:rPr>
          <w:sz w:val="24"/>
          <w:cs/>
        </w:rPr>
        <w:t>‎</w:t>
      </w:r>
      <w:r w:rsidR="007B7A5E">
        <w:rPr>
          <w:sz w:val="24"/>
        </w:rPr>
        <w:t>10</w:t>
      </w:r>
      <w:r w:rsidRPr="00FA7802">
        <w:rPr>
          <w:sz w:val="24"/>
          <w:rtl/>
        </w:rPr>
        <w:fldChar w:fldCharType="end"/>
      </w:r>
      <w:r>
        <w:rPr>
          <w:rFonts w:hint="cs"/>
          <w:rtl/>
        </w:rPr>
        <w:t xml:space="preserve"> </w:t>
      </w:r>
      <w:r>
        <w:rPr>
          <w:rtl/>
        </w:rPr>
        <w:t>זה יחולו ללא מגבלת זמן, גם לאחר סיום או ביטול הסכם זה.</w:t>
      </w:r>
    </w:p>
    <w:p w14:paraId="6F45BC2E" w14:textId="77777777" w:rsidR="00480C04" w:rsidRDefault="00480C04" w:rsidP="00480C04">
      <w:pPr>
        <w:pStyle w:val="Para30"/>
        <w:ind w:left="340" w:firstLine="367"/>
        <w:rPr>
          <w:b/>
          <w:bCs/>
        </w:rPr>
      </w:pPr>
      <w:r>
        <w:rPr>
          <w:b/>
          <w:bCs/>
          <w:rtl/>
        </w:rPr>
        <w:t>סעיף זה מהווה מעיקרי התקשרות הצדדים והפרתו תחשב הפרה יסודית של הסכם זה.</w:t>
      </w:r>
    </w:p>
    <w:p w14:paraId="6151193C" w14:textId="77777777" w:rsidR="00480C04" w:rsidRPr="00023739"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bookmarkStart w:id="8" w:name="_Ref63269807"/>
      <w:r w:rsidRPr="00023739">
        <w:rPr>
          <w:rtl/>
        </w:rPr>
        <w:t>איסור פעולה מתוך ניגוד עניינים</w:t>
      </w:r>
      <w:bookmarkEnd w:id="8"/>
    </w:p>
    <w:p w14:paraId="7F41FB9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 xml:space="preserve">ספק הטובין/שירותים רשאי לספק לאחרים זולת המשרד טובין/שירותים </w:t>
      </w:r>
      <w:r w:rsidRPr="00023739">
        <w:rPr>
          <w:rFonts w:hint="cs"/>
          <w:rtl/>
        </w:rPr>
        <w:t>המבוקשים במכרז</w:t>
      </w:r>
      <w:r w:rsidRPr="00023739">
        <w:rPr>
          <w:rtl/>
        </w:rPr>
        <w:t>, ובלבד</w:t>
      </w:r>
      <w:r>
        <w:rPr>
          <w:rtl/>
        </w:rPr>
        <w:t xml:space="preserve"> שלא יהיה בכך משום פגיעה בחובותיו לפי הסכם זה.</w:t>
      </w:r>
    </w:p>
    <w:p w14:paraId="215EE10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023739">
        <w:rPr>
          <w:rtl/>
        </w:rPr>
        <w:t>על אף האמור, ספק הטובין/שירותים אינו רשאי לספק</w:t>
      </w:r>
      <w:r w:rsidRPr="00023739">
        <w:rPr>
          <w:rFonts w:hint="cs"/>
          <w:rtl/>
        </w:rPr>
        <w:t xml:space="preserve"> </w:t>
      </w:r>
      <w:r w:rsidRPr="00023739">
        <w:rPr>
          <w:rtl/>
        </w:rPr>
        <w:t xml:space="preserve">לאחר טובין/שירותים </w:t>
      </w:r>
      <w:r w:rsidRPr="00023739">
        <w:rPr>
          <w:rFonts w:hint="cs"/>
          <w:rtl/>
        </w:rPr>
        <w:t>המבוקשים במכרז</w:t>
      </w:r>
      <w:r w:rsidRPr="00023739">
        <w:rPr>
          <w:rtl/>
        </w:rPr>
        <w:t>, באופן שיש בו –</w:t>
      </w:r>
      <w:r>
        <w:rPr>
          <w:rtl/>
        </w:rPr>
        <w:t xml:space="preserve"> לדעת המשרד – משום פגיעה באספקת </w:t>
      </w:r>
      <w:r w:rsidRPr="003F729F">
        <w:rPr>
          <w:rtl/>
        </w:rPr>
        <w:t>הטובין/שירותים</w:t>
      </w:r>
      <w:r>
        <w:rPr>
          <w:rtl/>
        </w:rPr>
        <w:t xml:space="preserve"> למדינה לפי הסכם זה.</w:t>
      </w:r>
    </w:p>
    <w:p w14:paraId="4FEB6A23" w14:textId="77777777" w:rsidR="00480C04" w:rsidRPr="007208E6" w:rsidRDefault="00480C04" w:rsidP="00480C04">
      <w:pPr>
        <w:pStyle w:val="OutlineList1"/>
        <w:keepNext w:val="0"/>
        <w:numPr>
          <w:ilvl w:val="1"/>
          <w:numId w:val="18"/>
        </w:numPr>
        <w:tabs>
          <w:tab w:val="clear" w:pos="720"/>
        </w:tabs>
        <w:spacing w:before="120"/>
        <w:ind w:left="707" w:hanging="708"/>
        <w:outlineLvl w:val="9"/>
        <w:rPr>
          <w:rtl/>
        </w:rPr>
      </w:pPr>
      <w:r w:rsidRPr="007208E6">
        <w:rPr>
          <w:rtl/>
        </w:rPr>
        <w:t xml:space="preserve">ספק </w:t>
      </w:r>
      <w:r w:rsidRPr="003F729F">
        <w:rPr>
          <w:rtl/>
        </w:rPr>
        <w:t>הטובין/שירותים</w:t>
      </w:r>
      <w:r w:rsidRPr="007208E6">
        <w:rPr>
          <w:rtl/>
        </w:rPr>
        <w:t xml:space="preserve"> מתחייב לחתום ולהחתים כל מי שעתיד לספק</w:t>
      </w:r>
      <w:r w:rsidRPr="007208E6">
        <w:rPr>
          <w:rFonts w:hint="cs"/>
          <w:rtl/>
        </w:rPr>
        <w:t xml:space="preserve"> את</w:t>
      </w:r>
      <w:r w:rsidRPr="007208E6">
        <w:rPr>
          <w:rtl/>
        </w:rPr>
        <w:t xml:space="preserve"> </w:t>
      </w:r>
      <w:r w:rsidRPr="003F729F">
        <w:rPr>
          <w:rtl/>
        </w:rPr>
        <w:t>הטובין/שירותים</w:t>
      </w:r>
      <w:r w:rsidRPr="007208E6">
        <w:rPr>
          <w:rtl/>
        </w:rPr>
        <w:t xml:space="preserve"> מטעמו על "התחייבות </w:t>
      </w:r>
      <w:r w:rsidRPr="007208E6">
        <w:rPr>
          <w:rFonts w:hint="cs"/>
          <w:rtl/>
        </w:rPr>
        <w:t>לה</w:t>
      </w:r>
      <w:r>
        <w:rPr>
          <w:rFonts w:hint="cs"/>
          <w:rtl/>
        </w:rPr>
        <w:t>י</w:t>
      </w:r>
      <w:r w:rsidRPr="007208E6">
        <w:rPr>
          <w:rFonts w:hint="cs"/>
          <w:rtl/>
        </w:rPr>
        <w:t>עדר</w:t>
      </w:r>
      <w:r w:rsidRPr="007208E6">
        <w:rPr>
          <w:rtl/>
        </w:rPr>
        <w:t xml:space="preserve"> ניגוד עניינים" בנוסח המצורף והמסומן כ</w:t>
      </w:r>
      <w:r>
        <w:rPr>
          <w:rtl/>
        </w:rPr>
        <w:fldChar w:fldCharType="begin"/>
      </w:r>
      <w:r>
        <w:rPr>
          <w:rtl/>
        </w:rPr>
        <w:instrText xml:space="preserve"> </w:instrText>
      </w:r>
      <w:r>
        <w:instrText>REF</w:instrText>
      </w:r>
      <w:r>
        <w:rPr>
          <w:rtl/>
        </w:rPr>
        <w:instrText xml:space="preserve">  נספח_4_להסכם \</w:instrText>
      </w:r>
      <w:r>
        <w:instrText>h</w:instrText>
      </w:r>
      <w:r>
        <w:rPr>
          <w:rtl/>
        </w:rPr>
        <w:instrText xml:space="preserve"> </w:instrText>
      </w:r>
      <w:r>
        <w:rPr>
          <w:rtl/>
        </w:rPr>
      </w:r>
      <w:r>
        <w:rPr>
          <w:rtl/>
        </w:rPr>
        <w:fldChar w:fldCharType="separate"/>
      </w:r>
      <w:r w:rsidR="007B7A5E" w:rsidRPr="00726097">
        <w:rPr>
          <w:rFonts w:hint="cs"/>
          <w:rtl/>
        </w:rPr>
        <w:t>נספח</w:t>
      </w:r>
      <w:r w:rsidR="007B7A5E" w:rsidRPr="009434FF">
        <w:rPr>
          <w:rtl/>
        </w:rPr>
        <w:t xml:space="preserve"> 4 </w:t>
      </w:r>
      <w:r w:rsidR="007B7A5E" w:rsidRPr="004E6345">
        <w:rPr>
          <w:rFonts w:hint="cs"/>
          <w:rtl/>
        </w:rPr>
        <w:t>להסכם</w:t>
      </w:r>
      <w:r>
        <w:rPr>
          <w:rtl/>
        </w:rPr>
        <w:fldChar w:fldCharType="end"/>
      </w:r>
      <w:r w:rsidRPr="007208E6">
        <w:rPr>
          <w:rtl/>
        </w:rPr>
        <w:t xml:space="preserve"> זה.</w:t>
      </w:r>
    </w:p>
    <w:p w14:paraId="15539B1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באספקת </w:t>
      </w:r>
      <w:r w:rsidRPr="003F729F">
        <w:rPr>
          <w:rtl/>
        </w:rPr>
        <w:t>הטובין/שירותים</w:t>
      </w:r>
      <w:r>
        <w:rPr>
          <w:rtl/>
        </w:rPr>
        <w:t xml:space="preserve">, על פי הסכם זה, יפעל ספק </w:t>
      </w:r>
      <w:r w:rsidRPr="003F729F">
        <w:rPr>
          <w:rtl/>
        </w:rPr>
        <w:t>הטובין/שירותים</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43712A5A"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6772A199" w14:textId="77777777" w:rsidR="00480C04" w:rsidRDefault="00480C04" w:rsidP="00480C04">
      <w:pPr>
        <w:pStyle w:val="OutlineList0"/>
        <w:keepNext/>
        <w:tabs>
          <w:tab w:val="clear" w:pos="357"/>
          <w:tab w:val="num" w:pos="720"/>
          <w:tab w:val="left" w:pos="1083"/>
          <w:tab w:val="left" w:pos="1440"/>
          <w:tab w:val="left" w:pos="1854"/>
        </w:tabs>
        <w:spacing w:before="240"/>
        <w:ind w:left="720" w:hanging="720"/>
        <w:outlineLvl w:val="0"/>
        <w:rPr>
          <w:b/>
          <w:rtl/>
        </w:rPr>
      </w:pPr>
      <w:r>
        <w:rPr>
          <w:rtl/>
        </w:rPr>
        <w:t>פיקוח, בקרה, דיווח ונהלי עבודה</w:t>
      </w:r>
      <w:bookmarkEnd w:id="7"/>
    </w:p>
    <w:p w14:paraId="33AE61CB"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sidRPr="003F729F">
        <w:rPr>
          <w:rtl/>
        </w:rPr>
        <w:t>הטובין/שירותים</w:t>
      </w:r>
      <w:r>
        <w:rPr>
          <w:rtl/>
        </w:rPr>
        <w:t xml:space="preserve"> מתחייב לאפשר לנציג המשרד או מי שבא מטעמו לבקר את פעולותיו, לפקח על ביצוע אספקת </w:t>
      </w:r>
      <w:r w:rsidRPr="003F729F">
        <w:rPr>
          <w:rtl/>
        </w:rPr>
        <w:t>הטובין/שירותים</w:t>
      </w:r>
      <w:r>
        <w:rPr>
          <w:rtl/>
        </w:rPr>
        <w:t xml:space="preserve"> נשוא המכרז, ההצעה וההסכם.</w:t>
      </w:r>
    </w:p>
    <w:p w14:paraId="43EA82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צד ימנה נציג למימוש הסכם זה האחראי מטעמו לביצוע ההסכם.</w:t>
      </w:r>
    </w:p>
    <w:p w14:paraId="169226D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המשרד יהיה: </w:t>
      </w:r>
      <w:r>
        <w:rPr>
          <w:rFonts w:hint="cs"/>
          <w:rtl/>
        </w:rPr>
        <w:t xml:space="preserve">___________________ </w:t>
      </w:r>
      <w:r>
        <w:rPr>
          <w:rtl/>
        </w:rPr>
        <w:t>או עובד המשרד אשר הוסמך על-ידו (להלן: "</w:t>
      </w:r>
      <w:r w:rsidRPr="002314A6">
        <w:rPr>
          <w:b/>
          <w:bCs/>
          <w:rtl/>
        </w:rPr>
        <w:t>הנציג</w:t>
      </w:r>
      <w:r>
        <w:rPr>
          <w:rtl/>
        </w:rPr>
        <w:t>").</w:t>
      </w:r>
    </w:p>
    <w:p w14:paraId="7FE7C13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נציג ספק </w:t>
      </w:r>
      <w:r>
        <w:rPr>
          <w:rFonts w:hint="cs"/>
          <w:rtl/>
        </w:rPr>
        <w:t>הטובין/שירותים</w:t>
      </w:r>
      <w:r>
        <w:rPr>
          <w:rtl/>
        </w:rPr>
        <w:t xml:space="preserve"> יהיה: מנהל תיק לקוח </w:t>
      </w:r>
      <w:r w:rsidRPr="00AE4979">
        <w:rPr>
          <w:rFonts w:hint="cs"/>
          <w:color w:val="FFFFFF" w:themeColor="background1"/>
          <w:rtl/>
        </w:rPr>
        <w:t>(</w:t>
      </w:r>
      <w:r>
        <w:rPr>
          <w:rFonts w:hint="cs"/>
          <w:u w:val="dotted"/>
          <w:rtl/>
        </w:rPr>
        <w:t xml:space="preserve">                                       </w:t>
      </w:r>
      <w:r>
        <w:rPr>
          <w:rFonts w:hint="cs"/>
          <w:rtl/>
        </w:rPr>
        <w:t xml:space="preserve">  </w:t>
      </w:r>
      <w:r>
        <w:rPr>
          <w:rtl/>
        </w:rPr>
        <w:t>אשר יהיה מהנהלת החברה. (להלן: "</w:t>
      </w:r>
      <w:r w:rsidRPr="00753536">
        <w:rPr>
          <w:b/>
          <w:bCs/>
          <w:rtl/>
        </w:rPr>
        <w:t>מנהל תיק לקוח</w:t>
      </w:r>
      <w:r>
        <w:rPr>
          <w:rtl/>
        </w:rPr>
        <w:t>").</w:t>
      </w:r>
    </w:p>
    <w:p w14:paraId="78EB678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יודיע לספק </w:t>
      </w:r>
      <w:r>
        <w:rPr>
          <w:rFonts w:hint="cs"/>
          <w:rtl/>
        </w:rPr>
        <w:t>הטובין/שירותים</w:t>
      </w:r>
      <w:r>
        <w:rPr>
          <w:rtl/>
        </w:rPr>
        <w:t xml:space="preserve"> מי הם הגורמים המפקחים מטעמו וספק </w:t>
      </w:r>
      <w:r>
        <w:rPr>
          <w:rFonts w:hint="cs"/>
          <w:rtl/>
        </w:rPr>
        <w:t>הטובין/שירותים</w:t>
      </w:r>
      <w:r>
        <w:rPr>
          <w:rtl/>
        </w:rPr>
        <w:t xml:space="preserve"> ישתף פעולה עם הגורמים המפקחים בכל עת ובכל עניין. ספק </w:t>
      </w:r>
      <w:r>
        <w:rPr>
          <w:rFonts w:hint="cs"/>
          <w:rtl/>
        </w:rPr>
        <w:t>הטובין/שירותים</w:t>
      </w:r>
      <w:r>
        <w:rPr>
          <w:rtl/>
        </w:rPr>
        <w:t xml:space="preserve"> יעמיד לרשות המשרד את כל המידע והנתונים הנדרשים, מעת לעת, ויפעל על פי הנחיותיהם, קביעותיהם, והגדרותיהם.</w:t>
      </w:r>
    </w:p>
    <w:p w14:paraId="79EF1063"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בכפוף לאמור להלן, מוצהר ומוסכם בזה, כי הנציג יהיה הגורם הקובע והמכריע בכל נושא ועניין הנוגע או קשור לאספקת </w:t>
      </w:r>
      <w:r>
        <w:rPr>
          <w:rFonts w:hint="cs"/>
          <w:rtl/>
        </w:rPr>
        <w:t>הטובין/שירותים</w:t>
      </w:r>
      <w:r>
        <w:rPr>
          <w:rtl/>
        </w:rPr>
        <w:t xml:space="preserve"> על פי הקבוע בהסכם זה ובכלל זה לפרשנות המוסמכת של </w:t>
      </w:r>
      <w:r>
        <w:rPr>
          <w:rFonts w:hint="cs"/>
          <w:rtl/>
        </w:rPr>
        <w:t>מסמכי המכרז</w:t>
      </w:r>
      <w:r>
        <w:rPr>
          <w:rtl/>
        </w:rPr>
        <w:t xml:space="preserve"> ושל הצעת ספק </w:t>
      </w:r>
      <w:r>
        <w:rPr>
          <w:rFonts w:hint="cs"/>
          <w:rtl/>
        </w:rPr>
        <w:t>הטובין/שירותים</w:t>
      </w:r>
      <w:r>
        <w:rPr>
          <w:rtl/>
        </w:rPr>
        <w:t xml:space="preserve"> וספק </w:t>
      </w:r>
      <w:r>
        <w:rPr>
          <w:rFonts w:hint="cs"/>
          <w:rtl/>
        </w:rPr>
        <w:t>הטובין/שירותים</w:t>
      </w:r>
      <w:r>
        <w:rPr>
          <w:rtl/>
        </w:rPr>
        <w:t xml:space="preserve"> יפעל על פי הנחיותיו. ספק </w:t>
      </w:r>
      <w:r>
        <w:rPr>
          <w:rFonts w:hint="cs"/>
          <w:rtl/>
        </w:rPr>
        <w:t>הטובין/שירותים</w:t>
      </w:r>
      <w:r>
        <w:rPr>
          <w:rtl/>
        </w:rPr>
        <w:t xml:space="preserve"> מתחייב להישמע להוראות המשרד או מי שבא מטעמו בכל העניינים הקשורים באספקת </w:t>
      </w:r>
      <w:r>
        <w:rPr>
          <w:rFonts w:hint="cs"/>
          <w:rtl/>
        </w:rPr>
        <w:t>הטובין/שירותים</w:t>
      </w:r>
      <w:r>
        <w:rPr>
          <w:rtl/>
        </w:rPr>
        <w:t>.</w:t>
      </w:r>
    </w:p>
    <w:p w14:paraId="6354934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יהא רשאי לדרוש מספק </w:t>
      </w:r>
      <w:r>
        <w:rPr>
          <w:rFonts w:hint="cs"/>
          <w:rtl/>
        </w:rPr>
        <w:t>הטובין/שירותים</w:t>
      </w:r>
      <w:r>
        <w:rPr>
          <w:rtl/>
        </w:rPr>
        <w:t xml:space="preserve">, מעת לעת, דיווח על פי שיקול דעתו בהתייחס לשלבי הביצוע של הסכם זה ולצורך זה יעמיד ספק </w:t>
      </w:r>
      <w:r>
        <w:rPr>
          <w:rFonts w:hint="cs"/>
          <w:rtl/>
        </w:rPr>
        <w:t>הטובין/שירותים</w:t>
      </w:r>
      <w:r>
        <w:rPr>
          <w:rtl/>
        </w:rPr>
        <w:t xml:space="preserve"> את כל המידע, החומרים והנתונים שברשותו לרשות המשרד או לרשות נציגו.</w:t>
      </w:r>
    </w:p>
    <w:p w14:paraId="3EA331F5"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5C0671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במסגרת הביקורת יידרש ספק </w:t>
      </w:r>
      <w:r>
        <w:rPr>
          <w:rFonts w:hint="cs"/>
          <w:rtl/>
        </w:rPr>
        <w:t>הטובין/שירותים</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xml:space="preserve">. על ספק </w:t>
      </w:r>
      <w:r>
        <w:rPr>
          <w:rFonts w:hint="cs"/>
          <w:rtl/>
        </w:rPr>
        <w:t>הטובין/שירותים</w:t>
      </w:r>
      <w:r>
        <w:rPr>
          <w:rtl/>
        </w:rPr>
        <w:t xml:space="preserve">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13E893D" w14:textId="77777777" w:rsidR="00480C04" w:rsidRPr="00EE27C4" w:rsidRDefault="00480C04" w:rsidP="00480C04">
      <w:pPr>
        <w:pStyle w:val="OutlineList1"/>
        <w:keepNext w:val="0"/>
        <w:numPr>
          <w:ilvl w:val="1"/>
          <w:numId w:val="18"/>
        </w:numPr>
        <w:tabs>
          <w:tab w:val="clear" w:pos="720"/>
        </w:tabs>
        <w:spacing w:before="120"/>
        <w:ind w:left="707" w:hanging="708"/>
        <w:outlineLvl w:val="9"/>
        <w:rPr>
          <w:rtl/>
        </w:rPr>
      </w:pPr>
      <w:r w:rsidRPr="00EE27C4">
        <w:rPr>
          <w:rtl/>
        </w:rPr>
        <w:t xml:space="preserve">במקרים שבהם נמצאה בביקורת הפרה של זכויות עובדים, יועברו כל הממצאים בכתב לספק </w:t>
      </w:r>
      <w:r w:rsidRPr="00EE27C4">
        <w:rPr>
          <w:rFonts w:hint="cs"/>
          <w:rtl/>
        </w:rPr>
        <w:t>הטובין/שירותים</w:t>
      </w:r>
      <w:r w:rsidRPr="00EE27C4">
        <w:rPr>
          <w:rtl/>
        </w:rPr>
        <w:t xml:space="preserve"> והעתקים למשרד, למנהל הרכש הממשלתי ולמנהל ההסדרה והאכיפה במשרד הכלכלה. ספק </w:t>
      </w:r>
      <w:r w:rsidRPr="00EE27C4">
        <w:rPr>
          <w:rFonts w:hint="cs"/>
          <w:rtl/>
        </w:rPr>
        <w:t>הטובין/שירותים</w:t>
      </w:r>
      <w:r w:rsidRPr="00EE27C4">
        <w:rPr>
          <w:rtl/>
        </w:rPr>
        <w:t xml:space="preserve"> יתחייב להמציא בתוך </w:t>
      </w:r>
      <w:r>
        <w:rPr>
          <w:rFonts w:hint="cs"/>
          <w:rtl/>
        </w:rPr>
        <w:t>20</w:t>
      </w:r>
      <w:r w:rsidRPr="00EE27C4">
        <w:rPr>
          <w:rtl/>
        </w:rPr>
        <w:t xml:space="preserve"> ימי</w:t>
      </w:r>
      <w:r>
        <w:rPr>
          <w:rFonts w:hint="cs"/>
          <w:rtl/>
        </w:rPr>
        <w:t xml:space="preserve"> עבודה</w:t>
      </w:r>
      <w:r w:rsidRPr="00EE27C4">
        <w:rPr>
          <w:rtl/>
        </w:rPr>
        <w:t xml:space="preserve">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w:t>
      </w:r>
      <w:r w:rsidRPr="00EE27C4">
        <w:rPr>
          <w:rFonts w:hint="cs"/>
          <w:rtl/>
        </w:rPr>
        <w:t>הטובין/שירותים</w:t>
      </w:r>
      <w:r w:rsidRPr="00EE27C4">
        <w:rPr>
          <w:rtl/>
        </w:rPr>
        <w:t xml:space="preserve"> על ביצוע בפועל של התשלומים. תשלום לספק </w:t>
      </w:r>
      <w:r w:rsidRPr="00EE27C4">
        <w:rPr>
          <w:rFonts w:hint="cs"/>
          <w:rtl/>
        </w:rPr>
        <w:t>הטובין/שירותים</w:t>
      </w:r>
      <w:r w:rsidRPr="00EE27C4">
        <w:rPr>
          <w:rtl/>
        </w:rPr>
        <w:t xml:space="preserve">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7239405"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ישיב בכתב בתוך </w:t>
      </w:r>
      <w:r>
        <w:rPr>
          <w:rFonts w:hint="cs"/>
          <w:rtl/>
        </w:rPr>
        <w:t>20 ימי עבודה</w:t>
      </w:r>
      <w:r>
        <w:rPr>
          <w:rtl/>
        </w:rPr>
        <w:t xml:space="preserve"> על כל תלונה שתועבר אליו מהמשרד בדבר פגיעה בזכויות העובדים המועסקים על ידו במשרד. בתשובתו יפרט ספק </w:t>
      </w:r>
      <w:r>
        <w:rPr>
          <w:rFonts w:hint="cs"/>
          <w:rtl/>
        </w:rPr>
        <w:t>הטובין/שירותים</w:t>
      </w:r>
      <w:r>
        <w:rPr>
          <w:rtl/>
        </w:rPr>
        <w:t xml:space="preserve"> את הליך בדיקת התלונה ואת האופן שבו טופלה.</w:t>
      </w:r>
    </w:p>
    <w:p w14:paraId="1AF259C3"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נותן</w:t>
      </w:r>
      <w:r w:rsidRPr="00DB3242">
        <w:rPr>
          <w:rtl/>
        </w:rPr>
        <w:t xml:space="preserve"> </w:t>
      </w:r>
      <w:r w:rsidRPr="00DB3242">
        <w:rPr>
          <w:rFonts w:hint="cs"/>
          <w:rtl/>
        </w:rPr>
        <w:t>שירותים</w:t>
      </w:r>
      <w:r w:rsidRPr="00DB3242">
        <w:rPr>
          <w:rtl/>
        </w:rPr>
        <w:t xml:space="preserve"> </w:t>
      </w:r>
      <w:r>
        <w:rPr>
          <w:rFonts w:hint="cs"/>
          <w:rtl/>
        </w:rPr>
        <w:t>מטעם ספק</w:t>
      </w:r>
      <w:r w:rsidRPr="0007300E">
        <w:rPr>
          <w:rFonts w:hint="cs"/>
          <w:rtl/>
        </w:rPr>
        <w:t xml:space="preserve"> </w:t>
      </w:r>
      <w:r>
        <w:rPr>
          <w:rFonts w:hint="cs"/>
          <w:rtl/>
        </w:rPr>
        <w:t xml:space="preserve">הטובין/שירותים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Pr>
          <w:rFonts w:hint="cs"/>
          <w:rtl/>
        </w:rPr>
        <w:t>השירותים.</w:t>
      </w:r>
    </w:p>
    <w:p w14:paraId="5E6A4E6D"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מוסכם ומוצהר בזה כי כל זכות הניתנת על פי הסכם זה למשרד לפקח, להדריך או להורות לספק </w:t>
      </w:r>
      <w:r>
        <w:rPr>
          <w:rFonts w:hint="cs"/>
          <w:rtl/>
        </w:rPr>
        <w:t>הטובין/שירותים</w:t>
      </w:r>
      <w:r>
        <w:rPr>
          <w:rtl/>
        </w:rPr>
        <w:t xml:space="preserve">, הנם אמצעי להבטיח ביצוע הוראות ההסכם במלואו ולא יהיה בכך כדי להטיל על המשרד אחריות כלשהי לתשלומים כלשהם לעובדי ספק </w:t>
      </w:r>
      <w:r>
        <w:rPr>
          <w:rFonts w:hint="cs"/>
          <w:rtl/>
        </w:rPr>
        <w:t>הטובין/שירותים</w:t>
      </w:r>
      <w:r>
        <w:rPr>
          <w:rtl/>
        </w:rPr>
        <w:t>, מועסקיו וכל מי מטעמו.</w:t>
      </w:r>
    </w:p>
    <w:p w14:paraId="2F4F9B78" w14:textId="77777777" w:rsidR="00480C04" w:rsidRDefault="00480C04" w:rsidP="00480C04">
      <w:pPr>
        <w:pStyle w:val="Para30"/>
        <w:ind w:left="707"/>
        <w:rPr>
          <w:b/>
          <w:bCs/>
          <w:rtl/>
        </w:rPr>
      </w:pPr>
      <w:r>
        <w:rPr>
          <w:b/>
          <w:bCs/>
          <w:rtl/>
        </w:rPr>
        <w:t>סעיף זה מהווה מעיקרי התקשרות הצדדים והפרתו תחשב הפרה יסודית של הסכם זה.</w:t>
      </w:r>
    </w:p>
    <w:p w14:paraId="1C0C0557"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התמורה</w:t>
      </w:r>
    </w:p>
    <w:p w14:paraId="14359DA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התמורה הכספית אותה יהיה זכאי ספק </w:t>
      </w:r>
      <w:r>
        <w:rPr>
          <w:rFonts w:hint="cs"/>
          <w:rtl/>
        </w:rPr>
        <w:t>הטובין/שירותים</w:t>
      </w:r>
      <w:r>
        <w:rPr>
          <w:rtl/>
        </w:rPr>
        <w:t xml:space="preserve"> לקבל מאת המשרד בקשר עם אספקת </w:t>
      </w:r>
      <w:r>
        <w:rPr>
          <w:rFonts w:hint="cs"/>
          <w:rtl/>
        </w:rPr>
        <w:t>הטובין/שירותים</w:t>
      </w:r>
      <w:r>
        <w:rPr>
          <w:rtl/>
        </w:rPr>
        <w:t xml:space="preserve">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w:t>
      </w:r>
      <w:r>
        <w:rPr>
          <w:rFonts w:hint="cs"/>
          <w:rtl/>
        </w:rPr>
        <w:t>הטובין/שירותים</w:t>
      </w:r>
      <w:r>
        <w:rPr>
          <w:rtl/>
        </w:rPr>
        <w:t xml:space="preserve"> שיספק למשרד </w:t>
      </w:r>
      <w:r>
        <w:rPr>
          <w:rFonts w:hint="cs"/>
          <w:rtl/>
        </w:rPr>
        <w:t>ו</w:t>
      </w:r>
      <w:r>
        <w:rPr>
          <w:rtl/>
        </w:rPr>
        <w:t xml:space="preserve">להצעת המחיר המפורטת בהצעת ספק </w:t>
      </w:r>
      <w:r>
        <w:rPr>
          <w:rFonts w:hint="cs"/>
          <w:rtl/>
        </w:rPr>
        <w:t>הטובין/שירותים</w:t>
      </w:r>
      <w:r>
        <w:rPr>
          <w:rtl/>
        </w:rPr>
        <w:t xml:space="preserve">, שזכתה כהצעה הזוכה, והמצורפת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נספח_3_להסכם \</w:instrText>
      </w:r>
      <w:r>
        <w:rPr>
          <w:rFonts w:hint="cs"/>
        </w:rPr>
        <w:instrText>h</w:instrText>
      </w:r>
      <w:r>
        <w:rPr>
          <w:rtl/>
        </w:rPr>
        <w:instrText xml:space="preserve"> </w:instrText>
      </w:r>
      <w:r>
        <w:rPr>
          <w:rtl/>
        </w:rPr>
      </w:r>
      <w:r>
        <w:rPr>
          <w:rtl/>
        </w:rPr>
        <w:fldChar w:fldCharType="separate"/>
      </w:r>
      <w:r w:rsidR="007B7A5E">
        <w:rPr>
          <w:rtl/>
        </w:rPr>
        <w:t>נספח 3 להסכם</w:t>
      </w:r>
      <w:r>
        <w:rPr>
          <w:rtl/>
        </w:rPr>
        <w:fldChar w:fldCharType="end"/>
      </w:r>
      <w:r>
        <w:rPr>
          <w:rFonts w:hint="cs"/>
          <w:rtl/>
        </w:rPr>
        <w:t xml:space="preserve"> ההתקשרות</w:t>
      </w:r>
      <w:r>
        <w:rPr>
          <w:rtl/>
        </w:rPr>
        <w:t xml:space="preserve">, ובכפוף למוגדר בהזמנות רכש חתומות על-ידי </w:t>
      </w:r>
      <w:proofErr w:type="spellStart"/>
      <w:r>
        <w:rPr>
          <w:rtl/>
        </w:rPr>
        <w:t>מורשי</w:t>
      </w:r>
      <w:proofErr w:type="spellEnd"/>
      <w:r>
        <w:rPr>
          <w:rtl/>
        </w:rPr>
        <w:t xml:space="preserve"> החתימה של המשרד, אשר יופקו מעת לעת.</w:t>
      </w:r>
    </w:p>
    <w:p w14:paraId="67EE7266" w14:textId="77777777" w:rsidR="00480C04" w:rsidRPr="0078389C" w:rsidRDefault="00480C04" w:rsidP="00480C04">
      <w:pPr>
        <w:pStyle w:val="OutlineList1"/>
        <w:keepNext w:val="0"/>
        <w:numPr>
          <w:ilvl w:val="1"/>
          <w:numId w:val="18"/>
        </w:numPr>
        <w:tabs>
          <w:tab w:val="clear" w:pos="720"/>
        </w:tabs>
        <w:spacing w:before="120"/>
        <w:ind w:left="707" w:hanging="708"/>
        <w:outlineLvl w:val="9"/>
        <w:rPr>
          <w:rtl/>
        </w:rPr>
      </w:pPr>
      <w:r w:rsidRPr="0078389C">
        <w:rPr>
          <w:rtl/>
        </w:rPr>
        <w:t xml:space="preserve">מובהר ומוסכם בזאת כי התמורה </w:t>
      </w:r>
      <w:r w:rsidRPr="0078389C">
        <w:rPr>
          <w:rFonts w:hint="cs"/>
          <w:rtl/>
        </w:rPr>
        <w:t xml:space="preserve">בסעיף זה </w:t>
      </w:r>
      <w:r w:rsidRPr="0078389C">
        <w:rPr>
          <w:rtl/>
        </w:rPr>
        <w:t xml:space="preserve">היא התמורה היחידה שתשולם לספק </w:t>
      </w:r>
      <w:r w:rsidRPr="0078389C">
        <w:rPr>
          <w:rFonts w:hint="cs"/>
          <w:rtl/>
        </w:rPr>
        <w:t>הטובין/שירותים</w:t>
      </w:r>
      <w:r w:rsidRPr="0078389C">
        <w:rPr>
          <w:rtl/>
        </w:rPr>
        <w:t xml:space="preserve"> עבור אספקת ה</w:t>
      </w:r>
      <w:r w:rsidRPr="0078389C">
        <w:rPr>
          <w:rFonts w:hint="cs"/>
          <w:rtl/>
        </w:rPr>
        <w:t>טובין/</w:t>
      </w:r>
      <w:r w:rsidRPr="0078389C">
        <w:rPr>
          <w:rtl/>
        </w:rPr>
        <w:t xml:space="preserve">שירותים כמפורט בהסכם ובהזמנת הרכש החתומה על-ידי </w:t>
      </w:r>
      <w:proofErr w:type="spellStart"/>
      <w:r w:rsidRPr="0078389C">
        <w:rPr>
          <w:rtl/>
        </w:rPr>
        <w:t>מורשי</w:t>
      </w:r>
      <w:proofErr w:type="spellEnd"/>
      <w:r w:rsidRPr="0078389C">
        <w:rPr>
          <w:rtl/>
        </w:rPr>
        <w:t xml:space="preserve"> החתימה. שום תשלום אחר או נוסף פרט לתמורה לא ישולמו על ידי המשרד לא במהלך תקופת הסכם זה ולא אחריה עבור מתן ה</w:t>
      </w:r>
      <w:r w:rsidRPr="0078389C">
        <w:rPr>
          <w:rFonts w:hint="cs"/>
          <w:rtl/>
        </w:rPr>
        <w:t>טובין/</w:t>
      </w:r>
      <w:r w:rsidRPr="0078389C">
        <w:rPr>
          <w:rtl/>
        </w:rPr>
        <w:t>שירותים או בקשר ישיר או עקיף למתן ה</w:t>
      </w:r>
      <w:r w:rsidRPr="0078389C">
        <w:rPr>
          <w:rFonts w:hint="cs"/>
          <w:rtl/>
        </w:rPr>
        <w:t>טובין/</w:t>
      </w:r>
      <w:r w:rsidRPr="0078389C">
        <w:rPr>
          <w:rtl/>
        </w:rPr>
        <w:t xml:space="preserve">שירותים, לא לספק </w:t>
      </w:r>
      <w:r w:rsidRPr="0078389C">
        <w:rPr>
          <w:rFonts w:hint="cs"/>
          <w:rtl/>
        </w:rPr>
        <w:t>הטובין/שירותים</w:t>
      </w:r>
      <w:r w:rsidRPr="0078389C">
        <w:rPr>
          <w:rtl/>
        </w:rPr>
        <w:t xml:space="preserve"> ולא לאדם אחר.</w:t>
      </w:r>
    </w:p>
    <w:p w14:paraId="41A7A59F" w14:textId="77777777" w:rsidR="00480C04" w:rsidRPr="002314A6" w:rsidRDefault="00480C04" w:rsidP="00480C04">
      <w:pPr>
        <w:pStyle w:val="OutlineList1"/>
        <w:keepNext w:val="0"/>
        <w:numPr>
          <w:ilvl w:val="1"/>
          <w:numId w:val="18"/>
        </w:numPr>
        <w:tabs>
          <w:tab w:val="clear" w:pos="720"/>
        </w:tabs>
        <w:spacing w:before="120"/>
        <w:ind w:left="707" w:hanging="708"/>
        <w:outlineLvl w:val="9"/>
        <w:rPr>
          <w:rtl/>
        </w:rPr>
      </w:pPr>
      <w:r w:rsidRPr="00955B69">
        <w:rPr>
          <w:rtl/>
        </w:rPr>
        <w:t>ספק</w:t>
      </w:r>
      <w:r>
        <w:rPr>
          <w:rtl/>
        </w:rPr>
        <w:t xml:space="preserve"> </w:t>
      </w:r>
      <w:r>
        <w:rPr>
          <w:rFonts w:hint="cs"/>
          <w:rtl/>
        </w:rPr>
        <w:t>הטובין/שירותים</w:t>
      </w:r>
      <w:r>
        <w:rPr>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 </w:instrText>
      </w:r>
      <w:r>
        <w:instrText>MERGEFORMAT</w:instrText>
      </w:r>
      <w:r>
        <w:rPr>
          <w:rtl/>
        </w:rPr>
        <w:instrText xml:space="preserve"> </w:instrText>
      </w:r>
      <w:r>
        <w:rPr>
          <w:rtl/>
        </w:rPr>
      </w:r>
      <w:r>
        <w:rPr>
          <w:rtl/>
        </w:rPr>
        <w:fldChar w:fldCharType="separate"/>
      </w:r>
      <w:r w:rsidR="007B7A5E">
        <w:rPr>
          <w:cs/>
        </w:rPr>
        <w:t>‎</w:t>
      </w:r>
      <w:r w:rsidR="007B7A5E" w:rsidRPr="007B7A5E">
        <w:rPr>
          <w:sz w:val="24"/>
          <w:szCs w:val="28"/>
        </w:rPr>
        <w:t>8</w:t>
      </w:r>
      <w:r>
        <w:rPr>
          <w:rtl/>
        </w:rPr>
        <w:fldChar w:fldCharType="end"/>
      </w:r>
      <w:r>
        <w:rPr>
          <w:rFonts w:hint="cs"/>
          <w:rtl/>
        </w:rPr>
        <w:t xml:space="preserve"> </w:t>
      </w:r>
      <w:r>
        <w:rPr>
          <w:rtl/>
        </w:rPr>
        <w:t>לעיל ומעבר לאמור בו ובכלל זה הוצאות משרדיות, נסיעות וכל תשלום הכרוך בשירות אשר לא הוחרג במפורש בהסכם זה או בנספחים לו.</w:t>
      </w:r>
    </w:p>
    <w:p w14:paraId="5789942F"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lastRenderedPageBreak/>
        <w:t xml:space="preserve">על ספק </w:t>
      </w:r>
      <w:r>
        <w:rPr>
          <w:rFonts w:hint="cs"/>
          <w:rtl/>
        </w:rPr>
        <w:t>הטובין/שירותים</w:t>
      </w:r>
      <w:r>
        <w:rPr>
          <w:rtl/>
        </w:rPr>
        <w:t xml:space="preserve"> להגיש למשרד חשבונית לאחר אישור דרישת התשלום על-ידי מנהל הפרויקט מטעם המשרד או נציגו.</w:t>
      </w:r>
    </w:p>
    <w:p w14:paraId="5406BD98"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לספק </w:t>
      </w:r>
      <w:r>
        <w:rPr>
          <w:rFonts w:hint="cs"/>
          <w:rtl/>
        </w:rPr>
        <w:t>הטובין/שירותים</w:t>
      </w:r>
      <w:r>
        <w:rPr>
          <w:rtl/>
        </w:rPr>
        <w:t xml:space="preserve"> לא תהיינה כל דרישות וטענות למשרד בגלל עיכובים בתשלום התמורה כולה או חלק הימנה, אשר נבעו מחוסר פרטים או מפרטים לא נכונים בדרישת התשלום.</w:t>
      </w:r>
    </w:p>
    <w:p w14:paraId="21A446FD" w14:textId="77777777" w:rsidR="00480C04" w:rsidRPr="00955B69" w:rsidRDefault="00480C04" w:rsidP="00480C04">
      <w:pPr>
        <w:pStyle w:val="OutlineList0"/>
        <w:keepNext/>
        <w:tabs>
          <w:tab w:val="clear" w:pos="357"/>
          <w:tab w:val="num" w:pos="720"/>
          <w:tab w:val="left" w:pos="1083"/>
          <w:tab w:val="left" w:pos="1440"/>
          <w:tab w:val="left" w:pos="1854"/>
        </w:tabs>
        <w:spacing w:before="240"/>
        <w:ind w:left="720" w:hanging="720"/>
        <w:outlineLvl w:val="0"/>
        <w:rPr>
          <w:rtl/>
        </w:rPr>
      </w:pPr>
      <w:bookmarkStart w:id="9" w:name="_Ref63269828"/>
      <w:r w:rsidRPr="00A711B8">
        <w:rPr>
          <w:rtl/>
        </w:rPr>
        <w:t>אחריות לנזקים, שיפוי</w:t>
      </w:r>
      <w:bookmarkEnd w:id="9"/>
    </w:p>
    <w:p w14:paraId="3644186D" w14:textId="77777777" w:rsidR="00480C04" w:rsidRPr="00B768F9" w:rsidRDefault="00480C04" w:rsidP="00480C04">
      <w:pPr>
        <w:pStyle w:val="OutlineList1"/>
        <w:numPr>
          <w:ilvl w:val="1"/>
          <w:numId w:val="18"/>
        </w:numPr>
        <w:tabs>
          <w:tab w:val="left" w:pos="1083"/>
          <w:tab w:val="left" w:pos="1440"/>
          <w:tab w:val="left" w:pos="1854"/>
        </w:tabs>
        <w:spacing w:before="120"/>
        <w:outlineLvl w:val="9"/>
        <w:rPr>
          <w:rtl/>
        </w:rPr>
      </w:pPr>
      <w:r w:rsidRPr="008D0C2A">
        <w:rPr>
          <w:rtl/>
        </w:rPr>
        <w:t xml:space="preserve">הספק יישא באחריות לכל נזק שייגרם למשרד/למזמין או לצד שלישי כלשהוא, עקב </w:t>
      </w:r>
      <w:r w:rsidRPr="008D0C2A">
        <w:rPr>
          <w:rFonts w:hint="cs"/>
          <w:rtl/>
        </w:rPr>
        <w:t xml:space="preserve">מעשה או </w:t>
      </w:r>
      <w:r w:rsidRPr="008D0C2A">
        <w:rPr>
          <w:rtl/>
        </w:rPr>
        <w:t xml:space="preserve">מחדל, טעות או השמטה מקצועיים שנעשו במתכוון או בפזיזות או ברשלנות שלו ו/או של מי מעובדיו ו/או </w:t>
      </w:r>
      <w:proofErr w:type="spellStart"/>
      <w:r w:rsidRPr="008D0C2A">
        <w:rPr>
          <w:rtl/>
        </w:rPr>
        <w:t>שלוחיו</w:t>
      </w:r>
      <w:proofErr w:type="spellEnd"/>
      <w:r w:rsidRPr="008D0C2A">
        <w:rPr>
          <w:rtl/>
        </w:rPr>
        <w:t xml:space="preserve"> במסגרת פעולתם על פי הסכם זה.</w:t>
      </w:r>
    </w:p>
    <w:p w14:paraId="6D69D022" w14:textId="77777777" w:rsidR="00480C04" w:rsidRPr="00B768F9" w:rsidRDefault="00480C04" w:rsidP="00480C04">
      <w:pPr>
        <w:pStyle w:val="OutlineList1"/>
        <w:numPr>
          <w:ilvl w:val="1"/>
          <w:numId w:val="18"/>
        </w:numPr>
        <w:tabs>
          <w:tab w:val="left" w:pos="1083"/>
          <w:tab w:val="left" w:pos="1440"/>
          <w:tab w:val="left" w:pos="1854"/>
        </w:tabs>
        <w:spacing w:before="120"/>
        <w:outlineLvl w:val="9"/>
      </w:pPr>
      <w:r w:rsidRPr="008D0C2A">
        <w:rPr>
          <w:rtl/>
        </w:rPr>
        <w:t>גבול אחריות הספק לפיצוי ו/או לשיפוי המשרד /המזמין בגין</w:t>
      </w:r>
      <w:r>
        <w:rPr>
          <w:rtl/>
        </w:rPr>
        <w:t xml:space="preserve"> נזקים שנגרמו למשרד יהיה בסכום</w:t>
      </w:r>
      <w:r>
        <w:rPr>
          <w:rFonts w:hint="cs"/>
          <w:rtl/>
        </w:rPr>
        <w:t xml:space="preserve"> </w:t>
      </w:r>
      <w:r w:rsidRPr="008D0C2A">
        <w:rPr>
          <w:rtl/>
        </w:rPr>
        <w:t>השווה לסך התמורה המגיעה על פי ההסכם לתקו</w:t>
      </w:r>
      <w:r>
        <w:rPr>
          <w:rtl/>
        </w:rPr>
        <w:t>פת 18 החודשים שבסמוך לפני אירוע</w:t>
      </w:r>
      <w:r w:rsidRPr="008D0C2A">
        <w:rPr>
          <w:rtl/>
        </w:rPr>
        <w:t xml:space="preserve"> הנזק (או לחילופין סכום השווה ל-</w:t>
      </w:r>
      <w:r>
        <w:rPr>
          <w:rtl/>
        </w:rPr>
        <w:t>18</w:t>
      </w:r>
      <w:r>
        <w:rPr>
          <w:rFonts w:hint="cs"/>
          <w:rtl/>
        </w:rPr>
        <w:t xml:space="preserve"> </w:t>
      </w:r>
      <w:r w:rsidRPr="008D0C2A">
        <w:rPr>
          <w:rtl/>
        </w:rPr>
        <w:t xml:space="preserve">חודשים על פי הממוצע החודשי של התמורה בהתאם לתמורה הכוללת לאורך כל תקופת ההסכם מחולקת במספר חודשי ההסכם, הגבוה </w:t>
      </w:r>
      <w:proofErr w:type="spellStart"/>
      <w:r w:rsidRPr="008D0C2A">
        <w:rPr>
          <w:rtl/>
        </w:rPr>
        <w:t>מביניהם</w:t>
      </w:r>
      <w:proofErr w:type="spellEnd"/>
      <w:r w:rsidRPr="008D0C2A">
        <w:rPr>
          <w:rtl/>
        </w:rPr>
        <w:t xml:space="preserve">) בכל </w:t>
      </w:r>
      <w:r w:rsidRPr="008D0C2A">
        <w:rPr>
          <w:rFonts w:hint="cs"/>
          <w:rtl/>
        </w:rPr>
        <w:t>מקרה לא יפחת גבול האחריות מ</w:t>
      </w:r>
      <w:r>
        <w:rPr>
          <w:rtl/>
        </w:rPr>
        <w:t>סך</w:t>
      </w:r>
      <w:r>
        <w:rPr>
          <w:rFonts w:hint="cs"/>
          <w:rtl/>
        </w:rPr>
        <w:t xml:space="preserve"> של</w:t>
      </w:r>
      <w:r>
        <w:rPr>
          <w:rtl/>
        </w:rPr>
        <w:t xml:space="preserve"> 500,000 $</w:t>
      </w:r>
      <w:r>
        <w:rPr>
          <w:rFonts w:hint="cs"/>
          <w:rtl/>
        </w:rPr>
        <w:t xml:space="preserve"> (דולר ארה"ב)</w:t>
      </w:r>
      <w:r>
        <w:rPr>
          <w:rtl/>
        </w:rPr>
        <w:t>.</w:t>
      </w:r>
    </w:p>
    <w:p w14:paraId="0F628D95" w14:textId="77777777" w:rsidR="00480C04" w:rsidRPr="00B768F9" w:rsidRDefault="00480C04" w:rsidP="00480C04">
      <w:pPr>
        <w:pStyle w:val="Para20"/>
        <w:rPr>
          <w:smallCaps/>
        </w:rPr>
      </w:pPr>
      <w:r w:rsidRPr="008D0C2A">
        <w:rPr>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w:t>
      </w:r>
      <w:r w:rsidRPr="008D0C2A">
        <w:rPr>
          <w:rFonts w:hint="cs"/>
          <w:rtl/>
        </w:rPr>
        <w:t xml:space="preserve">ם על פי הממוצע </w:t>
      </w:r>
      <w:r w:rsidRPr="008D0C2A">
        <w:rPr>
          <w:rtl/>
        </w:rPr>
        <w:t>החודשי,</w:t>
      </w:r>
      <w:r>
        <w:rPr>
          <w:rFonts w:hint="cs"/>
          <w:rtl/>
        </w:rPr>
        <w:t xml:space="preserve"> </w:t>
      </w:r>
      <w:r w:rsidRPr="00B768F9">
        <w:rPr>
          <w:smallCaps/>
          <w:rtl/>
        </w:rPr>
        <w:t xml:space="preserve">לפי הגבוה </w:t>
      </w:r>
      <w:proofErr w:type="spellStart"/>
      <w:r w:rsidRPr="00B768F9">
        <w:rPr>
          <w:smallCaps/>
          <w:rtl/>
        </w:rPr>
        <w:t>מביניהם</w:t>
      </w:r>
      <w:proofErr w:type="spellEnd"/>
      <w:r w:rsidRPr="00B768F9">
        <w:rPr>
          <w:smallCaps/>
          <w:rtl/>
        </w:rPr>
        <w:t>).</w:t>
      </w:r>
    </w:p>
    <w:p w14:paraId="52DE4FE4" w14:textId="77777777" w:rsidR="00480C04" w:rsidRPr="008D0C2A" w:rsidRDefault="00480C04" w:rsidP="00480C04">
      <w:pPr>
        <w:pStyle w:val="OutlineList1"/>
        <w:numPr>
          <w:ilvl w:val="1"/>
          <w:numId w:val="18"/>
        </w:numPr>
        <w:tabs>
          <w:tab w:val="left" w:pos="1083"/>
          <w:tab w:val="left" w:pos="1440"/>
          <w:tab w:val="left" w:pos="1854"/>
        </w:tabs>
        <w:spacing w:before="120"/>
        <w:outlineLvl w:val="9"/>
        <w:rPr>
          <w:b/>
          <w:bCs/>
          <w:smallCaps w:val="0"/>
          <w:rtl/>
        </w:rPr>
      </w:pPr>
      <w:r w:rsidRPr="008D0C2A">
        <w:rPr>
          <w:rtl/>
        </w:rPr>
        <w:t>מובהר בזאת כי הגבלות האחריות דלעיל לא תחולנה על:</w:t>
      </w:r>
    </w:p>
    <w:p w14:paraId="35ABB199" w14:textId="77777777" w:rsidR="00480C04" w:rsidRPr="00B768F9" w:rsidRDefault="00480C04" w:rsidP="00480C04">
      <w:pPr>
        <w:pStyle w:val="AlphaList2"/>
        <w:rPr>
          <w:rtl/>
        </w:rPr>
      </w:pPr>
      <w:r w:rsidRPr="008D0C2A">
        <w:rPr>
          <w:rtl/>
        </w:rPr>
        <w:t>נזקים לגוף ו/או נזקים לרכוש מוחשי;</w:t>
      </w:r>
    </w:p>
    <w:p w14:paraId="16C91745" w14:textId="77777777" w:rsidR="00480C04" w:rsidRPr="00B768F9" w:rsidRDefault="00480C04" w:rsidP="00480C04">
      <w:pPr>
        <w:pStyle w:val="AlphaList2"/>
        <w:rPr>
          <w:rtl/>
        </w:rPr>
      </w:pPr>
      <w:r w:rsidRPr="008D0C2A">
        <w:rPr>
          <w:rtl/>
        </w:rPr>
        <w:t>נזקים שייגרמו על ידי מעשה או מחדל, טעות או השמטה שנעשו במתכוון ו/או בפזיזות</w:t>
      </w:r>
      <w:r w:rsidRPr="008D0C2A">
        <w:rPr>
          <w:rFonts w:hint="cs"/>
          <w:rtl/>
        </w:rPr>
        <w:t xml:space="preserve"> </w:t>
      </w:r>
      <w:r w:rsidRPr="008D0C2A">
        <w:rPr>
          <w:rtl/>
        </w:rPr>
        <w:t xml:space="preserve">ו/או ברשלנות רבתי של הספק ו/או עובדיו ו/או </w:t>
      </w:r>
      <w:proofErr w:type="spellStart"/>
      <w:r w:rsidRPr="008D0C2A">
        <w:rPr>
          <w:rtl/>
        </w:rPr>
        <w:t>שלוחיו</w:t>
      </w:r>
      <w:proofErr w:type="spellEnd"/>
      <w:r w:rsidRPr="008D0C2A">
        <w:rPr>
          <w:rtl/>
        </w:rPr>
        <w:t>;</w:t>
      </w:r>
    </w:p>
    <w:p w14:paraId="3B8E7FFE" w14:textId="77777777" w:rsidR="00480C04" w:rsidRPr="00B768F9" w:rsidRDefault="00480C04" w:rsidP="00480C04">
      <w:pPr>
        <w:pStyle w:val="AlphaList2"/>
      </w:pPr>
      <w:r w:rsidRPr="008D0C2A">
        <w:rPr>
          <w:rtl/>
        </w:rPr>
        <w:t>מעשה או מחדל, טעות או השמטה שנעשו שלא לצורך ביצוע העבודות נשוא הסכם</w:t>
      </w:r>
      <w:r>
        <w:rPr>
          <w:rFonts w:hint="cs"/>
          <w:rtl/>
        </w:rPr>
        <w:t xml:space="preserve"> </w:t>
      </w:r>
      <w:r w:rsidRPr="008D0C2A">
        <w:rPr>
          <w:rtl/>
        </w:rPr>
        <w:t>זה;</w:t>
      </w:r>
    </w:p>
    <w:p w14:paraId="64D10984" w14:textId="77777777" w:rsidR="00480C04" w:rsidRPr="00B768F9" w:rsidRDefault="00480C04" w:rsidP="00480C04">
      <w:pPr>
        <w:pStyle w:val="AlphaList2"/>
      </w:pPr>
      <w:r w:rsidRPr="008D0C2A">
        <w:rPr>
          <w:rtl/>
        </w:rPr>
        <w:t xml:space="preserve">הפרת חובת סודיות ו/או הפרת זכויות יוצרים על ידי הספק ו/או עובדיו ו/או </w:t>
      </w:r>
      <w:proofErr w:type="spellStart"/>
      <w:r w:rsidRPr="008D0C2A">
        <w:rPr>
          <w:rtl/>
        </w:rPr>
        <w:t>שלוחיו</w:t>
      </w:r>
      <w:proofErr w:type="spellEnd"/>
      <w:r w:rsidRPr="008D0C2A">
        <w:rPr>
          <w:rtl/>
        </w:rPr>
        <w:t>;</w:t>
      </w:r>
    </w:p>
    <w:p w14:paraId="4266E96A" w14:textId="77777777" w:rsidR="00480C04" w:rsidRPr="00B768F9" w:rsidRDefault="00480C04" w:rsidP="00480C04">
      <w:pPr>
        <w:pStyle w:val="AlphaList2"/>
      </w:pPr>
      <w:r w:rsidRPr="008D0C2A">
        <w:rPr>
          <w:rtl/>
        </w:rPr>
        <w:t xml:space="preserve">גניבה ו/או הפרת חובת נאמנות על ידי הספק ו/או עובדיו ו/או </w:t>
      </w:r>
      <w:proofErr w:type="spellStart"/>
      <w:r w:rsidRPr="008D0C2A">
        <w:rPr>
          <w:rtl/>
        </w:rPr>
        <w:t>שלוחיו</w:t>
      </w:r>
      <w:proofErr w:type="spellEnd"/>
      <w:r w:rsidRPr="008D0C2A">
        <w:rPr>
          <w:rtl/>
        </w:rPr>
        <w:t>;</w:t>
      </w:r>
    </w:p>
    <w:p w14:paraId="011566E5" w14:textId="77777777" w:rsidR="00480C04" w:rsidRPr="00B768F9" w:rsidRDefault="00480C04" w:rsidP="00480C04">
      <w:pPr>
        <w:pStyle w:val="AlphaList2"/>
      </w:pPr>
      <w:r w:rsidRPr="008D0C2A">
        <w:rPr>
          <w:rtl/>
        </w:rPr>
        <w:t>תביעות המוגשות נגד הספק במישרין על ידי צד שלישי כלשהו בגין נזקים שנגרמו לו.</w:t>
      </w:r>
    </w:p>
    <w:p w14:paraId="2D191B6F" w14:textId="77777777" w:rsidR="00480C04" w:rsidRPr="0051750A" w:rsidRDefault="00480C04" w:rsidP="00480C04">
      <w:pPr>
        <w:pStyle w:val="OutlineList1"/>
        <w:keepNext w:val="0"/>
        <w:numPr>
          <w:ilvl w:val="0"/>
          <w:numId w:val="0"/>
        </w:numPr>
        <w:ind w:left="707"/>
        <w:rPr>
          <w:b/>
          <w:bCs/>
          <w:rtl/>
        </w:rPr>
      </w:pPr>
      <w:r w:rsidRPr="0051750A">
        <w:rPr>
          <w:b/>
          <w:bCs/>
          <w:rtl/>
        </w:rPr>
        <w:t>סעיף זה מהווה מעיקרי התקשרות הצדדים והפרתו תחשב הפרה יסודית של הסכם זה.</w:t>
      </w:r>
    </w:p>
    <w:p w14:paraId="373E4CAA" w14:textId="77777777" w:rsidR="00480C04" w:rsidRPr="00C35C19" w:rsidRDefault="00480C04" w:rsidP="00480C04">
      <w:pPr>
        <w:pStyle w:val="OutlineList0"/>
        <w:keepNext/>
        <w:tabs>
          <w:tab w:val="clear" w:pos="357"/>
          <w:tab w:val="num" w:pos="720"/>
          <w:tab w:val="left" w:pos="1083"/>
          <w:tab w:val="left" w:pos="1440"/>
          <w:tab w:val="left" w:pos="1854"/>
        </w:tabs>
        <w:ind w:left="720" w:hanging="720"/>
        <w:outlineLvl w:val="0"/>
      </w:pPr>
      <w:r w:rsidRPr="00C35C19">
        <w:rPr>
          <w:rtl/>
        </w:rPr>
        <w:t>ביטוח</w:t>
      </w:r>
    </w:p>
    <w:p w14:paraId="6C0FE4D8"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מקצועית/מוצר, ביטוחי כלי רכב), בגבולות אחריות סבירים בהתאם לאופיים והיקפם של השירותים המבוצעים על ידו. ככל שיועסקו על ידי </w:t>
      </w:r>
      <w:r w:rsidRPr="00C35C19">
        <w:rPr>
          <w:rFonts w:hint="cs"/>
          <w:rtl/>
        </w:rPr>
        <w:t>הזוכה</w:t>
      </w:r>
      <w:r w:rsidRPr="00C35C19">
        <w:rPr>
          <w:rtl/>
        </w:rPr>
        <w:t xml:space="preserve"> קבלני משנה, עליו לדרוש כי הללו יערכו ביטוחים </w:t>
      </w:r>
      <w:r w:rsidRPr="00C35C19">
        <w:rPr>
          <w:rFonts w:hint="cs"/>
          <w:rtl/>
        </w:rPr>
        <w:t>כאמור</w:t>
      </w:r>
      <w:r w:rsidRPr="00C35C19">
        <w:rPr>
          <w:rtl/>
        </w:rPr>
        <w:t xml:space="preserve"> או לחילופין לכלול בביטוחיו כיסוי לפעילותם.</w:t>
      </w:r>
    </w:p>
    <w:p w14:paraId="38CB14C7"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בכל ביטוחיו המתייחסים לשירותים נשוא ההתקשרות (למעט ביטוח מסוג עבודות קבלניות/הקמה) תיכלל הרחבת שיפוי כלפי מדינת ישראל – משרד </w:t>
      </w:r>
      <w:r w:rsidRPr="00C35C19">
        <w:rPr>
          <w:rFonts w:hint="cs"/>
          <w:rtl/>
        </w:rPr>
        <w:t>המשפטים</w:t>
      </w:r>
      <w:r w:rsidRPr="00C35C19">
        <w:rPr>
          <w:rtl/>
        </w:rPr>
        <w:t xml:space="preserve"> בגין אחריותם למעשי ו/או מחדלי הספק.</w:t>
      </w:r>
    </w:p>
    <w:p w14:paraId="61E8D5C1" w14:textId="77777777" w:rsidR="00480C04" w:rsidRPr="00C35C19" w:rsidRDefault="00480C04" w:rsidP="00480C04">
      <w:pPr>
        <w:pStyle w:val="AlphaList2"/>
        <w:numPr>
          <w:ilvl w:val="0"/>
          <w:numId w:val="46"/>
        </w:numPr>
        <w:rPr>
          <w:rtl/>
        </w:rPr>
      </w:pPr>
      <w:r w:rsidRPr="00C35C19">
        <w:rPr>
          <w:rFonts w:hint="cs"/>
          <w:rtl/>
        </w:rPr>
        <w:t>הזוכה</w:t>
      </w:r>
      <w:r w:rsidRPr="00C35C19">
        <w:rPr>
          <w:rtl/>
        </w:rPr>
        <w:t xml:space="preserve"> יוודא כי בביטוח מסוג עבודות קבלניות/הקמה, המתייחס לשירותים נשוא ההתקשרות, יכללו מדינת ישראל –</w:t>
      </w:r>
      <w:r w:rsidRPr="00C35C19">
        <w:rPr>
          <w:rFonts w:hint="cs"/>
          <w:rtl/>
        </w:rPr>
        <w:t xml:space="preserve"> משרד המשפטים</w:t>
      </w:r>
      <w:r w:rsidRPr="00C35C19">
        <w:rPr>
          <w:rtl/>
        </w:rPr>
        <w:t xml:space="preserve"> כמבוטחים נוספים.</w:t>
      </w:r>
    </w:p>
    <w:p w14:paraId="3C5D478C" w14:textId="77777777" w:rsidR="00480C04" w:rsidRPr="00C35C19" w:rsidRDefault="00480C04" w:rsidP="00480C04">
      <w:pPr>
        <w:pStyle w:val="AlphaList2"/>
        <w:numPr>
          <w:ilvl w:val="0"/>
          <w:numId w:val="46"/>
        </w:numPr>
        <w:rPr>
          <w:rtl/>
        </w:rPr>
      </w:pPr>
      <w:r w:rsidRPr="00C35C19">
        <w:rPr>
          <w:rFonts w:hint="cs"/>
          <w:rtl/>
        </w:rPr>
        <w:lastRenderedPageBreak/>
        <w:t>הזוכה</w:t>
      </w:r>
      <w:r w:rsidRPr="00C35C19">
        <w:rPr>
          <w:rtl/>
        </w:rPr>
        <w:t xml:space="preserve"> יוודא כי בכל ביטוחיו המתייחסים לשירותים נשוא ההתקשרות ייכלל סעיף ויתור על זכות התחלוף/השיבוב כלפי מדינת ישראל</w:t>
      </w:r>
      <w:r w:rsidRPr="00C35C19">
        <w:rPr>
          <w:rFonts w:hint="cs"/>
          <w:rtl/>
        </w:rPr>
        <w:t xml:space="preserve"> </w:t>
      </w:r>
      <w:r w:rsidRPr="00C35C19">
        <w:rPr>
          <w:rtl/>
        </w:rPr>
        <w:t>–</w:t>
      </w:r>
      <w:r w:rsidRPr="00C35C19">
        <w:rPr>
          <w:rFonts w:hint="cs"/>
          <w:rtl/>
        </w:rPr>
        <w:t xml:space="preserve"> משרד המשפטים</w:t>
      </w:r>
      <w:r w:rsidRPr="00C35C19">
        <w:rPr>
          <w:rtl/>
        </w:rPr>
        <w:t xml:space="preserve"> עובדיה והפועלים מטעמה (ויתור כאמור לא יחול בגין נזק בזדון).</w:t>
      </w:r>
    </w:p>
    <w:p w14:paraId="618E980E" w14:textId="77777777" w:rsidR="00480C04" w:rsidRPr="00C35C19" w:rsidRDefault="00480C04" w:rsidP="00480C04">
      <w:pPr>
        <w:pStyle w:val="AlphaList2"/>
        <w:numPr>
          <w:ilvl w:val="0"/>
          <w:numId w:val="46"/>
        </w:numPr>
        <w:rPr>
          <w:rtl/>
        </w:rPr>
      </w:pPr>
      <w:r w:rsidRPr="00C35C19">
        <w:rPr>
          <w:rtl/>
        </w:rPr>
        <w:t>המדינה שומרת לעצמה את הזכות לקבל מהספק אישור על קיום ביטוח או העתקי פוליסות, לפי דרישה.</w:t>
      </w:r>
    </w:p>
    <w:p w14:paraId="366C34E4"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rtl/>
        </w:rPr>
      </w:pPr>
      <w:bookmarkStart w:id="10" w:name="_Ref44853790"/>
      <w:r w:rsidRPr="00955B69">
        <w:rPr>
          <w:rtl/>
        </w:rPr>
        <w:t>קניין רוחני</w:t>
      </w:r>
      <w:bookmarkEnd w:id="10"/>
    </w:p>
    <w:p w14:paraId="7035E691" w14:textId="77777777" w:rsidR="00480C04" w:rsidRPr="002314A6" w:rsidRDefault="00480C04" w:rsidP="00480C04">
      <w:pPr>
        <w:pStyle w:val="OutlineList1"/>
        <w:keepNext w:val="0"/>
        <w:numPr>
          <w:ilvl w:val="1"/>
          <w:numId w:val="18"/>
        </w:numPr>
        <w:tabs>
          <w:tab w:val="clear" w:pos="720"/>
        </w:tabs>
        <w:spacing w:before="120"/>
        <w:ind w:left="707" w:hanging="708"/>
        <w:outlineLvl w:val="9"/>
      </w:pPr>
      <w:bookmarkStart w:id="11" w:name="_Ref44853728"/>
      <w:r w:rsidRPr="0028384A">
        <w:rPr>
          <w:rtl/>
        </w:rPr>
        <w:t>בסעיף</w:t>
      </w:r>
      <w:r>
        <w:rPr>
          <w:rtl/>
        </w:rPr>
        <w:t xml:space="preserve"> זה "</w:t>
      </w:r>
      <w:r w:rsidRPr="00BA3149">
        <w:rPr>
          <w:b/>
          <w:bCs/>
          <w:rtl/>
        </w:rPr>
        <w:t>תוצרי העבודה</w:t>
      </w:r>
      <w:r>
        <w:rPr>
          <w:rtl/>
        </w:rPr>
        <w:t>" – כל נכס בלתי מוחשי אשר נוצר במהלך ביצוע השירותים נשוא הסכם זה, ואשר ניתן להגנה באמצעות זכויות קניין רוחני (</w:t>
      </w:r>
      <w:r>
        <w:t>IPR - Intellectual Property Rights</w:t>
      </w:r>
      <w:r>
        <w:rPr>
          <w:rtl/>
        </w:rPr>
        <w:t>), וכן עותקים פיזיים; "</w:t>
      </w:r>
      <w:r w:rsidRPr="00BA3149">
        <w:rPr>
          <w:b/>
          <w:bCs/>
          <w:rtl/>
        </w:rPr>
        <w:t>זכויות קניין רוחני</w:t>
      </w:r>
      <w:r>
        <w:rPr>
          <w:rtl/>
        </w:rPr>
        <w:t xml:space="preserve">" – לרבות זכויות לפי חוק זכות יוצרים, </w:t>
      </w:r>
      <w:proofErr w:type="spellStart"/>
      <w:r>
        <w:rPr>
          <w:rtl/>
        </w:rPr>
        <w:t>התשס"ח</w:t>
      </w:r>
      <w:proofErr w:type="spellEnd"/>
      <w:r>
        <w:rPr>
          <w:rFonts w:hint="cs"/>
          <w:rtl/>
        </w:rPr>
        <w:t xml:space="preserve"> </w:t>
      </w:r>
      <w:r>
        <w:rPr>
          <w:rtl/>
        </w:rPr>
        <w:t xml:space="preserve">- 2007, זכויות בסוד מסחרי לפי חוק עוולות מסחריות, </w:t>
      </w:r>
      <w:proofErr w:type="spellStart"/>
      <w:r>
        <w:rPr>
          <w:rtl/>
        </w:rPr>
        <w:t>התשנ"ט</w:t>
      </w:r>
      <w:proofErr w:type="spellEnd"/>
      <w:r>
        <w:rPr>
          <w:rFonts w:hint="cs"/>
          <w:rtl/>
        </w:rPr>
        <w:t xml:space="preserve"> </w:t>
      </w:r>
      <w:r>
        <w:rPr>
          <w:rtl/>
        </w:rPr>
        <w:t xml:space="preserve">- 1999, זכויות לפי חוק הפטנטים, </w:t>
      </w:r>
      <w:proofErr w:type="spellStart"/>
      <w:r>
        <w:rPr>
          <w:rtl/>
        </w:rPr>
        <w:t>התשכ"ז</w:t>
      </w:r>
      <w:proofErr w:type="spellEnd"/>
      <w:r>
        <w:rPr>
          <w:rFonts w:hint="cs"/>
          <w:rtl/>
        </w:rPr>
        <w:t xml:space="preserve"> </w:t>
      </w:r>
      <w:r>
        <w:rPr>
          <w:rtl/>
        </w:rPr>
        <w:t xml:space="preserve">- 1967, זכויות לפי פקודת סימני מסחר [נוסח חדש], </w:t>
      </w:r>
      <w:proofErr w:type="spellStart"/>
      <w:r>
        <w:rPr>
          <w:rtl/>
        </w:rPr>
        <w:t>התשל"ב</w:t>
      </w:r>
      <w:proofErr w:type="spellEnd"/>
      <w:r>
        <w:rPr>
          <w:rFonts w:hint="cs"/>
          <w:rtl/>
        </w:rPr>
        <w:t xml:space="preserve"> </w:t>
      </w:r>
      <w:r>
        <w:rPr>
          <w:rtl/>
        </w:rPr>
        <w:t>- 1972, זכויות לפי פקודת הפטנטים והמדגמים או כל זכות קניין רוחני אחרת.</w:t>
      </w:r>
      <w:bookmarkEnd w:id="11"/>
    </w:p>
    <w:p w14:paraId="5EDB3D6A" w14:textId="77777777" w:rsidR="00480C04" w:rsidRPr="00487C2B" w:rsidRDefault="00480C04" w:rsidP="00480C04">
      <w:pPr>
        <w:pStyle w:val="OutlineList1"/>
        <w:keepNext w:val="0"/>
        <w:numPr>
          <w:ilvl w:val="1"/>
          <w:numId w:val="18"/>
        </w:numPr>
        <w:tabs>
          <w:tab w:val="clear" w:pos="720"/>
        </w:tabs>
        <w:spacing w:before="120"/>
        <w:ind w:left="707" w:hanging="708"/>
        <w:outlineLvl w:val="9"/>
        <w:rPr>
          <w:rtl/>
        </w:rPr>
      </w:pPr>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p>
    <w:p w14:paraId="1BCFE559"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119E5902"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02C954C2"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fldChar w:fldCharType="begin"/>
      </w:r>
      <w:r>
        <w:rPr>
          <w:rtl/>
        </w:rPr>
        <w:instrText xml:space="preserve"> </w:instrText>
      </w:r>
      <w:r>
        <w:instrText>REF</w:instrText>
      </w:r>
      <w:r>
        <w:rPr>
          <w:rtl/>
        </w:rPr>
        <w:instrText xml:space="preserve"> _</w:instrText>
      </w:r>
      <w:r>
        <w:instrText>Ref44853728 \r \h</w:instrText>
      </w:r>
      <w:r>
        <w:rPr>
          <w:rtl/>
        </w:rPr>
        <w:instrText xml:space="preserve">  \* </w:instrText>
      </w:r>
      <w:r>
        <w:instrText>MERGEFORMAT</w:instrText>
      </w:r>
      <w:r>
        <w:rPr>
          <w:rtl/>
        </w:rPr>
        <w:instrText xml:space="preserve"> </w:instrText>
      </w:r>
      <w:r>
        <w:rPr>
          <w:rtl/>
        </w:rPr>
      </w:r>
      <w:r>
        <w:rPr>
          <w:rtl/>
        </w:rPr>
        <w:fldChar w:fldCharType="separate"/>
      </w:r>
      <w:r w:rsidR="007B7A5E">
        <w:rPr>
          <w:cs/>
        </w:rPr>
        <w:t>‎</w:t>
      </w:r>
      <w:r w:rsidR="007B7A5E" w:rsidRPr="007B7A5E">
        <w:rPr>
          <w:sz w:val="24"/>
        </w:rPr>
        <w:t>16.1</w:t>
      </w:r>
      <w:r>
        <w:rPr>
          <w:rtl/>
        </w:rPr>
        <w:fldChar w:fldCharType="end"/>
      </w:r>
      <w:r>
        <w:rPr>
          <w:rFonts w:hint="cs"/>
          <w:rtl/>
        </w:rPr>
        <w:t xml:space="preserve"> </w:t>
      </w:r>
      <w:r w:rsidRPr="00487C2B">
        <w:rPr>
          <w:rtl/>
        </w:rPr>
        <w:t xml:space="preserve">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w:t>
      </w:r>
      <w:proofErr w:type="spellStart"/>
      <w:r w:rsidRPr="00487C2B">
        <w:rPr>
          <w:rtl/>
        </w:rPr>
        <w:t>וכיו</w:t>
      </w:r>
      <w:r>
        <w:rPr>
          <w:rFonts w:hint="cs"/>
          <w:rtl/>
        </w:rPr>
        <w:t>צ</w:t>
      </w:r>
      <w:r w:rsidRPr="00487C2B">
        <w:rPr>
          <w:rtl/>
        </w:rPr>
        <w:t>"ב</w:t>
      </w:r>
      <w:proofErr w:type="spellEnd"/>
      <w:r w:rsidRPr="00487C2B">
        <w:rPr>
          <w:rtl/>
        </w:rPr>
        <w:t>, לפי העניין.</w:t>
      </w:r>
    </w:p>
    <w:p w14:paraId="00C53E58"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w:t>
      </w:r>
      <w:r w:rsidRPr="00E005FC">
        <w:rPr>
          <w:b/>
          <w:bCs/>
          <w:rtl/>
        </w:rPr>
        <w:t>חומר</w:t>
      </w:r>
      <w:r w:rsidRPr="00487C2B">
        <w:rPr>
          <w:rtl/>
        </w:rPr>
        <w:t>" – לרבות כל תוצרי העבודה.</w:t>
      </w:r>
    </w:p>
    <w:p w14:paraId="29F55B5D"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4BEBB65" w14:textId="77777777" w:rsidR="00480C04" w:rsidRDefault="00480C04" w:rsidP="00480C04">
      <w:pPr>
        <w:pStyle w:val="OutlineList1"/>
        <w:keepNext w:val="0"/>
        <w:numPr>
          <w:ilvl w:val="1"/>
          <w:numId w:val="18"/>
        </w:numPr>
        <w:tabs>
          <w:tab w:val="clear" w:pos="720"/>
        </w:tabs>
        <w:spacing w:before="120"/>
        <w:ind w:left="707" w:hanging="708"/>
        <w:outlineLvl w:val="9"/>
      </w:pPr>
      <w:bookmarkStart w:id="12" w:name="_Ref44853771"/>
      <w:r w:rsidRPr="00487C2B">
        <w:rPr>
          <w:rtl/>
        </w:rPr>
        <w:t xml:space="preserve">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w:t>
      </w:r>
      <w:r>
        <w:rPr>
          <w:sz w:val="24"/>
        </w:rPr>
        <w:fldChar w:fldCharType="begin"/>
      </w:r>
      <w:r>
        <w:rPr>
          <w:rtl/>
        </w:rPr>
        <w:instrText xml:space="preserve"> </w:instrText>
      </w:r>
      <w:r>
        <w:instrText>REF</w:instrText>
      </w:r>
      <w:r>
        <w:rPr>
          <w:rtl/>
        </w:rPr>
        <w:instrText xml:space="preserve"> _</w:instrText>
      </w:r>
      <w:r>
        <w:instrText>Ref44853728 \r \h</w:instrText>
      </w:r>
      <w:r>
        <w:rPr>
          <w:rtl/>
        </w:rPr>
        <w:instrText xml:space="preserve"> </w:instrText>
      </w:r>
      <w:r>
        <w:rPr>
          <w:sz w:val="24"/>
        </w:rPr>
        <w:instrText xml:space="preserve"> \* MERGEFORMAT </w:instrText>
      </w:r>
      <w:r>
        <w:rPr>
          <w:sz w:val="24"/>
        </w:rPr>
      </w:r>
      <w:r>
        <w:rPr>
          <w:sz w:val="24"/>
        </w:rPr>
        <w:fldChar w:fldCharType="separate"/>
      </w:r>
      <w:r w:rsidR="007B7A5E">
        <w:rPr>
          <w:cs/>
        </w:rPr>
        <w:t>‎</w:t>
      </w:r>
      <w:r w:rsidR="007B7A5E" w:rsidRPr="007B7A5E">
        <w:rPr>
          <w:sz w:val="24"/>
          <w:szCs w:val="28"/>
        </w:rPr>
        <w:t>16.1</w:t>
      </w:r>
      <w:r>
        <w:rPr>
          <w:sz w:val="24"/>
        </w:rPr>
        <w:fldChar w:fldCharType="end"/>
      </w:r>
      <w:r w:rsidRPr="00487C2B">
        <w:rPr>
          <w:rtl/>
        </w:rPr>
        <w:t>, לרבות הזכות לבצע שינויים בתוצרי העבודה ולהפיץ את תוצרי העבודה הכוללים שינויים כאמור או עותקים מהם, ללא ציון שמם, יהיו של המשרד בלבד.</w:t>
      </w:r>
      <w:bookmarkEnd w:id="12"/>
    </w:p>
    <w:p w14:paraId="6427FCB9" w14:textId="77777777" w:rsidR="00480C04" w:rsidRPr="00955B69" w:rsidRDefault="00480C04" w:rsidP="00480C04">
      <w:pPr>
        <w:pStyle w:val="OutlineList1"/>
        <w:keepNext w:val="0"/>
        <w:numPr>
          <w:ilvl w:val="0"/>
          <w:numId w:val="0"/>
        </w:numPr>
        <w:ind w:left="707"/>
        <w:rPr>
          <w:b/>
          <w:bCs/>
        </w:rPr>
      </w:pPr>
      <w:r w:rsidRPr="00955B69">
        <w:rPr>
          <w:rFonts w:hint="eastAsia"/>
          <w:b/>
          <w:bCs/>
          <w:rtl/>
        </w:rPr>
        <w:lastRenderedPageBreak/>
        <w:t>המשרד</w:t>
      </w:r>
      <w:r w:rsidRPr="00955B69">
        <w:rPr>
          <w:b/>
          <w:bCs/>
          <w:rtl/>
        </w:rPr>
        <w:t xml:space="preserve"> יהיה רשאי לבקש מהזוכה להציג את </w:t>
      </w:r>
      <w:r w:rsidRPr="00955B69">
        <w:rPr>
          <w:rFonts w:hint="eastAsia"/>
          <w:b/>
          <w:bCs/>
          <w:rtl/>
        </w:rPr>
        <w:t>ההסכם</w:t>
      </w:r>
      <w:r w:rsidRPr="00955B69">
        <w:rPr>
          <w:b/>
          <w:bCs/>
          <w:rtl/>
        </w:rPr>
        <w:t xml:space="preserve"> </w:t>
      </w:r>
      <w:r w:rsidRPr="00955B69">
        <w:rPr>
          <w:rFonts w:hint="eastAsia"/>
          <w:b/>
          <w:bCs/>
          <w:rtl/>
        </w:rPr>
        <w:t>עליו</w:t>
      </w:r>
      <w:r w:rsidRPr="00955B69">
        <w:rPr>
          <w:b/>
          <w:bCs/>
          <w:rtl/>
        </w:rPr>
        <w:t xml:space="preserve"> </w:t>
      </w:r>
      <w:r w:rsidRPr="00955B69">
        <w:rPr>
          <w:rFonts w:hint="eastAsia"/>
          <w:b/>
          <w:bCs/>
          <w:rtl/>
        </w:rPr>
        <w:t>הוחתמו</w:t>
      </w:r>
      <w:r w:rsidRPr="00955B69">
        <w:rPr>
          <w:b/>
          <w:bCs/>
          <w:rtl/>
        </w:rPr>
        <w:t xml:space="preserve"> </w:t>
      </w:r>
      <w:r w:rsidRPr="00955B69">
        <w:rPr>
          <w:rFonts w:hint="eastAsia"/>
          <w:b/>
          <w:bCs/>
          <w:rtl/>
        </w:rPr>
        <w:t>עובדיו</w:t>
      </w:r>
      <w:r w:rsidRPr="00955B69">
        <w:rPr>
          <w:b/>
          <w:bCs/>
          <w:rtl/>
        </w:rPr>
        <w:t xml:space="preserve"> </w:t>
      </w:r>
      <w:r w:rsidRPr="00955B69">
        <w:rPr>
          <w:rFonts w:hint="eastAsia"/>
          <w:b/>
          <w:bCs/>
          <w:rtl/>
        </w:rPr>
        <w:t>ופרטי</w:t>
      </w:r>
      <w:r w:rsidRPr="00955B69">
        <w:rPr>
          <w:b/>
          <w:bCs/>
          <w:rtl/>
        </w:rPr>
        <w:t xml:space="preserve"> </w:t>
      </w:r>
      <w:r w:rsidRPr="00955B69">
        <w:rPr>
          <w:rFonts w:hint="eastAsia"/>
          <w:b/>
          <w:bCs/>
          <w:rtl/>
        </w:rPr>
        <w:t>החותמים</w:t>
      </w:r>
      <w:r w:rsidRPr="00955B69">
        <w:rPr>
          <w:b/>
          <w:bCs/>
          <w:rtl/>
        </w:rPr>
        <w:t xml:space="preserve"> </w:t>
      </w:r>
      <w:r w:rsidRPr="00955B69">
        <w:rPr>
          <w:rFonts w:hint="eastAsia"/>
          <w:b/>
          <w:bCs/>
          <w:rtl/>
        </w:rPr>
        <w:t>ואופי</w:t>
      </w:r>
      <w:r w:rsidRPr="00955B69">
        <w:rPr>
          <w:b/>
          <w:bCs/>
          <w:rtl/>
        </w:rPr>
        <w:t xml:space="preserve"> </w:t>
      </w:r>
      <w:r w:rsidRPr="00955B69">
        <w:rPr>
          <w:rFonts w:hint="eastAsia"/>
          <w:b/>
          <w:bCs/>
          <w:rtl/>
        </w:rPr>
        <w:t>פעילותם</w:t>
      </w:r>
      <w:r w:rsidRPr="00955B69">
        <w:rPr>
          <w:b/>
          <w:bCs/>
          <w:rtl/>
        </w:rPr>
        <w:t xml:space="preserve"> </w:t>
      </w:r>
      <w:r w:rsidRPr="00955B69">
        <w:rPr>
          <w:rFonts w:hint="eastAsia"/>
          <w:b/>
          <w:bCs/>
          <w:rtl/>
        </w:rPr>
        <w:t>במסגרת</w:t>
      </w:r>
      <w:r w:rsidRPr="00955B69">
        <w:rPr>
          <w:b/>
          <w:bCs/>
          <w:rtl/>
        </w:rPr>
        <w:t xml:space="preserve"> </w:t>
      </w:r>
      <w:r w:rsidRPr="00955B69">
        <w:rPr>
          <w:rFonts w:hint="eastAsia"/>
          <w:b/>
          <w:bCs/>
          <w:rtl/>
        </w:rPr>
        <w:t>אספקת</w:t>
      </w:r>
      <w:r w:rsidRPr="00955B69">
        <w:rPr>
          <w:b/>
          <w:bCs/>
          <w:rtl/>
        </w:rPr>
        <w:t xml:space="preserve"> </w:t>
      </w:r>
      <w:r w:rsidRPr="00955B69">
        <w:rPr>
          <w:rFonts w:hint="eastAsia"/>
          <w:b/>
          <w:bCs/>
          <w:rtl/>
        </w:rPr>
        <w:t>הטובין</w:t>
      </w:r>
      <w:r w:rsidRPr="00955B69">
        <w:rPr>
          <w:b/>
          <w:bCs/>
          <w:rtl/>
        </w:rPr>
        <w:t xml:space="preserve">/שירותים </w:t>
      </w:r>
      <w:r w:rsidRPr="00955B69">
        <w:rPr>
          <w:rFonts w:hint="eastAsia"/>
          <w:b/>
          <w:bCs/>
          <w:rtl/>
        </w:rPr>
        <w:t>נשוא</w:t>
      </w:r>
      <w:r w:rsidRPr="00955B69">
        <w:rPr>
          <w:b/>
          <w:bCs/>
          <w:rtl/>
        </w:rPr>
        <w:t xml:space="preserve"> </w:t>
      </w:r>
      <w:r w:rsidRPr="00955B69">
        <w:rPr>
          <w:rFonts w:hint="eastAsia"/>
          <w:b/>
          <w:bCs/>
          <w:rtl/>
        </w:rPr>
        <w:t>המכרז</w:t>
      </w:r>
      <w:r w:rsidRPr="00955B69">
        <w:rPr>
          <w:b/>
          <w:bCs/>
          <w:rtl/>
        </w:rPr>
        <w:t>.</w:t>
      </w:r>
    </w:p>
    <w:p w14:paraId="6D17446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t>למען ה</w:t>
      </w:r>
      <w:r>
        <w:rPr>
          <w:rFonts w:hint="cs"/>
          <w:rtl/>
        </w:rPr>
        <w:t>ס</w:t>
      </w:r>
      <w:r w:rsidRPr="00487C2B">
        <w:rPr>
          <w:rtl/>
        </w:rPr>
        <w:t>ר ספק מובהר כי הזוכה לא יהיה רשאי לעכב תחת ידו חומר כאמור גם במידה שיגיעו לו, לטענתו, תשלומים מאת המשרד.</w:t>
      </w:r>
    </w:p>
    <w:p w14:paraId="30A94080"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Pr>
          <w:rtl/>
        </w:rPr>
        <w:t>האמור</w:t>
      </w:r>
      <w:r>
        <w:rPr>
          <w:rFonts w:hint="cs"/>
          <w:rtl/>
        </w:rPr>
        <w:t xml:space="preserve"> </w:t>
      </w:r>
      <w:r w:rsidRPr="00487C2B">
        <w:rPr>
          <w:rtl/>
        </w:rPr>
        <w:t xml:space="preserve">לעיל ביחס לזכויות קניין רוחני של המשרד לא יחול לגבי מוצרי מדף שנכללו במסגרת </w:t>
      </w:r>
      <w:r w:rsidRPr="00955B69">
        <w:rPr>
          <w:rFonts w:hint="cs"/>
          <w:rtl/>
        </w:rPr>
        <w:t>הטובין/שירותים</w:t>
      </w:r>
      <w:r w:rsidRPr="00955B69">
        <w:rPr>
          <w:rtl/>
        </w:rPr>
        <w:t>, אשר בהם יינתן למשרד רישיון שימוש</w:t>
      </w:r>
      <w:r w:rsidRPr="00955B69">
        <w:rPr>
          <w:rFonts w:hint="cs"/>
          <w:rtl/>
        </w:rPr>
        <w:t xml:space="preserve"> בהתאם לתנאי השימוש של יצרן מוצר המדף ו</w:t>
      </w:r>
      <w:r w:rsidRPr="00955B69">
        <w:rPr>
          <w:rFonts w:hint="eastAsia"/>
          <w:rtl/>
        </w:rPr>
        <w:t>יצורף</w:t>
      </w:r>
      <w:r w:rsidRPr="00955B69">
        <w:rPr>
          <w:rtl/>
        </w:rPr>
        <w:t xml:space="preserve"> </w:t>
      </w:r>
      <w:r w:rsidRPr="00955B69">
        <w:rPr>
          <w:rFonts w:hint="eastAsia"/>
          <w:rtl/>
        </w:rPr>
        <w:t>למסמכי</w:t>
      </w:r>
      <w:r w:rsidRPr="00955B69">
        <w:rPr>
          <w:rtl/>
        </w:rPr>
        <w:t xml:space="preserve"> </w:t>
      </w:r>
      <w:r w:rsidRPr="00955B69">
        <w:rPr>
          <w:rFonts w:hint="cs"/>
          <w:rtl/>
        </w:rPr>
        <w:t xml:space="preserve">הסכם </w:t>
      </w:r>
      <w:r w:rsidRPr="00955B69">
        <w:rPr>
          <w:rFonts w:hint="eastAsia"/>
          <w:rtl/>
        </w:rPr>
        <w:t>ההתקשרות</w:t>
      </w:r>
      <w:r w:rsidRPr="00955B69">
        <w:rPr>
          <w:rtl/>
        </w:rPr>
        <w:t xml:space="preserve"> </w:t>
      </w:r>
      <w:r w:rsidRPr="00955B69">
        <w:rPr>
          <w:rFonts w:hint="eastAsia"/>
          <w:rtl/>
        </w:rPr>
        <w:t>בין</w:t>
      </w:r>
      <w:r w:rsidRPr="00955B69">
        <w:rPr>
          <w:rtl/>
        </w:rPr>
        <w:t xml:space="preserve"> </w:t>
      </w:r>
      <w:r w:rsidRPr="00955B69">
        <w:rPr>
          <w:rFonts w:hint="eastAsia"/>
          <w:rtl/>
        </w:rPr>
        <w:t>הצדדים</w:t>
      </w:r>
      <w:r w:rsidRPr="00955B69">
        <w:rPr>
          <w:rtl/>
        </w:rPr>
        <w:t xml:space="preserve"> </w:t>
      </w:r>
      <w:r w:rsidRPr="00955B69">
        <w:rPr>
          <w:rFonts w:hint="eastAsia"/>
          <w:rtl/>
        </w:rPr>
        <w:t>ויהווה</w:t>
      </w:r>
      <w:r w:rsidRPr="00955B69">
        <w:rPr>
          <w:rtl/>
        </w:rPr>
        <w:t xml:space="preserve"> </w:t>
      </w:r>
      <w:r w:rsidRPr="00955B69">
        <w:rPr>
          <w:rFonts w:hint="eastAsia"/>
          <w:rtl/>
        </w:rPr>
        <w:t>חלק</w:t>
      </w:r>
      <w:r w:rsidRPr="00955B69">
        <w:rPr>
          <w:rtl/>
        </w:rPr>
        <w:t xml:space="preserve"> </w:t>
      </w:r>
      <w:r w:rsidRPr="00955B69">
        <w:rPr>
          <w:rFonts w:hint="eastAsia"/>
          <w:rtl/>
        </w:rPr>
        <w:t>בלתי</w:t>
      </w:r>
      <w:r w:rsidRPr="00955B69">
        <w:rPr>
          <w:rtl/>
        </w:rPr>
        <w:t xml:space="preserve"> </w:t>
      </w:r>
      <w:r w:rsidRPr="00955B69">
        <w:rPr>
          <w:rFonts w:hint="eastAsia"/>
          <w:rtl/>
        </w:rPr>
        <w:t>נפרד</w:t>
      </w:r>
      <w:r w:rsidRPr="00955B69">
        <w:rPr>
          <w:rtl/>
        </w:rPr>
        <w:t xml:space="preserve"> </w:t>
      </w:r>
      <w:r w:rsidRPr="00955B69">
        <w:rPr>
          <w:rFonts w:hint="eastAsia"/>
          <w:rtl/>
        </w:rPr>
        <w:t>מהם</w:t>
      </w:r>
      <w:r w:rsidRPr="00955B69">
        <w:rPr>
          <w:rtl/>
        </w:rPr>
        <w:t>. כמו כן, לא יחול</w:t>
      </w:r>
      <w:r w:rsidRPr="00487C2B">
        <w:rPr>
          <w:rtl/>
        </w:rPr>
        <w:t xml:space="preserve"> האמור לעיל לגבי רכיבים קיימים של ספק </w:t>
      </w:r>
      <w:r>
        <w:rPr>
          <w:rFonts w:hint="cs"/>
          <w:rtl/>
        </w:rPr>
        <w:t>הטובין/שירותים</w:t>
      </w:r>
      <w:r w:rsidRPr="00487C2B">
        <w:rPr>
          <w:rtl/>
        </w:rPr>
        <w:t xml:space="preserve"> אם וככל ששולבו במסגרת </w:t>
      </w:r>
      <w:r>
        <w:rPr>
          <w:rFonts w:hint="cs"/>
          <w:rtl/>
        </w:rPr>
        <w:t>הטובין/שירותים</w:t>
      </w:r>
      <w:r w:rsidRPr="00487C2B">
        <w:rPr>
          <w:rtl/>
        </w:rPr>
        <w:t xml:space="preserve"> וזוהו מראש ככאלה בהצעה (להלן: "</w:t>
      </w:r>
      <w:r w:rsidRPr="00763911">
        <w:rPr>
          <w:b/>
          <w:bCs/>
          <w:rtl/>
        </w:rPr>
        <w:t>רכיבים קיימים</w:t>
      </w:r>
      <w:r w:rsidRPr="00487C2B">
        <w:rPr>
          <w:rtl/>
        </w:rPr>
        <w:t xml:space="preserve">"), אשר יישארו בבעלותו של ספק </w:t>
      </w:r>
      <w:r>
        <w:rPr>
          <w:rFonts w:hint="cs"/>
          <w:rtl/>
        </w:rPr>
        <w:t>הטובין/שירותים</w:t>
      </w:r>
      <w:r w:rsidRPr="00487C2B">
        <w:rPr>
          <w:rtl/>
        </w:rPr>
        <w:t>,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681C30CF"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ספק </w:t>
      </w:r>
      <w:r>
        <w:rPr>
          <w:rFonts w:hint="cs"/>
          <w:rtl/>
        </w:rPr>
        <w:t>הטובין/שירותים</w:t>
      </w:r>
      <w:r w:rsidRPr="00487C2B">
        <w:rPr>
          <w:rtl/>
        </w:rPr>
        <w:t xml:space="preserve"> מתחייב שאין בטובין, בשירותים ובתוצרי עבודתו כדי להפר זכויות קניין רוחני או זכויות אחרות של צדדים שלישיים. ספק </w:t>
      </w:r>
      <w:r>
        <w:rPr>
          <w:rFonts w:hint="cs"/>
          <w:rtl/>
        </w:rPr>
        <w:t>הטובין/שירותים</w:t>
      </w:r>
      <w:r w:rsidRPr="00487C2B">
        <w:rPr>
          <w:rtl/>
        </w:rPr>
        <w:t xml:space="preserve">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w:t>
      </w:r>
      <w:r>
        <w:rPr>
          <w:rFonts w:hint="cs"/>
          <w:rtl/>
        </w:rPr>
        <w:t>:</w:t>
      </w:r>
      <w:r w:rsidRPr="00487C2B">
        <w:rPr>
          <w:rtl/>
        </w:rPr>
        <w:t xml:space="preserve"> "</w:t>
      </w:r>
      <w:r w:rsidRPr="005F34CE">
        <w:rPr>
          <w:b/>
          <w:bCs/>
          <w:rtl/>
        </w:rPr>
        <w:t>משופי המשרד</w:t>
      </w:r>
      <w:r w:rsidRPr="00487C2B">
        <w:rPr>
          <w:rtl/>
        </w:rPr>
        <w:t xml:space="preserve">") בגין הפרה (או הפרה נטענת) של זכויות קניין רוחני בקשר עם הטובין ו/או השירותים ו/או כל חלק מהם, על חשבונו של ספק </w:t>
      </w:r>
      <w:r>
        <w:rPr>
          <w:rFonts w:hint="cs"/>
          <w:rtl/>
        </w:rPr>
        <w:t>הטובין/שירותים</w:t>
      </w:r>
      <w:r w:rsidRPr="00487C2B">
        <w:rPr>
          <w:rtl/>
        </w:rPr>
        <w:t xml:space="preserve">, וספק </w:t>
      </w:r>
      <w:r>
        <w:rPr>
          <w:rFonts w:hint="cs"/>
          <w:rtl/>
        </w:rPr>
        <w:t>הטובין/שירותים</w:t>
      </w:r>
      <w:r w:rsidRPr="00487C2B">
        <w:rPr>
          <w:rtl/>
        </w:rPr>
        <w:t xml:space="preserve"> יישא לבדו בכל ההוצאות, העלויות והתשלומים הכרוכים בכך. ספק </w:t>
      </w:r>
      <w:r>
        <w:rPr>
          <w:rFonts w:hint="cs"/>
          <w:rtl/>
        </w:rPr>
        <w:t>הטובין/שירותים</w:t>
      </w:r>
      <w:r w:rsidRPr="00487C2B">
        <w:rPr>
          <w:rtl/>
        </w:rPr>
        <w:t xml:space="preserve">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 </w:t>
      </w:r>
      <w:r w:rsidRPr="00955B69">
        <w:rPr>
          <w:rtl/>
        </w:rPr>
        <w:t xml:space="preserve">המשרד יודיע לספק </w:t>
      </w:r>
      <w:r w:rsidRPr="00955B69">
        <w:rPr>
          <w:rFonts w:hint="cs"/>
          <w:rtl/>
        </w:rPr>
        <w:t>הטובין/שירותים</w:t>
      </w:r>
      <w:r w:rsidRPr="00955B69">
        <w:rPr>
          <w:rtl/>
        </w:rPr>
        <w:t xml:space="preserve"> בסמוך לאחר שנודע לו על התביעה, יאפשר לספק </w:t>
      </w:r>
      <w:r w:rsidRPr="00955B69">
        <w:rPr>
          <w:rFonts w:hint="cs"/>
          <w:rtl/>
        </w:rPr>
        <w:t>הטובין/שירותים</w:t>
      </w:r>
      <w:r w:rsidRPr="00955B69">
        <w:rPr>
          <w:rtl/>
        </w:rPr>
        <w:t xml:space="preserve"> להתגונן בפניה,</w:t>
      </w:r>
      <w:r w:rsidRPr="00487C2B">
        <w:rPr>
          <w:rtl/>
        </w:rPr>
        <w:t xml:space="preserve"> בשיתוף עם המשרד ובהיוועצות עמו (ובלבד שספק </w:t>
      </w:r>
      <w:r>
        <w:rPr>
          <w:rFonts w:hint="cs"/>
          <w:rtl/>
        </w:rPr>
        <w:t>הטובין/שירותים</w:t>
      </w:r>
      <w:r w:rsidRPr="00487C2B">
        <w:rPr>
          <w:rtl/>
        </w:rPr>
        <w:t xml:space="preserve"> ינהל ההגנה תוך התחייבות שלא לטעון טענות הסותרות את התחייבויותיו ו/או הצהרותיו בהסכם זה ו/או אשר מהוות הודאה בשם המשרד). ספק </w:t>
      </w:r>
      <w:r>
        <w:rPr>
          <w:rFonts w:hint="cs"/>
          <w:rtl/>
        </w:rPr>
        <w:t>הטובין/שירותים</w:t>
      </w:r>
      <w:r w:rsidRPr="00487C2B">
        <w:rPr>
          <w:rtl/>
        </w:rPr>
        <w:t xml:space="preserve"> לא יגיע להסדר פשרה ללא הסכמת המשרד מראש ובכתב.</w:t>
      </w:r>
    </w:p>
    <w:p w14:paraId="1C896BE3"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מבלי לגרוע מהתחייבות ספק </w:t>
      </w:r>
      <w:r>
        <w:rPr>
          <w:rFonts w:hint="cs"/>
          <w:rtl/>
        </w:rPr>
        <w:t>הטובין/שירותים</w:t>
      </w:r>
      <w:r w:rsidRPr="00487C2B">
        <w:rPr>
          <w:rtl/>
        </w:rPr>
        <w:t xml:space="preserve"> כאמור בסעיף</w:t>
      </w:r>
      <w:r w:rsidRPr="00ED1262">
        <w:rPr>
          <w:sz w:val="24"/>
          <w:rtl/>
        </w:rPr>
        <w:t xml:space="preserve"> </w:t>
      </w:r>
      <w:r w:rsidRPr="00ED1262">
        <w:rPr>
          <w:sz w:val="24"/>
          <w:highlight w:val="yellow"/>
          <w:rtl/>
        </w:rPr>
        <w:fldChar w:fldCharType="begin"/>
      </w:r>
      <w:r w:rsidRPr="00ED1262">
        <w:rPr>
          <w:sz w:val="24"/>
          <w:rtl/>
        </w:rPr>
        <w:instrText xml:space="preserve"> </w:instrText>
      </w:r>
      <w:r w:rsidRPr="00ED1262">
        <w:rPr>
          <w:sz w:val="24"/>
        </w:rPr>
        <w:instrText>REF</w:instrText>
      </w:r>
      <w:r w:rsidRPr="00ED1262">
        <w:rPr>
          <w:sz w:val="24"/>
          <w:rtl/>
        </w:rPr>
        <w:instrText xml:space="preserve"> _</w:instrText>
      </w:r>
      <w:r w:rsidRPr="00ED1262">
        <w:rPr>
          <w:sz w:val="24"/>
        </w:rPr>
        <w:instrText>Ref44853771 \r \h</w:instrText>
      </w:r>
      <w:r w:rsidRPr="00ED1262">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ED1262">
        <w:rPr>
          <w:sz w:val="24"/>
          <w:highlight w:val="yellow"/>
          <w:rtl/>
        </w:rPr>
      </w:r>
      <w:r w:rsidRPr="00ED1262">
        <w:rPr>
          <w:sz w:val="24"/>
          <w:highlight w:val="yellow"/>
          <w:rtl/>
        </w:rPr>
        <w:fldChar w:fldCharType="separate"/>
      </w:r>
      <w:r w:rsidR="007B7A5E">
        <w:rPr>
          <w:sz w:val="24"/>
          <w:cs/>
        </w:rPr>
        <w:t>‎</w:t>
      </w:r>
      <w:r w:rsidR="007B7A5E">
        <w:rPr>
          <w:sz w:val="24"/>
        </w:rPr>
        <w:t>16.8</w:t>
      </w:r>
      <w:r w:rsidRPr="00ED1262">
        <w:rPr>
          <w:sz w:val="24"/>
          <w:highlight w:val="yellow"/>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w:t>
      </w:r>
      <w:r>
        <w:rPr>
          <w:rFonts w:hint="cs"/>
          <w:rtl/>
        </w:rPr>
        <w:t>הטובין/שירותים</w:t>
      </w:r>
      <w:r w:rsidRPr="00487C2B">
        <w:rPr>
          <w:rtl/>
        </w:rPr>
        <w:t xml:space="preserve">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w:t>
      </w:r>
      <w:r>
        <w:rPr>
          <w:rtl/>
        </w:rPr>
        <w:t>מזערית</w:t>
      </w:r>
      <w:r w:rsidRPr="00487C2B">
        <w:rPr>
          <w:rtl/>
        </w:rPr>
        <w:t xml:space="preserve"> בעבודתם של משופי המשרד. היה ובתום תקופת 30 ימים כאמור לא הצליח ספק </w:t>
      </w:r>
      <w:r>
        <w:rPr>
          <w:rFonts w:hint="cs"/>
          <w:rtl/>
        </w:rPr>
        <w:t>הטובין/שירותים</w:t>
      </w:r>
      <w:r w:rsidRPr="00487C2B">
        <w:rPr>
          <w:rtl/>
        </w:rPr>
        <w:t xml:space="preserve"> לסלק את ההפרה הנטענת ולבטל את צו המניעה, יהא זכאי המשרד להתפשר עם הצד השלישי ולפעול בהתאם לשיקול דעתו על מנת לבטל את צו המניעה וספק </w:t>
      </w:r>
      <w:r>
        <w:rPr>
          <w:rFonts w:hint="cs"/>
          <w:rtl/>
        </w:rPr>
        <w:t>הטובין/שירותים</w:t>
      </w:r>
      <w:r w:rsidRPr="00487C2B">
        <w:rPr>
          <w:rtl/>
        </w:rPr>
        <w:t xml:space="preserve">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p>
    <w:p w14:paraId="5EFCB283" w14:textId="77777777" w:rsidR="00480C04" w:rsidRPr="00487C2B" w:rsidRDefault="00480C04" w:rsidP="00480C04">
      <w:pPr>
        <w:pStyle w:val="OutlineList1"/>
        <w:keepNext w:val="0"/>
        <w:numPr>
          <w:ilvl w:val="1"/>
          <w:numId w:val="18"/>
        </w:numPr>
        <w:tabs>
          <w:tab w:val="clear" w:pos="720"/>
        </w:tabs>
        <w:spacing w:before="120"/>
        <w:ind w:left="707" w:hanging="708"/>
        <w:outlineLvl w:val="9"/>
      </w:pPr>
      <w:r w:rsidRPr="00487C2B">
        <w:rPr>
          <w:rtl/>
        </w:rPr>
        <w:t xml:space="preserve">הוראות </w:t>
      </w:r>
      <w:r w:rsidRPr="002314A6">
        <w:rPr>
          <w:sz w:val="24"/>
          <w:rtl/>
        </w:rPr>
        <w:t xml:space="preserve">סעיף </w:t>
      </w:r>
      <w:r w:rsidRPr="0093394E">
        <w:rPr>
          <w:sz w:val="24"/>
          <w:highlight w:val="yellow"/>
          <w:rtl/>
        </w:rPr>
        <w:fldChar w:fldCharType="begin"/>
      </w:r>
      <w:r w:rsidRPr="0093394E">
        <w:rPr>
          <w:sz w:val="24"/>
          <w:rtl/>
        </w:rPr>
        <w:instrText xml:space="preserve"> </w:instrText>
      </w:r>
      <w:r w:rsidRPr="0093394E">
        <w:rPr>
          <w:sz w:val="24"/>
        </w:rPr>
        <w:instrText>REF</w:instrText>
      </w:r>
      <w:r w:rsidRPr="0093394E">
        <w:rPr>
          <w:sz w:val="24"/>
          <w:rtl/>
        </w:rPr>
        <w:instrText xml:space="preserve"> _</w:instrText>
      </w:r>
      <w:r w:rsidRPr="0093394E">
        <w:rPr>
          <w:sz w:val="24"/>
        </w:rPr>
        <w:instrText>Ref44853790 \r \h</w:instrText>
      </w:r>
      <w:r w:rsidRPr="0093394E">
        <w:rPr>
          <w:sz w:val="24"/>
          <w:rtl/>
        </w:rPr>
        <w:instrText xml:space="preserve"> </w:instrText>
      </w:r>
      <w:r>
        <w:rPr>
          <w:sz w:val="24"/>
          <w:highlight w:val="yellow"/>
          <w:rtl/>
        </w:rPr>
        <w:instrText xml:space="preserve"> \* </w:instrText>
      </w:r>
      <w:r>
        <w:rPr>
          <w:sz w:val="24"/>
          <w:highlight w:val="yellow"/>
        </w:rPr>
        <w:instrText>MERGEFORMAT</w:instrText>
      </w:r>
      <w:r>
        <w:rPr>
          <w:sz w:val="24"/>
          <w:highlight w:val="yellow"/>
          <w:rtl/>
        </w:rPr>
        <w:instrText xml:space="preserve"> </w:instrText>
      </w:r>
      <w:r w:rsidRPr="0093394E">
        <w:rPr>
          <w:sz w:val="24"/>
          <w:highlight w:val="yellow"/>
          <w:rtl/>
        </w:rPr>
      </w:r>
      <w:r w:rsidRPr="0093394E">
        <w:rPr>
          <w:sz w:val="24"/>
          <w:highlight w:val="yellow"/>
          <w:rtl/>
        </w:rPr>
        <w:fldChar w:fldCharType="separate"/>
      </w:r>
      <w:r w:rsidR="007B7A5E">
        <w:rPr>
          <w:sz w:val="24"/>
          <w:cs/>
        </w:rPr>
        <w:t>‎</w:t>
      </w:r>
      <w:r w:rsidR="007B7A5E">
        <w:rPr>
          <w:sz w:val="24"/>
        </w:rPr>
        <w:t>16</w:t>
      </w:r>
      <w:r w:rsidRPr="0093394E">
        <w:rPr>
          <w:sz w:val="24"/>
          <w:highlight w:val="yellow"/>
          <w:rtl/>
        </w:rPr>
        <w:fldChar w:fldCharType="end"/>
      </w:r>
      <w:r w:rsidRPr="00487C2B">
        <w:rPr>
          <w:rtl/>
        </w:rPr>
        <w:t xml:space="preserve"> זה יחולו ללא מגבלת זמן, גם לאחר סיום או ביטול הסכם זה.</w:t>
      </w:r>
    </w:p>
    <w:p w14:paraId="1F593DA2" w14:textId="77777777" w:rsidR="00480C04" w:rsidRPr="00842983"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842983">
        <w:rPr>
          <w:rtl/>
        </w:rPr>
        <w:t>ביקורת</w:t>
      </w:r>
    </w:p>
    <w:p w14:paraId="3D9E34D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חשב המשרד, המבקר הפנימי של המשרד או מי שמונה לכך על ידם, יהיו רשאים לקיים בכל עת, בין בתקופת ההסכם ובין לאחריה, ביקורת ובדיקה אצל ספק </w:t>
      </w:r>
      <w:r>
        <w:rPr>
          <w:rFonts w:hint="cs"/>
          <w:rtl/>
        </w:rPr>
        <w:t>הטובין/שירותים</w:t>
      </w:r>
      <w:r>
        <w:rPr>
          <w:rtl/>
        </w:rPr>
        <w:t xml:space="preserve"> בכל הקשור באספקת הטובין ובמתן השירותים, או בתמורה הכספית נשוא הסכם זה.</w:t>
      </w:r>
    </w:p>
    <w:p w14:paraId="795EC0EC"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lastRenderedPageBreak/>
        <w:t xml:space="preserve">ביקורת ובדיקה כמתואר לעיל יכללו עיון בספרי החשבונות ובמסמכים של ספק </w:t>
      </w:r>
      <w:r>
        <w:rPr>
          <w:rFonts w:hint="cs"/>
          <w:rtl/>
        </w:rPr>
        <w:t>הטובין/שירותים</w:t>
      </w:r>
      <w:r>
        <w:rPr>
          <w:rtl/>
        </w:rPr>
        <w:t xml:space="preserve">, לרבות אלה השמורים </w:t>
      </w:r>
      <w:r>
        <w:rPr>
          <w:rFonts w:hint="cs"/>
          <w:rtl/>
        </w:rPr>
        <w:t>באמצעי אחסון דיגיטלי</w:t>
      </w:r>
      <w:r>
        <w:rPr>
          <w:rtl/>
        </w:rPr>
        <w:t xml:space="preserve"> והעתקתם. בכלל זה תהיה הביקורת רשאית לדרוש הוכחות לתשלום שכר כנדרש.</w:t>
      </w:r>
    </w:p>
    <w:p w14:paraId="431C183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ספק </w:t>
      </w:r>
      <w:r>
        <w:rPr>
          <w:rFonts w:hint="cs"/>
          <w:rtl/>
        </w:rPr>
        <w:t>הטובין/שירותים</w:t>
      </w:r>
      <w:r>
        <w:rPr>
          <w:rtl/>
        </w:rPr>
        <w:t xml:space="preserve"> מוותר בזאת על כל טענה בדבר סודיות או חיסיון או הגנת פרטיות בנוגע למידע או לרשומות שיידרשו על ידי המשרד.</w:t>
      </w:r>
    </w:p>
    <w:p w14:paraId="27DAD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לקיים את האמור לעיל גם בכל הקשור למידע הקשור לביצוע ההסכם ומצוי בידי צד שלישי.</w:t>
      </w:r>
    </w:p>
    <w:p w14:paraId="122DAE7F"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Pr>
      </w:pPr>
      <w:bookmarkStart w:id="13" w:name="_Ref44853882"/>
      <w:r w:rsidRPr="00955B69">
        <w:rPr>
          <w:rtl/>
        </w:rPr>
        <w:t>שינוי בהסכם או בתנאים; איסור העברה או המחאה</w:t>
      </w:r>
      <w:bookmarkEnd w:id="13"/>
    </w:p>
    <w:p w14:paraId="7D8BEBC4"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7BE0AFC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מתחייב לבצע את אספקת </w:t>
      </w:r>
      <w:r>
        <w:rPr>
          <w:rFonts w:hint="cs"/>
          <w:rtl/>
        </w:rPr>
        <w:t>הטובין/שירותים</w:t>
      </w:r>
      <w:r>
        <w:rPr>
          <w:rtl/>
        </w:rPr>
        <w:t xml:space="preserve"> בעצמו ולא להעביר או למסור את ביצוע אספקת </w:t>
      </w:r>
      <w:r>
        <w:rPr>
          <w:rFonts w:hint="cs"/>
          <w:rtl/>
        </w:rPr>
        <w:t>הטובין/שירותים</w:t>
      </w:r>
      <w:r>
        <w:rPr>
          <w:rtl/>
        </w:rPr>
        <w:t xml:space="preserve">, בין במישרין ובין בעקיפין, בין במלואם ובין בחלקם, לצד שלישי כלשהו לרבות קבלני משנה, אלא אם הותר הדבר בכתב מראש על-ידי נציג המשרד. זכויותיו וחובותיו של ספק </w:t>
      </w:r>
      <w:r>
        <w:rPr>
          <w:rFonts w:hint="cs"/>
          <w:rtl/>
        </w:rPr>
        <w:t>הטובין/שירותים</w:t>
      </w:r>
      <w:r>
        <w:rPr>
          <w:rtl/>
        </w:rPr>
        <w:t xml:space="preserve"> על פי הסכם זה אינם ניתנים להמחאה ו/או העברה לצד שלישי כלשהו, אלא באישור מראש ובכתב של המשרד.</w:t>
      </w:r>
    </w:p>
    <w:p w14:paraId="75C4E6A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בקשה להסבה או המחאת זכות מזכויות ספק </w:t>
      </w:r>
      <w:r>
        <w:rPr>
          <w:rFonts w:hint="cs"/>
          <w:rtl/>
        </w:rPr>
        <w:t>הטובין/שירותים</w:t>
      </w:r>
      <w:r>
        <w:rPr>
          <w:rtl/>
        </w:rPr>
        <w:t xml:space="preserve">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1DD22BEE"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ניתנה הסכמת המשרד כאמור, לא יהיה בהסכמה כשהיא לעצמה, כדי לשחרר את ספק </w:t>
      </w:r>
      <w:r>
        <w:rPr>
          <w:rFonts w:hint="cs"/>
          <w:rtl/>
        </w:rPr>
        <w:t>הטובין/שירותים</w:t>
      </w:r>
      <w:r>
        <w:rPr>
          <w:rtl/>
        </w:rPr>
        <w:t xml:space="preserve"> מהתחייבויותיו על פי הסכם זה וספק </w:t>
      </w:r>
      <w:r>
        <w:rPr>
          <w:rFonts w:hint="cs"/>
          <w:rtl/>
        </w:rPr>
        <w:t>הטובין/שירותים</w:t>
      </w:r>
      <w:r>
        <w:rPr>
          <w:rtl/>
        </w:rPr>
        <w:t xml:space="preserve">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22EBFC0A"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5230D669"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המשרד יהיה רשאי לראות בהקצאה או בהעברת מניות התאגיד של ספק </w:t>
      </w:r>
      <w:r>
        <w:rPr>
          <w:rFonts w:hint="cs"/>
          <w:rtl/>
        </w:rPr>
        <w:t>הטובין/שירותים</w:t>
      </w:r>
      <w:r>
        <w:rPr>
          <w:rtl/>
        </w:rPr>
        <w:t xml:space="preserve"> או מי ממרכיביו, שיהיו בהם משום העברת שליטה בתאגיד ספק </w:t>
      </w:r>
      <w:r>
        <w:rPr>
          <w:rFonts w:hint="cs"/>
          <w:rtl/>
        </w:rPr>
        <w:t>הטובין/שירותים</w:t>
      </w:r>
      <w:r>
        <w:rPr>
          <w:rtl/>
        </w:rPr>
        <w:t xml:space="preserve"> כהגדרתה בחוק ניירות ערך, התשכ"ח-1968 או מי ממרכיביו, או מכירה או העברה בדרך אחרת של השליטה בתאגיד ספק </w:t>
      </w:r>
      <w:r>
        <w:rPr>
          <w:rFonts w:hint="cs"/>
          <w:rtl/>
        </w:rPr>
        <w:t>הטובין/שירותים</w:t>
      </w:r>
      <w:r>
        <w:rPr>
          <w:rtl/>
        </w:rPr>
        <w:t>, משום העברת זכויות אסורה על פי הסכם זה.</w:t>
      </w:r>
    </w:p>
    <w:p w14:paraId="369E5EA0"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 xml:space="preserve">ספק </w:t>
      </w:r>
      <w:r>
        <w:rPr>
          <w:rFonts w:hint="cs"/>
          <w:rtl/>
        </w:rPr>
        <w:t>הטובין/שירותים</w:t>
      </w:r>
      <w:r>
        <w:rPr>
          <w:rtl/>
        </w:rPr>
        <w:t xml:space="preserve"> יעביר למשרד עדכון על פעולה כאמור בסעיף </w:t>
      </w:r>
      <w:r>
        <w:rPr>
          <w:highlight w:val="yellow"/>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highlight w:val="yellow"/>
          <w:rtl/>
        </w:rPr>
        <w:instrText xml:space="preserve"> \* </w:instrText>
      </w:r>
      <w:r>
        <w:rPr>
          <w:highlight w:val="yellow"/>
        </w:rPr>
        <w:instrText>MERGEFORMAT</w:instrText>
      </w:r>
      <w:r>
        <w:rPr>
          <w:highlight w:val="yellow"/>
          <w:rtl/>
        </w:rPr>
        <w:instrText xml:space="preserve"> </w:instrText>
      </w:r>
      <w:r>
        <w:rPr>
          <w:highlight w:val="yellow"/>
          <w:rtl/>
        </w:rPr>
      </w:r>
      <w:r>
        <w:rPr>
          <w:highlight w:val="yellow"/>
          <w:rtl/>
        </w:rPr>
        <w:fldChar w:fldCharType="separate"/>
      </w:r>
      <w:r w:rsidR="007B7A5E">
        <w:rPr>
          <w:cs/>
        </w:rPr>
        <w:t>‎</w:t>
      </w:r>
      <w:r w:rsidR="007B7A5E" w:rsidRPr="007B7A5E">
        <w:rPr>
          <w:sz w:val="24"/>
        </w:rPr>
        <w:t>18</w:t>
      </w:r>
      <w:r>
        <w:rPr>
          <w:highlight w:val="yellow"/>
          <w:rtl/>
        </w:rPr>
        <w:fldChar w:fldCharType="end"/>
      </w:r>
      <w:r>
        <w:rPr>
          <w:rtl/>
        </w:rPr>
        <w:t xml:space="preserve"> זה, זמן סביר בטרם ביצועה. המשרד יודיע לספק</w:t>
      </w:r>
      <w:r w:rsidRPr="00F72922">
        <w:rPr>
          <w:rFonts w:hint="cs"/>
          <w:rtl/>
        </w:rPr>
        <w:t xml:space="preserve"> </w:t>
      </w:r>
      <w:r>
        <w:rPr>
          <w:rFonts w:hint="cs"/>
          <w:rtl/>
        </w:rPr>
        <w:t>הטובין/שירותים</w:t>
      </w:r>
      <w:r>
        <w:rPr>
          <w:rtl/>
        </w:rPr>
        <w:t xml:space="preserve"> בכתב תוך מתן ארכה של </w:t>
      </w:r>
      <w:r>
        <w:rPr>
          <w:rFonts w:hint="cs"/>
          <w:rtl/>
        </w:rPr>
        <w:t>20 ימי עבודה</w:t>
      </w:r>
      <w:r>
        <w:rPr>
          <w:rtl/>
        </w:rPr>
        <w:t>, אם בכוונתו לראות בפעולה זו כהעברת זכויות בהתאם לקבוע בסעיף זה.</w:t>
      </w:r>
    </w:p>
    <w:p w14:paraId="74A0E9DA" w14:textId="77777777" w:rsidR="00480C04" w:rsidRDefault="00480C04" w:rsidP="00480C04">
      <w:pPr>
        <w:pStyle w:val="Para30"/>
        <w:ind w:left="340" w:firstLine="367"/>
        <w:rPr>
          <w:b/>
          <w:bCs/>
          <w:rtl/>
        </w:rPr>
      </w:pPr>
      <w:r>
        <w:rPr>
          <w:b/>
          <w:bCs/>
          <w:rtl/>
        </w:rPr>
        <w:t>סעיף זה מהווה מעיקרי התקשרות הצדדים והפרתו תחשב הפרה יסודית של הסכם זה.</w:t>
      </w:r>
    </w:p>
    <w:p w14:paraId="5C384635"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lastRenderedPageBreak/>
        <w:t xml:space="preserve">אי מילוי חיוב על-ידי ספק </w:t>
      </w:r>
      <w:r>
        <w:rPr>
          <w:rFonts w:hint="cs"/>
          <w:rtl/>
        </w:rPr>
        <w:t>הטובין/שירותים,</w:t>
      </w:r>
      <w:r>
        <w:rPr>
          <w:rtl/>
        </w:rPr>
        <w:t xml:space="preserve"> ביטול וסיום ההסכם</w:t>
      </w:r>
    </w:p>
    <w:p w14:paraId="75EA3C63" w14:textId="77777777" w:rsidR="00480C04" w:rsidRDefault="00480C04" w:rsidP="00480C04">
      <w:pPr>
        <w:pStyle w:val="OutlineList1"/>
        <w:numPr>
          <w:ilvl w:val="1"/>
          <w:numId w:val="18"/>
        </w:numPr>
        <w:spacing w:before="120"/>
        <w:outlineLvl w:val="9"/>
        <w:rPr>
          <w:rtl/>
        </w:rPr>
      </w:pPr>
      <w:bookmarkStart w:id="14" w:name="_Ref66893503"/>
      <w:r>
        <w:rPr>
          <w:rtl/>
        </w:rPr>
        <w:t>מבלי לגרוע מכל האמור בהסכם זה היה ולא מילא ספק הטובין/שירותים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bookmarkEnd w:id="14"/>
    </w:p>
    <w:p w14:paraId="361B99B4" w14:textId="77777777" w:rsidR="00480C04" w:rsidRDefault="00480C04" w:rsidP="00480C04">
      <w:pPr>
        <w:pStyle w:val="AlphaList2"/>
        <w:numPr>
          <w:ilvl w:val="0"/>
          <w:numId w:val="46"/>
        </w:numPr>
        <w:rPr>
          <w:rtl/>
        </w:rPr>
      </w:pPr>
      <w:r>
        <w:rPr>
          <w:rtl/>
        </w:rPr>
        <w:t>לבצע במקום ספק הטובין/שירותים את החיוב, בין בעצמו ובין באמצעות מי מטעמו, ולקזז את ההוצאות שנגרמו לו בשל כך מהתשלומים המגיעים לספק הטובין/שירותים לפי הסכם זה.</w:t>
      </w:r>
    </w:p>
    <w:p w14:paraId="5BE44C0E" w14:textId="77777777" w:rsidR="00480C04" w:rsidRDefault="00480C04" w:rsidP="00480C04">
      <w:pPr>
        <w:pStyle w:val="AlphaList2"/>
        <w:numPr>
          <w:ilvl w:val="0"/>
          <w:numId w:val="46"/>
        </w:numPr>
        <w:rPr>
          <w:rtl/>
        </w:rPr>
      </w:pPr>
      <w:bookmarkStart w:id="15" w:name="_Ref434735178"/>
      <w:r>
        <w:rPr>
          <w:rtl/>
        </w:rPr>
        <w:t xml:space="preserve">לבטל את ההסכם בהודעה בכתב, לאלתר, אם מדובר בהפרה יסודית, או לבטל הסכם זה בהודעה בכתב לאחר שההפרה לא תוקנה בתוך </w:t>
      </w:r>
      <w:r>
        <w:rPr>
          <w:rFonts w:hint="cs"/>
          <w:rtl/>
        </w:rPr>
        <w:t>10</w:t>
      </w:r>
      <w:r>
        <w:rPr>
          <w:rtl/>
        </w:rPr>
        <w:t xml:space="preserve"> </w:t>
      </w:r>
      <w:r>
        <w:rPr>
          <w:rFonts w:hint="cs"/>
          <w:rtl/>
        </w:rPr>
        <w:t>ימי עבודה</w:t>
      </w:r>
      <w:r>
        <w:rPr>
          <w:rtl/>
        </w:rPr>
        <w:t xml:space="preserve"> מהודעה בכתב, אם מדובר בהפרה לא יסודית.</w:t>
      </w:r>
      <w:bookmarkEnd w:id="15"/>
    </w:p>
    <w:p w14:paraId="6046A1BB" w14:textId="77777777" w:rsidR="00480C04" w:rsidRDefault="00480C04" w:rsidP="00480C04">
      <w:pPr>
        <w:pStyle w:val="OutlineList1"/>
        <w:numPr>
          <w:ilvl w:val="1"/>
          <w:numId w:val="18"/>
        </w:numPr>
        <w:spacing w:before="120"/>
        <w:outlineLvl w:val="9"/>
        <w:rPr>
          <w:rtl/>
        </w:rPr>
      </w:pPr>
      <w:r>
        <w:rPr>
          <w:rtl/>
        </w:rPr>
        <w:t>מבלי לגרוע מהאמור לעיל, ספק הטובין/שירותים מתחייב להחזיר למשרד את כל ההוצאות הישירות והעקיפות שהיו לו בגין אי מילוי הוראות הסכם זה על נספחיו על-ידי ספק הטובין/שירותים, ולשפות את המשרד בגין נזקים שנגרמו או שייגרמו עקב הפרת ההסכם ו/או עקב ביטול ההסכם.</w:t>
      </w:r>
    </w:p>
    <w:p w14:paraId="10B76B50" w14:textId="77777777" w:rsidR="00480C04" w:rsidRDefault="00480C04" w:rsidP="00480C04">
      <w:pPr>
        <w:pStyle w:val="OutlineList1"/>
        <w:numPr>
          <w:ilvl w:val="1"/>
          <w:numId w:val="18"/>
        </w:numPr>
        <w:spacing w:before="120"/>
        <w:outlineLvl w:val="9"/>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79C9083" w14:textId="77777777" w:rsidR="00480C04" w:rsidRDefault="00480C04" w:rsidP="00480C04">
      <w:pPr>
        <w:pStyle w:val="OutlineList1"/>
        <w:numPr>
          <w:ilvl w:val="1"/>
          <w:numId w:val="18"/>
        </w:numPr>
        <w:spacing w:before="120"/>
        <w:outlineLvl w:val="9"/>
        <w:rPr>
          <w:rtl/>
        </w:rPr>
      </w:pPr>
      <w:r>
        <w:rPr>
          <w:rtl/>
        </w:rPr>
        <w:t xml:space="preserve">מבלי לגרוע מהאמור </w:t>
      </w:r>
      <w:r w:rsidRPr="00D86F20">
        <w:rPr>
          <w:sz w:val="24"/>
          <w:rtl/>
        </w:rPr>
        <w:t xml:space="preserve">בסעיף </w:t>
      </w:r>
      <w:r w:rsidRPr="00D86F20">
        <w:rPr>
          <w:sz w:val="24"/>
          <w:rtl/>
        </w:rPr>
        <w:fldChar w:fldCharType="begin"/>
      </w:r>
      <w:r w:rsidRPr="00D86F20">
        <w:rPr>
          <w:sz w:val="24"/>
          <w:rtl/>
        </w:rPr>
        <w:instrText xml:space="preserve"> </w:instrText>
      </w:r>
      <w:r w:rsidRPr="00D86F20">
        <w:rPr>
          <w:sz w:val="24"/>
        </w:rPr>
        <w:instrText>REF</w:instrText>
      </w:r>
      <w:r w:rsidRPr="00D86F20">
        <w:rPr>
          <w:sz w:val="24"/>
          <w:rtl/>
        </w:rPr>
        <w:instrText xml:space="preserve"> _</w:instrText>
      </w:r>
      <w:r w:rsidRPr="00D86F20">
        <w:rPr>
          <w:sz w:val="24"/>
        </w:rPr>
        <w:instrText>Ref66893503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7B7A5E">
        <w:rPr>
          <w:sz w:val="24"/>
          <w:cs/>
        </w:rPr>
        <w:t>‎</w:t>
      </w:r>
      <w:r w:rsidR="007B7A5E">
        <w:rPr>
          <w:sz w:val="24"/>
        </w:rPr>
        <w:t>19.1</w:t>
      </w:r>
      <w:r w:rsidRPr="00D86F20">
        <w:rPr>
          <w:sz w:val="24"/>
          <w:rtl/>
        </w:rPr>
        <w:fldChar w:fldCharType="end"/>
      </w:r>
      <w:r w:rsidRPr="00D86F20">
        <w:rPr>
          <w:rFonts w:hint="cs"/>
          <w:sz w:val="24"/>
          <w:rtl/>
        </w:rPr>
        <w:t>(</w:t>
      </w:r>
      <w:r w:rsidRPr="00D86F20">
        <w:rPr>
          <w:sz w:val="24"/>
          <w:rtl/>
        </w:rPr>
        <w:fldChar w:fldCharType="begin"/>
      </w:r>
      <w:r w:rsidRPr="00D86F20">
        <w:rPr>
          <w:sz w:val="24"/>
          <w:rtl/>
        </w:rPr>
        <w:instrText xml:space="preserve"> </w:instrText>
      </w:r>
      <w:r w:rsidRPr="00D86F20">
        <w:rPr>
          <w:rFonts w:hint="cs"/>
          <w:sz w:val="24"/>
        </w:rPr>
        <w:instrText>REF</w:instrText>
      </w:r>
      <w:r w:rsidRPr="00D86F20">
        <w:rPr>
          <w:rFonts w:hint="cs"/>
          <w:sz w:val="24"/>
          <w:rtl/>
        </w:rPr>
        <w:instrText xml:space="preserve"> _</w:instrText>
      </w:r>
      <w:r w:rsidRPr="00D86F20">
        <w:rPr>
          <w:rFonts w:hint="cs"/>
          <w:sz w:val="24"/>
        </w:rPr>
        <w:instrText>Ref434735178 \r \h</w:instrText>
      </w:r>
      <w:r w:rsidRPr="00D86F20">
        <w:rPr>
          <w:sz w:val="24"/>
          <w:rtl/>
        </w:rPr>
        <w:instrText xml:space="preserve"> </w:instrText>
      </w:r>
      <w:r>
        <w:rPr>
          <w:sz w:val="24"/>
          <w:rtl/>
        </w:rPr>
        <w:instrText xml:space="preserve"> \* </w:instrText>
      </w:r>
      <w:r>
        <w:rPr>
          <w:sz w:val="24"/>
        </w:rPr>
        <w:instrText>MERGEFORMAT</w:instrText>
      </w:r>
      <w:r>
        <w:rPr>
          <w:sz w:val="24"/>
          <w:rtl/>
        </w:rPr>
        <w:instrText xml:space="preserve"> </w:instrText>
      </w:r>
      <w:r w:rsidRPr="00D86F20">
        <w:rPr>
          <w:sz w:val="24"/>
          <w:rtl/>
        </w:rPr>
      </w:r>
      <w:r w:rsidRPr="00D86F20">
        <w:rPr>
          <w:sz w:val="24"/>
          <w:rtl/>
        </w:rPr>
        <w:fldChar w:fldCharType="separate"/>
      </w:r>
      <w:r w:rsidR="007B7A5E">
        <w:rPr>
          <w:sz w:val="24"/>
          <w:cs/>
        </w:rPr>
        <w:t>‎</w:t>
      </w:r>
      <w:r w:rsidR="007B7A5E">
        <w:rPr>
          <w:sz w:val="24"/>
          <w:rtl/>
        </w:rPr>
        <w:t>ז</w:t>
      </w:r>
      <w:r w:rsidRPr="00D86F20">
        <w:rPr>
          <w:sz w:val="24"/>
          <w:rtl/>
        </w:rPr>
        <w:fldChar w:fldCharType="end"/>
      </w:r>
      <w:r w:rsidRPr="00D86F20">
        <w:rPr>
          <w:rFonts w:hint="cs"/>
          <w:sz w:val="24"/>
          <w:rtl/>
        </w:rPr>
        <w:t>)</w:t>
      </w:r>
      <w:r>
        <w:rPr>
          <w:rtl/>
        </w:rPr>
        <w:t xml:space="preserve"> לעיל, מוסכם בזה כי המשרד יהא רשאי להודיע לספק </w:t>
      </w:r>
      <w:r w:rsidRPr="00B8600B">
        <w:rPr>
          <w:rtl/>
        </w:rPr>
        <w:t xml:space="preserve">הטובין/שירותים, בכל עת, בהודעה מוקדמת של </w:t>
      </w:r>
      <w:r>
        <w:rPr>
          <w:rFonts w:hint="cs"/>
          <w:rtl/>
        </w:rPr>
        <w:t>20 ימי עבודה</w:t>
      </w:r>
      <w:r w:rsidRPr="00B8600B">
        <w:rPr>
          <w:rtl/>
        </w:rPr>
        <w:t xml:space="preserve"> בכתב, על הפסקת פעילותו על פי הסכם זה</w:t>
      </w:r>
      <w:r>
        <w:rPr>
          <w:rtl/>
        </w:rPr>
        <w:t xml:space="preserve"> ועל סיום ההסכם, כולו או חלקו, וזאת מכל סיבה שהיא ומבלי שהמשרד יהא חייב לפרש ולנמק את עילת ההפסקה כאמור.</w:t>
      </w:r>
    </w:p>
    <w:p w14:paraId="7C60D11F" w14:textId="77777777" w:rsidR="00480C04" w:rsidRDefault="00480C04" w:rsidP="00480C04">
      <w:pPr>
        <w:pStyle w:val="OutlineList1"/>
        <w:numPr>
          <w:ilvl w:val="1"/>
          <w:numId w:val="18"/>
        </w:numPr>
        <w:spacing w:before="120"/>
        <w:outlineLvl w:val="9"/>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294382CE" w14:textId="77777777" w:rsidR="00480C04" w:rsidRDefault="00480C04" w:rsidP="00480C04">
      <w:pPr>
        <w:pStyle w:val="OutlineList1"/>
        <w:numPr>
          <w:ilvl w:val="1"/>
          <w:numId w:val="18"/>
        </w:numPr>
        <w:spacing w:before="120"/>
        <w:outlineLvl w:val="9"/>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הטובין/שירותים יחשב למי שהפר הפרה יסודית של ההסכם על כל המשתמע מכך:</w:t>
      </w:r>
    </w:p>
    <w:p w14:paraId="1DFDEC15" w14:textId="77777777" w:rsidR="00480C04" w:rsidRDefault="00480C04" w:rsidP="00480C04">
      <w:pPr>
        <w:pStyle w:val="AlphaList2"/>
        <w:numPr>
          <w:ilvl w:val="0"/>
          <w:numId w:val="46"/>
        </w:numPr>
        <w:rPr>
          <w:rtl/>
        </w:rPr>
      </w:pPr>
      <w:r>
        <w:rPr>
          <w:rtl/>
        </w:rPr>
        <w:t>פיגור ואי עמידה בלוח הזמנים בתקופת ביצוע השירותים, העולה על 1</w:t>
      </w:r>
      <w:r>
        <w:rPr>
          <w:rFonts w:hint="cs"/>
          <w:rtl/>
        </w:rPr>
        <w:t>0</w:t>
      </w:r>
      <w:r>
        <w:rPr>
          <w:rtl/>
        </w:rPr>
        <w:t xml:space="preserve"> </w:t>
      </w:r>
      <w:r>
        <w:rPr>
          <w:rFonts w:hint="cs"/>
          <w:rtl/>
        </w:rPr>
        <w:t>ימי עבודה</w:t>
      </w:r>
      <w:r>
        <w:rPr>
          <w:rtl/>
        </w:rPr>
        <w:t>.</w:t>
      </w:r>
    </w:p>
    <w:p w14:paraId="3156B3E7" w14:textId="77777777" w:rsidR="00480C04" w:rsidRDefault="00480C04" w:rsidP="00480C04">
      <w:pPr>
        <w:pStyle w:val="AlphaList2"/>
        <w:rPr>
          <w:rtl/>
        </w:rPr>
      </w:pPr>
      <w:r>
        <w:rPr>
          <w:rtl/>
        </w:rPr>
        <w:t xml:space="preserve">אם תוגש כנגד ספק הטובין/שירותים בקשה למינוי נאמן, מפרק זמני או כונס נכסים או כיוצ"ב בקשות, והבקשה לא הוסרה תוך </w:t>
      </w:r>
      <w:r>
        <w:rPr>
          <w:rFonts w:hint="cs"/>
          <w:rtl/>
        </w:rPr>
        <w:t>20 ימי עבודה</w:t>
      </w:r>
      <w:r>
        <w:rPr>
          <w:rtl/>
        </w:rPr>
        <w:t>.</w:t>
      </w:r>
    </w:p>
    <w:p w14:paraId="66406953" w14:textId="77777777" w:rsidR="00480C04" w:rsidRDefault="00480C04" w:rsidP="00480C04">
      <w:pPr>
        <w:pStyle w:val="AlphaList2"/>
        <w:rPr>
          <w:rtl/>
        </w:rPr>
      </w:pPr>
      <w:r>
        <w:rPr>
          <w:rtl/>
        </w:rPr>
        <w:t>אם יוצא כנגד ספק הטובין/שירותים צו פירוק או צו כינוס נכסים או שימונה לו כונס זמני או מפרק זמני או מנהל עסקים או כיוצ"ב מינויים.</w:t>
      </w:r>
    </w:p>
    <w:p w14:paraId="50158F23" w14:textId="77777777" w:rsidR="00480C04" w:rsidRDefault="00480C04" w:rsidP="00480C04">
      <w:pPr>
        <w:pStyle w:val="AlphaList2"/>
        <w:rPr>
          <w:rtl/>
        </w:rPr>
      </w:pPr>
      <w:r>
        <w:rPr>
          <w:rtl/>
        </w:rPr>
        <w:t>אם יוטל עיקול או תפתח פעולת הוצאה לפועל על נכסי ספק הטובין/שירותים, או חלק עיקרי מהם, והעיקול או פעולת ההוצאה לפועל לא הוסר</w:t>
      </w:r>
      <w:r>
        <w:rPr>
          <w:rFonts w:hint="cs"/>
          <w:rtl/>
        </w:rPr>
        <w:t>ו</w:t>
      </w:r>
      <w:r>
        <w:rPr>
          <w:rtl/>
        </w:rPr>
        <w:t xml:space="preserve"> תוך </w:t>
      </w:r>
      <w:r>
        <w:rPr>
          <w:rFonts w:hint="cs"/>
          <w:rtl/>
        </w:rPr>
        <w:t>20 ימי עבודה</w:t>
      </w:r>
      <w:r>
        <w:rPr>
          <w:rtl/>
        </w:rPr>
        <w:t>.</w:t>
      </w:r>
    </w:p>
    <w:p w14:paraId="66210076" w14:textId="77777777" w:rsidR="00480C04" w:rsidRDefault="00480C04" w:rsidP="00480C04">
      <w:pPr>
        <w:pStyle w:val="AlphaList2"/>
        <w:rPr>
          <w:rtl/>
        </w:rPr>
      </w:pPr>
      <w:r>
        <w:rPr>
          <w:rtl/>
        </w:rPr>
        <w:t>אם יורשע ספק הטובין/שירותים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1B1BAB67" w14:textId="77777777" w:rsidR="00480C04" w:rsidRDefault="00480C04" w:rsidP="00480C04">
      <w:pPr>
        <w:pStyle w:val="AlphaList2"/>
        <w:rPr>
          <w:rtl/>
        </w:rPr>
      </w:pPr>
      <w:r>
        <w:rPr>
          <w:rtl/>
        </w:rPr>
        <w:t>אם ימצא כי ספק הטובין/שירותים, עובדו, או מי מטעמו, העביר מידע השייך למשרד לגורם שלישי מבלי שקיבל מראש ובכתב את אישורם של הגורמים המוסמכים לכך מטעם המשרד.</w:t>
      </w:r>
    </w:p>
    <w:p w14:paraId="0F8B3D8D" w14:textId="77777777" w:rsidR="00480C04" w:rsidRDefault="00480C04" w:rsidP="00480C04">
      <w:pPr>
        <w:pStyle w:val="AlphaList2"/>
      </w:pPr>
      <w:r>
        <w:rPr>
          <w:rtl/>
        </w:rPr>
        <w:lastRenderedPageBreak/>
        <w:t>ספק הטובין/שירותים הפר חובת סודיות ו/או נאמנות ו/או איסור על ניגוד עניינים.</w:t>
      </w:r>
    </w:p>
    <w:p w14:paraId="6BC5075D" w14:textId="77777777" w:rsidR="00480C04" w:rsidRDefault="00480C04" w:rsidP="00480C04">
      <w:pPr>
        <w:pStyle w:val="AlphaList2"/>
      </w:pPr>
      <w:r>
        <w:rPr>
          <w:rtl/>
        </w:rPr>
        <w:t>ספק הטובין/שירותים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הטובין/שירותים לא יוכל לעמוד בהתחייבויותיו על פי הסכם זה.</w:t>
      </w:r>
    </w:p>
    <w:p w14:paraId="00B85D05" w14:textId="77777777" w:rsidR="00480C04" w:rsidRPr="00B14529" w:rsidRDefault="00480C04" w:rsidP="00480C04">
      <w:pPr>
        <w:pStyle w:val="OutlineList1"/>
        <w:numPr>
          <w:ilvl w:val="1"/>
          <w:numId w:val="18"/>
        </w:numPr>
        <w:tabs>
          <w:tab w:val="left" w:pos="1083"/>
          <w:tab w:val="left" w:pos="1440"/>
          <w:tab w:val="left" w:pos="1854"/>
        </w:tabs>
        <w:spacing w:before="120"/>
        <w:outlineLvl w:val="9"/>
      </w:pPr>
      <w:bookmarkStart w:id="16" w:name="_Ref135457103"/>
      <w:r w:rsidRPr="00DF5345">
        <w:rPr>
          <w:b/>
          <w:bCs/>
          <w:rtl/>
        </w:rPr>
        <w:t>ביטול על ידי ספק הטובין/שירותים</w:t>
      </w:r>
      <w:r w:rsidRPr="00DF5345">
        <w:rPr>
          <w:rFonts w:hint="cs"/>
          <w:b/>
          <w:bCs/>
          <w:rtl/>
        </w:rPr>
        <w:t xml:space="preserve"> </w:t>
      </w:r>
      <w:r w:rsidRPr="00DF5345">
        <w:rPr>
          <w:rtl/>
        </w:rPr>
        <w:t>על אף האמור בכל דין ובהסכם זה, ספק הטובין/שירותים לא</w:t>
      </w:r>
      <w:r>
        <w:rPr>
          <w:rtl/>
        </w:rPr>
        <w:t xml:space="preserve"> יהיה זכאי לבטל הסכם זה, כולו </w:t>
      </w:r>
      <w:r w:rsidRPr="00B14529">
        <w:rPr>
          <w:rtl/>
        </w:rPr>
        <w:t>או מקצתו, ו/או להפסיק את ביצוע השירותים אלא במקר</w:t>
      </w:r>
      <w:r>
        <w:rPr>
          <w:rFonts w:hint="cs"/>
          <w:rtl/>
        </w:rPr>
        <w:t>ה</w:t>
      </w:r>
      <w:r w:rsidRPr="00B14529">
        <w:rPr>
          <w:rtl/>
        </w:rPr>
        <w:t xml:space="preserve"> הבא אשר ה</w:t>
      </w:r>
      <w:r>
        <w:rPr>
          <w:rFonts w:hint="cs"/>
          <w:rtl/>
        </w:rPr>
        <w:t>וא</w:t>
      </w:r>
      <w:r w:rsidRPr="00B14529">
        <w:rPr>
          <w:rtl/>
        </w:rPr>
        <w:t xml:space="preserve"> בלבד יחשב כהפרה יסודית של הסכם זה על ידי המשרד, ובלבד שספק הטובין/שירותים נתן הודעה בכתב למשרד המפרטת את ההפרה הנטענת והמשרד לא תיקן את ההפרה בתוך 60 ימי </w:t>
      </w:r>
      <w:r w:rsidRPr="00B14529">
        <w:rPr>
          <w:rFonts w:hint="cs"/>
          <w:rtl/>
        </w:rPr>
        <w:t>עבודה</w:t>
      </w:r>
      <w:r w:rsidRPr="00B14529">
        <w:rPr>
          <w:rtl/>
        </w:rPr>
        <w:t xml:space="preserve"> מיום קבלת ההודעה: אי עמידת המשרד בהתחייבויותיו לשלם לספק הטובין/שירותים תשלום מן התשלומים החלים עליו </w:t>
      </w:r>
      <w:r w:rsidRPr="00B14529">
        <w:rPr>
          <w:rFonts w:hint="cs"/>
          <w:rtl/>
        </w:rPr>
        <w:t>על פי</w:t>
      </w:r>
      <w:r w:rsidRPr="00B14529">
        <w:rPr>
          <w:rtl/>
        </w:rPr>
        <w:t xml:space="preserve"> הסכם זה במועדם ובלבד שהתשלום אינו שנוי במחלוקת. במקרה שהתשלום שנוי במחלוקת, יודיע על כך המשרד לספק הטובין/שירותים בכתב, תוך 30 </w:t>
      </w:r>
      <w:r>
        <w:rPr>
          <w:rFonts w:hint="cs"/>
          <w:rtl/>
        </w:rPr>
        <w:t>ימי עבודה</w:t>
      </w:r>
      <w:r w:rsidRPr="00B14529">
        <w:rPr>
          <w:rtl/>
        </w:rPr>
        <w:t xml:space="preserve"> מקבלת חשבונית הספק הטובין/שירותים תוך פ</w:t>
      </w:r>
      <w:r w:rsidRPr="00B14529">
        <w:rPr>
          <w:rFonts w:hint="cs"/>
          <w:rtl/>
        </w:rPr>
        <w:t>י</w:t>
      </w:r>
      <w:r w:rsidRPr="00B14529">
        <w:rPr>
          <w:rtl/>
        </w:rPr>
        <w:t>רוט הנימוקים למחלוקת.</w:t>
      </w:r>
      <w:bookmarkEnd w:id="16"/>
    </w:p>
    <w:p w14:paraId="3BD54163" w14:textId="77777777" w:rsidR="00480C04" w:rsidRPr="00DD2A22" w:rsidRDefault="00480C04" w:rsidP="00480C04">
      <w:pPr>
        <w:pStyle w:val="OutlineList1"/>
        <w:numPr>
          <w:ilvl w:val="1"/>
          <w:numId w:val="18"/>
        </w:numPr>
        <w:spacing w:before="120"/>
        <w:outlineLvl w:val="9"/>
      </w:pPr>
      <w:r w:rsidRPr="00507601">
        <w:rPr>
          <w:b/>
          <w:bCs/>
          <w:rtl/>
        </w:rPr>
        <w:t>נוהל הפרדות</w:t>
      </w:r>
      <w:r w:rsidRPr="00507601">
        <w:rPr>
          <w:rtl/>
        </w:rPr>
        <w:t xml:space="preserve"> במקרה של סיום או ביטול הסכם זה מכל סיבה שהיא, </w:t>
      </w:r>
      <w:r w:rsidRPr="00507601">
        <w:rPr>
          <w:rFonts w:hint="cs"/>
          <w:rtl/>
        </w:rPr>
        <w:t>המשרד שומר לעצמו את הזכות</w:t>
      </w:r>
      <w:r>
        <w:rPr>
          <w:rFonts w:hint="cs"/>
          <w:rtl/>
        </w:rPr>
        <w:t xml:space="preserve">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F3A521F" w14:textId="77777777" w:rsidR="00480C04" w:rsidRPr="00DD2A22" w:rsidRDefault="00480C04" w:rsidP="00480C04">
      <w:pPr>
        <w:pStyle w:val="OutlineList2"/>
        <w:keepNext w:val="0"/>
        <w:numPr>
          <w:ilvl w:val="2"/>
          <w:numId w:val="18"/>
        </w:numPr>
        <w:spacing w:before="120"/>
        <w:outlineLvl w:val="9"/>
      </w:pPr>
      <w:r w:rsidRPr="00DD2A22">
        <w:rPr>
          <w:rtl/>
        </w:rPr>
        <w:t xml:space="preserve">המשרד יהיה רשאי, בכל עת במהלך תקופת ההיפרדות, להודיע לספק </w:t>
      </w:r>
      <w:r>
        <w:rPr>
          <w:rtl/>
        </w:rPr>
        <w:t>הטובין/שירותים</w:t>
      </w:r>
      <w:r w:rsidRPr="00DD2A22">
        <w:rPr>
          <w:rtl/>
        </w:rPr>
        <w:t>,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7B6D6EC9" w14:textId="77777777" w:rsidR="00480C04" w:rsidRPr="00DD2A22" w:rsidRDefault="00480C04" w:rsidP="00480C04">
      <w:pPr>
        <w:pStyle w:val="OutlineList2"/>
        <w:keepNext w:val="0"/>
        <w:numPr>
          <w:ilvl w:val="2"/>
          <w:numId w:val="18"/>
        </w:numPr>
        <w:spacing w:before="120"/>
        <w:outlineLvl w:val="9"/>
      </w:pPr>
      <w:r w:rsidRPr="00DD2A22">
        <w:rPr>
          <w:rtl/>
        </w:rPr>
        <w:t xml:space="preserve">מובהר למען הסר ספק, כי המשרד ישלם לספק </w:t>
      </w:r>
      <w:r>
        <w:rPr>
          <w:rtl/>
        </w:rPr>
        <w:t>הטובין/שירותים</w:t>
      </w:r>
      <w:r w:rsidRPr="00DD2A22">
        <w:rPr>
          <w:rtl/>
        </w:rPr>
        <w:t xml:space="preserve"> את התמורה על פי הסכם זה כסדרה עד למועד סיום או ביטול ההסכם ולאחר מכן עד לתום תקופת ההיפרדות בפועל.</w:t>
      </w:r>
    </w:p>
    <w:p w14:paraId="30401B38" w14:textId="77777777" w:rsidR="00480C04" w:rsidRPr="00DD2A22" w:rsidRDefault="00480C04" w:rsidP="00480C04">
      <w:pPr>
        <w:pStyle w:val="OutlineList2"/>
        <w:keepNext w:val="0"/>
        <w:numPr>
          <w:ilvl w:val="2"/>
          <w:numId w:val="18"/>
        </w:numPr>
        <w:spacing w:before="120"/>
        <w:outlineLvl w:val="9"/>
      </w:pPr>
      <w:r w:rsidRPr="00DD2A22">
        <w:rPr>
          <w:rtl/>
        </w:rPr>
        <w:t>בתוך 30 ימים מתח</w:t>
      </w:r>
      <w:r>
        <w:rPr>
          <w:rtl/>
        </w:rPr>
        <w:t>ילת תקופת ההפרדות, יכין המשרד ת</w:t>
      </w:r>
      <w:r w:rsidRPr="00DD2A22">
        <w:rPr>
          <w:rtl/>
        </w:rPr>
        <w:t xml:space="preserve">כנית עבודה לתקופת ההפרדות, אשר תכלול תכנית מפורטת לחפיפה והעברת ידע למשרד או לספק חלופי מטעמו וכן התארגנות להעברת מערכות, אם כאלה נמצאות באתרי ספק </w:t>
      </w:r>
      <w:r>
        <w:rPr>
          <w:rtl/>
        </w:rPr>
        <w:t>הטובין/שירותים</w:t>
      </w:r>
      <w:r w:rsidRPr="00DD2A22">
        <w:rPr>
          <w:rtl/>
        </w:rPr>
        <w:t>, לאתר חלופי.</w:t>
      </w:r>
    </w:p>
    <w:p w14:paraId="2660F31C" w14:textId="77777777" w:rsidR="00480C04" w:rsidRPr="00DD2A22" w:rsidRDefault="00480C04" w:rsidP="00480C04">
      <w:pPr>
        <w:pStyle w:val="OutlineList2"/>
        <w:keepNext w:val="0"/>
        <w:numPr>
          <w:ilvl w:val="2"/>
          <w:numId w:val="18"/>
        </w:numPr>
        <w:spacing w:before="120"/>
        <w:outlineLvl w:val="9"/>
      </w:pPr>
      <w:r w:rsidRPr="00DD2A22">
        <w:rPr>
          <w:rtl/>
        </w:rPr>
        <w:t xml:space="preserve">בתקופת ההפרדות תבוצע חפיפה בין ספק </w:t>
      </w:r>
      <w:r>
        <w:rPr>
          <w:rtl/>
        </w:rPr>
        <w:t>הטובין/שירותים</w:t>
      </w:r>
      <w:r w:rsidRPr="00DD2A22">
        <w:rPr>
          <w:rtl/>
        </w:rPr>
        <w:t xml:space="preserve"> למשרד ו/או לצדדים שלישיים מטעמו לצורך העברה מסודרת של השירותים. ספק </w:t>
      </w:r>
      <w:r>
        <w:rPr>
          <w:rtl/>
        </w:rPr>
        <w:t>הטובין/שירותים</w:t>
      </w:r>
      <w:r w:rsidRPr="00DD2A22">
        <w:rPr>
          <w:rtl/>
        </w:rPr>
        <w:t xml:space="preserve">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w:t>
      </w:r>
      <w:r>
        <w:rPr>
          <w:rtl/>
        </w:rPr>
        <w:t>הטובין/שירותים</w:t>
      </w:r>
      <w:r w:rsidRPr="00DD2A22">
        <w:rPr>
          <w:rtl/>
        </w:rPr>
        <w:t xml:space="preserve"> בקשר לשירותים או השייך למשרד.</w:t>
      </w:r>
    </w:p>
    <w:p w14:paraId="705B42C0" w14:textId="77777777" w:rsidR="00480C04" w:rsidRPr="00DD2A22" w:rsidRDefault="00480C04" w:rsidP="00480C04">
      <w:pPr>
        <w:pStyle w:val="OutlineList2"/>
        <w:keepNext w:val="0"/>
        <w:numPr>
          <w:ilvl w:val="2"/>
          <w:numId w:val="18"/>
        </w:numPr>
        <w:spacing w:before="120"/>
        <w:outlineLvl w:val="9"/>
      </w:pPr>
      <w:r>
        <w:rPr>
          <w:rtl/>
        </w:rPr>
        <w:t xml:space="preserve">בתקופת ההיפרדות יהיה </w:t>
      </w:r>
      <w:r w:rsidRPr="00DD2A22">
        <w:rPr>
          <w:rtl/>
        </w:rPr>
        <w:t xml:space="preserve">ספק </w:t>
      </w:r>
      <w:r>
        <w:rPr>
          <w:rtl/>
        </w:rPr>
        <w:t>הטובין/שירותים</w:t>
      </w:r>
      <w:r w:rsidRPr="00DD2A22">
        <w:rPr>
          <w:rtl/>
        </w:rPr>
        <w:t xml:space="preserve"> מחויב ל</w:t>
      </w:r>
      <w:r>
        <w:rPr>
          <w:rFonts w:hint="cs"/>
          <w:rtl/>
        </w:rPr>
        <w:t>רמת השירות (</w:t>
      </w:r>
      <w:r w:rsidRPr="000A06C1">
        <w:rPr>
          <w:rFonts w:cs="Times New Roman"/>
        </w:rPr>
        <w:t>SLA</w:t>
      </w:r>
      <w:r>
        <w:rPr>
          <w:rFonts w:hint="cs"/>
          <w:rtl/>
        </w:rPr>
        <w:t>)</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1CA7D3" w14:textId="77777777" w:rsidR="00480C04" w:rsidRPr="00DD2A22" w:rsidRDefault="00480C04" w:rsidP="00480C04">
      <w:pPr>
        <w:pStyle w:val="OutlineList2"/>
        <w:keepNext w:val="0"/>
        <w:numPr>
          <w:ilvl w:val="2"/>
          <w:numId w:val="18"/>
        </w:numPr>
        <w:spacing w:before="120"/>
        <w:outlineLvl w:val="9"/>
      </w:pPr>
      <w:r w:rsidRPr="00DD2A22">
        <w:rPr>
          <w:rtl/>
        </w:rPr>
        <w:t xml:space="preserve">מוסכם בזה כי היה ותופסק ההתקשרות בין הצדדים מכל סיבה שהיא, אם בהתאם לאמור לעיל, ואם בדרך אחרת, יעמיד ספק </w:t>
      </w:r>
      <w:r>
        <w:rPr>
          <w:rtl/>
        </w:rPr>
        <w:t>הטובין/שירותים</w:t>
      </w:r>
      <w:r w:rsidRPr="00DD2A22">
        <w:rPr>
          <w:rtl/>
        </w:rPr>
        <w:t xml:space="preserve">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w:t>
      </w:r>
      <w:r>
        <w:rPr>
          <w:rtl/>
        </w:rPr>
        <w:t>הטובין/שירותים</w:t>
      </w:r>
      <w:r w:rsidRPr="00DD2A22">
        <w:rPr>
          <w:rtl/>
        </w:rPr>
        <w:t xml:space="preserve">, בעצמו או באמצעות ספק חליפי אשר יוגדר </w:t>
      </w:r>
      <w:r>
        <w:rPr>
          <w:rFonts w:hint="cs"/>
          <w:rtl/>
        </w:rPr>
        <w:t>על ידי</w:t>
      </w:r>
      <w:r w:rsidRPr="00DD2A22">
        <w:rPr>
          <w:rtl/>
        </w:rPr>
        <w:t xml:space="preserve"> המ</w:t>
      </w:r>
      <w:r>
        <w:rPr>
          <w:rtl/>
        </w:rPr>
        <w:t>שרד, ללא עיכוב.</w:t>
      </w:r>
    </w:p>
    <w:p w14:paraId="7E5F2F07" w14:textId="77777777" w:rsidR="00480C04" w:rsidRPr="00DD2A22" w:rsidRDefault="00480C04" w:rsidP="00480C04">
      <w:pPr>
        <w:pStyle w:val="OutlineList2"/>
        <w:keepNext w:val="0"/>
        <w:numPr>
          <w:ilvl w:val="2"/>
          <w:numId w:val="18"/>
        </w:numPr>
        <w:spacing w:before="120"/>
        <w:outlineLvl w:val="9"/>
      </w:pPr>
      <w:r w:rsidRPr="00DD2A22">
        <w:rPr>
          <w:rtl/>
        </w:rPr>
        <w:t xml:space="preserve">ספק </w:t>
      </w:r>
      <w:r>
        <w:rPr>
          <w:rtl/>
        </w:rPr>
        <w:t>הטובין/שירותים</w:t>
      </w:r>
      <w:r w:rsidRPr="00DD2A22">
        <w:rPr>
          <w:rtl/>
        </w:rPr>
        <w:t xml:space="preserve"> לא יתנגד בדרך כלשהי להעסקת ספק אחר במקומו, וישתף פעולה בהעברת התפקיד, במתן מידע, ובכל דרך אחרת. מבלי לגרוע מכלליות האמור לעיל, יעביר ספק </w:t>
      </w:r>
      <w:r>
        <w:rPr>
          <w:rtl/>
        </w:rPr>
        <w:t>הטובין/שירותים</w:t>
      </w:r>
      <w:r w:rsidRPr="00DD2A22">
        <w:rPr>
          <w:rtl/>
        </w:rPr>
        <w:t xml:space="preserve"> למשרד כל מידע שברשותו בהקשר לביצוע ההסכם. כל המידע יועבר למשרד או </w:t>
      </w:r>
      <w:r w:rsidRPr="00DD2A22">
        <w:rPr>
          <w:rtl/>
        </w:rPr>
        <w:lastRenderedPageBreak/>
        <w:t xml:space="preserve">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w:t>
      </w:r>
      <w:r>
        <w:rPr>
          <w:rtl/>
        </w:rPr>
        <w:t>הטובין/שירותים</w:t>
      </w:r>
      <w:r w:rsidRPr="00DD2A22">
        <w:rPr>
          <w:rtl/>
        </w:rPr>
        <w:t xml:space="preserve"> כאמור לעיל, ישמיד הספק </w:t>
      </w:r>
      <w:r>
        <w:rPr>
          <w:rtl/>
        </w:rPr>
        <w:t>הטובין/שירותים</w:t>
      </w:r>
      <w:r w:rsidRPr="00DD2A22">
        <w:rPr>
          <w:rtl/>
        </w:rPr>
        <w:t xml:space="preserve"> כל עותק של המידע אשר יישאר בידיו, לרבות ומבלי לגרוע מכלליות האמור, עותקים על אמצעי </w:t>
      </w:r>
      <w:r w:rsidRPr="007634BA">
        <w:rPr>
          <w:rtl/>
        </w:rPr>
        <w:t xml:space="preserve">אחסון </w:t>
      </w:r>
      <w:r w:rsidRPr="007634BA">
        <w:rPr>
          <w:rFonts w:hint="cs"/>
          <w:rtl/>
        </w:rPr>
        <w:t xml:space="preserve">דיגיטליים </w:t>
      </w:r>
      <w:r w:rsidRPr="007634BA">
        <w:rPr>
          <w:rtl/>
        </w:rPr>
        <w:t>ו/או אחרים</w:t>
      </w:r>
      <w:r w:rsidRPr="00DD2A22">
        <w:rPr>
          <w:rtl/>
        </w:rPr>
        <w:t>, ניידים וקבועים.</w:t>
      </w:r>
    </w:p>
    <w:p w14:paraId="249C169B" w14:textId="77777777" w:rsidR="00480C04" w:rsidRPr="00DD2A22" w:rsidRDefault="00480C04" w:rsidP="00480C04">
      <w:pPr>
        <w:pStyle w:val="OutlineList1"/>
        <w:numPr>
          <w:ilvl w:val="1"/>
          <w:numId w:val="18"/>
        </w:numPr>
        <w:spacing w:before="120"/>
        <w:outlineLvl w:val="9"/>
        <w:rPr>
          <w:rtl/>
        </w:rPr>
      </w:pPr>
      <w:r w:rsidRPr="00DD2A22">
        <w:rPr>
          <w:rtl/>
        </w:rPr>
        <w:t>למען הסר ספק, סיום ההסכם, פקיעתו או ביטולו, מכל סיבה שהיא, לא יפגע בזכויות הצדדים שעילתם נוצרה לפני אותו מועד.</w:t>
      </w:r>
    </w:p>
    <w:p w14:paraId="131C03EA" w14:textId="77777777" w:rsidR="00480C04" w:rsidRPr="00DD2A22" w:rsidRDefault="00480C04" w:rsidP="00480C04">
      <w:pPr>
        <w:pStyle w:val="OutlineList1"/>
        <w:numPr>
          <w:ilvl w:val="1"/>
          <w:numId w:val="18"/>
        </w:numPr>
        <w:spacing w:before="120"/>
        <w:outlineLvl w:val="9"/>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4CEE60D" w14:textId="77777777" w:rsidR="00480C04" w:rsidRPr="00955B69" w:rsidRDefault="00480C04" w:rsidP="00480C04">
      <w:pPr>
        <w:pStyle w:val="OutlineList0"/>
        <w:keepNext/>
        <w:tabs>
          <w:tab w:val="clear" w:pos="357"/>
          <w:tab w:val="num" w:pos="720"/>
          <w:tab w:val="left" w:pos="1083"/>
          <w:tab w:val="left" w:pos="1440"/>
          <w:tab w:val="left" w:pos="1854"/>
        </w:tabs>
        <w:ind w:left="720" w:hanging="720"/>
        <w:outlineLvl w:val="0"/>
        <w:rPr>
          <w:b/>
          <w:rtl/>
        </w:rPr>
      </w:pPr>
      <w:r w:rsidRPr="00955B69">
        <w:rPr>
          <w:rtl/>
        </w:rPr>
        <w:t>ערבות</w:t>
      </w:r>
    </w:p>
    <w:p w14:paraId="005C437D" w14:textId="77777777" w:rsidR="00480C04" w:rsidRPr="00812EAF" w:rsidRDefault="00480C04" w:rsidP="00480C04">
      <w:pPr>
        <w:pStyle w:val="OutlineList1"/>
        <w:keepNext w:val="0"/>
        <w:numPr>
          <w:ilvl w:val="1"/>
          <w:numId w:val="18"/>
        </w:numPr>
        <w:tabs>
          <w:tab w:val="clear" w:pos="720"/>
        </w:tabs>
        <w:spacing w:before="120"/>
        <w:ind w:left="707" w:hanging="708"/>
        <w:outlineLvl w:val="9"/>
        <w:rPr>
          <w:rtl/>
        </w:rPr>
      </w:pPr>
      <w:r w:rsidRPr="00812EAF">
        <w:rPr>
          <w:rtl/>
        </w:rPr>
        <w:t xml:space="preserve">להבטחת זכויות המשרד לפי הסכם זה, ומילוי התחייבויות ספק </w:t>
      </w:r>
      <w:r>
        <w:rPr>
          <w:rFonts w:hint="cs"/>
          <w:rtl/>
        </w:rPr>
        <w:t>הטובין/שירותים</w:t>
      </w:r>
      <w:r w:rsidRPr="00812EAF">
        <w:rPr>
          <w:rtl/>
        </w:rPr>
        <w:t xml:space="preserve"> על-פי המכרז, </w:t>
      </w:r>
      <w:r>
        <w:rPr>
          <w:rFonts w:hint="cs"/>
          <w:rtl/>
        </w:rPr>
        <w:t>הצעת ספק טובין/שירותים</w:t>
      </w:r>
      <w:r w:rsidRPr="00812EAF">
        <w:rPr>
          <w:rtl/>
        </w:rPr>
        <w:t xml:space="preserve"> והוראות הסכם זה, במועד חתימת ההסכם ימציא ספק </w:t>
      </w:r>
      <w:r>
        <w:rPr>
          <w:rFonts w:hint="cs"/>
          <w:rtl/>
        </w:rPr>
        <w:t>הטובין/שירותים</w:t>
      </w:r>
      <w:r w:rsidRPr="00812EAF">
        <w:rPr>
          <w:rtl/>
        </w:rPr>
        <w:t xml:space="preserve"> למשרד, על חשבונו, ערבות בנקאית אוטונומית לפקודת המשרד, בסכום של </w:t>
      </w:r>
      <w:r w:rsidRPr="00812EAF">
        <w:rPr>
          <w:rFonts w:hint="cs"/>
          <w:rtl/>
        </w:rPr>
        <w:t xml:space="preserve">5% מהיקף ההתקשרות </w:t>
      </w:r>
      <w:r>
        <w:rPr>
          <w:rFonts w:hint="cs"/>
          <w:rtl/>
        </w:rPr>
        <w:t>המרבית</w:t>
      </w:r>
      <w:r w:rsidRPr="00812EAF">
        <w:rPr>
          <w:rFonts w:hint="cs"/>
          <w:rtl/>
        </w:rPr>
        <w:t xml:space="preserve"> השנתית</w:t>
      </w:r>
      <w:r w:rsidRPr="00812EAF">
        <w:rPr>
          <w:rtl/>
        </w:rPr>
        <w:t>.</w:t>
      </w:r>
    </w:p>
    <w:p w14:paraId="6E95BFD0" w14:textId="77777777" w:rsidR="00480C04" w:rsidRPr="00DD2A22" w:rsidRDefault="00480C04" w:rsidP="00480C04">
      <w:pPr>
        <w:pStyle w:val="OutlineList1"/>
        <w:keepNext w:val="0"/>
        <w:numPr>
          <w:ilvl w:val="1"/>
          <w:numId w:val="18"/>
        </w:numPr>
        <w:tabs>
          <w:tab w:val="clear" w:pos="720"/>
        </w:tabs>
        <w:spacing w:before="120"/>
        <w:ind w:left="707" w:hanging="708"/>
        <w:outlineLvl w:val="9"/>
      </w:pPr>
      <w:r w:rsidRPr="00DD2A22">
        <w:rPr>
          <w:rtl/>
        </w:rPr>
        <w:t>הערבות תהיה בתוקף לתקופה של לפחות 90 ימים לאחר תום תקופת ה</w:t>
      </w:r>
      <w:r>
        <w:rPr>
          <w:rtl/>
        </w:rPr>
        <w:t>הסכם. נוסח הערבות יהיה כמפורט ב</w:t>
      </w:r>
      <w:r>
        <w:rPr>
          <w:rtl/>
        </w:rPr>
        <w:fldChar w:fldCharType="begin"/>
      </w:r>
      <w:r>
        <w:rPr>
          <w:rtl/>
        </w:rPr>
        <w:instrText xml:space="preserve"> </w:instrText>
      </w:r>
      <w:r>
        <w:instrText>REF</w:instrText>
      </w:r>
      <w:r>
        <w:rPr>
          <w:rtl/>
        </w:rPr>
        <w:instrText xml:space="preserve"> נספח_6_להסכם \</w:instrText>
      </w:r>
      <w:r>
        <w:instrText>h</w:instrText>
      </w:r>
      <w:r>
        <w:rPr>
          <w:rtl/>
        </w:rPr>
        <w:instrText xml:space="preserve"> </w:instrText>
      </w:r>
      <w:r>
        <w:rPr>
          <w:rtl/>
        </w:rPr>
      </w:r>
      <w:r>
        <w:rPr>
          <w:rtl/>
        </w:rPr>
        <w:fldChar w:fldCharType="separate"/>
      </w:r>
      <w:r w:rsidR="007B7A5E">
        <w:rPr>
          <w:rtl/>
        </w:rPr>
        <w:t xml:space="preserve">נספח </w:t>
      </w:r>
      <w:r w:rsidR="007B7A5E">
        <w:rPr>
          <w:rFonts w:hint="cs"/>
          <w:rtl/>
        </w:rPr>
        <w:t>5</w:t>
      </w:r>
      <w:r w:rsidR="007B7A5E">
        <w:rPr>
          <w:rtl/>
        </w:rPr>
        <w:t xml:space="preserve"> להסכם</w:t>
      </w:r>
      <w:r>
        <w:rPr>
          <w:rtl/>
        </w:rPr>
        <w:fldChar w:fldCharType="end"/>
      </w:r>
      <w:r w:rsidRPr="00DD2A22">
        <w:rPr>
          <w:rtl/>
        </w:rPr>
        <w:t>.</w:t>
      </w:r>
    </w:p>
    <w:p w14:paraId="01EC919E"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עלויות הוצאת הערבות יחולו על ספק </w:t>
      </w:r>
      <w:r>
        <w:rPr>
          <w:rFonts w:hint="cs"/>
          <w:rtl/>
        </w:rPr>
        <w:t>הטובין/שירותים</w:t>
      </w:r>
      <w:r w:rsidRPr="00DD2A22">
        <w:rPr>
          <w:rtl/>
        </w:rPr>
        <w:t xml:space="preserve"> בלבד.</w:t>
      </w:r>
    </w:p>
    <w:p w14:paraId="6B9B106B"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ספק </w:t>
      </w:r>
      <w:r>
        <w:rPr>
          <w:rFonts w:hint="cs"/>
          <w:rtl/>
        </w:rPr>
        <w:t>הטובין/שירותים</w:t>
      </w:r>
      <w:r w:rsidRPr="00DD2A22">
        <w:rPr>
          <w:rtl/>
        </w:rPr>
        <w:t xml:space="preserve"> יהיה אחראי להאריך את תוקף הערבות מעת לעת לתקופות בהתאם לתקופת ההסכם או להארכת תקופת ההסכם. הארכת הערבות תיעשה לפחות </w:t>
      </w:r>
      <w:r>
        <w:rPr>
          <w:rFonts w:hint="cs"/>
          <w:rtl/>
        </w:rPr>
        <w:t>20 ימי עבודה</w:t>
      </w:r>
      <w:r w:rsidRPr="00DD2A22">
        <w:rPr>
          <w:rtl/>
        </w:rPr>
        <w:t xml:space="preserve"> לפני תום תוקפה.</w:t>
      </w:r>
    </w:p>
    <w:p w14:paraId="36D1D7A7"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לא האריך ספק </w:t>
      </w:r>
      <w:r>
        <w:rPr>
          <w:rFonts w:hint="cs"/>
          <w:rtl/>
        </w:rPr>
        <w:t>הטובין/שירותים</w:t>
      </w:r>
      <w:r w:rsidRPr="00DD2A22">
        <w:rPr>
          <w:rtl/>
        </w:rPr>
        <w:t xml:space="preserve"> את תוקף הערבות עד </w:t>
      </w:r>
      <w:r>
        <w:rPr>
          <w:rFonts w:hint="cs"/>
          <w:rtl/>
        </w:rPr>
        <w:t>20 ימי עבודה</w:t>
      </w:r>
      <w:r w:rsidRPr="00DD2A22">
        <w:rPr>
          <w:rtl/>
        </w:rPr>
        <w:t xml:space="preserve"> לפני המועד בו אמורה הערבות לפקוע, יהיה המשרד רשאי לחלט את הערבות ללא כל התראה מוקדמת, גם אם ספק </w:t>
      </w:r>
      <w:r>
        <w:rPr>
          <w:rFonts w:hint="cs"/>
          <w:rtl/>
        </w:rPr>
        <w:t>הטובין/שירותים</w:t>
      </w:r>
      <w:r w:rsidRPr="00DD2A22">
        <w:rPr>
          <w:rtl/>
        </w:rPr>
        <w:t xml:space="preserve"> מילא אחר יתר חיוביו.</w:t>
      </w:r>
    </w:p>
    <w:p w14:paraId="2B4AF91C"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מבלי לגרוע מהאמור לעיל, המשרד יהיה רשאי לחלט את הערבות בכל מקרה שבו לדעת המשרד הפר ספק </w:t>
      </w:r>
      <w:r>
        <w:rPr>
          <w:rFonts w:hint="cs"/>
          <w:rtl/>
        </w:rPr>
        <w:t>הטובין/שירותים</w:t>
      </w:r>
      <w:r w:rsidRPr="00DD2A22">
        <w:rPr>
          <w:rtl/>
        </w:rPr>
        <w:t xml:space="preserve"> או לא קיים תנאי מתנאי הסכם זה, הוראות המכרז ונספחיו וההצעה או לא תיקן הפרה כאמור וזאת בהתראה מוקדמת בכתב של </w:t>
      </w:r>
      <w:r>
        <w:rPr>
          <w:rFonts w:hint="cs"/>
          <w:rtl/>
        </w:rPr>
        <w:t xml:space="preserve">5 </w:t>
      </w:r>
      <w:r w:rsidRPr="00DD2A22">
        <w:rPr>
          <w:rtl/>
        </w:rPr>
        <w:t>ימי</w:t>
      </w:r>
      <w:r>
        <w:rPr>
          <w:rFonts w:hint="cs"/>
          <w:rtl/>
        </w:rPr>
        <w:t xml:space="preserve"> עבודה</w:t>
      </w:r>
      <w:r w:rsidRPr="00DD2A22">
        <w:rPr>
          <w:rtl/>
        </w:rPr>
        <w:t xml:space="preserve"> מראש או בהתאם להוראות סעיף 16 לחוק להגברת האכיפה של דיני העבודה, תשע"ב - 2011. ספק </w:t>
      </w:r>
      <w:r>
        <w:rPr>
          <w:rFonts w:hint="cs"/>
          <w:rtl/>
        </w:rPr>
        <w:t>הטובין/שירותים</w:t>
      </w:r>
      <w:r w:rsidRPr="00DD2A22">
        <w:rPr>
          <w:rtl/>
        </w:rPr>
        <w:t xml:space="preserve"> יהא רשאי לדרוש זכות טיעון בכתב באשר לחילוט במהלך אותם </w:t>
      </w:r>
      <w:r>
        <w:rPr>
          <w:rFonts w:hint="cs"/>
          <w:rtl/>
        </w:rPr>
        <w:t>5</w:t>
      </w:r>
      <w:r w:rsidRPr="00DD2A22">
        <w:rPr>
          <w:rtl/>
        </w:rPr>
        <w:t xml:space="preserve"> ימי התראה.</w:t>
      </w:r>
    </w:p>
    <w:p w14:paraId="76438009"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הערבות תחולט בדרישה חד צדדית של המשרד לבנק, שעליה תינתן הודעה בכתב של 3 ימי</w:t>
      </w:r>
      <w:r>
        <w:rPr>
          <w:rFonts w:hint="cs"/>
          <w:rtl/>
        </w:rPr>
        <w:t xml:space="preserve"> עבודה</w:t>
      </w:r>
      <w:r w:rsidRPr="00DD2A22">
        <w:rPr>
          <w:rtl/>
        </w:rPr>
        <w:t xml:space="preserve"> מראש גם לספק </w:t>
      </w:r>
      <w:r>
        <w:rPr>
          <w:rFonts w:hint="cs"/>
          <w:rtl/>
        </w:rPr>
        <w:t>הטובין/שירותים</w:t>
      </w:r>
      <w:r w:rsidRPr="00DD2A22">
        <w:rPr>
          <w:rtl/>
        </w:rPr>
        <w:t>.</w:t>
      </w:r>
    </w:p>
    <w:p w14:paraId="1693C372"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חילוט הערבות, כולה או מקצתה, אין בו כדי לגרוע מזכותו של המשרד לתבוע בכל דרך אחרת מאת ספק </w:t>
      </w:r>
      <w:r>
        <w:rPr>
          <w:rFonts w:hint="cs"/>
          <w:rtl/>
        </w:rPr>
        <w:t>הטובין/שירותים</w:t>
      </w:r>
      <w:r w:rsidRPr="00DD2A22">
        <w:rPr>
          <w:rtl/>
        </w:rPr>
        <w:t xml:space="preserve">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w:t>
      </w:r>
      <w:r>
        <w:rPr>
          <w:rFonts w:hint="cs"/>
          <w:rtl/>
        </w:rPr>
        <w:t>,</w:t>
      </w:r>
      <w:r w:rsidRPr="00DD2A22">
        <w:rPr>
          <w:rtl/>
        </w:rPr>
        <w:t xml:space="preserve"> זכות</w:t>
      </w:r>
      <w:r>
        <w:rPr>
          <w:rFonts w:hint="cs"/>
          <w:rtl/>
        </w:rPr>
        <w:t xml:space="preserve"> </w:t>
      </w:r>
      <w:r w:rsidRPr="00DD2A22">
        <w:rPr>
          <w:rtl/>
        </w:rPr>
        <w:t>או סעד הקיימים למשרד על פי ההסכם ובכלל זה סמכותו לבטל את ההסכם.</w:t>
      </w:r>
    </w:p>
    <w:p w14:paraId="3DBDAEBA" w14:textId="77777777" w:rsidR="00480C04" w:rsidRPr="00955B69" w:rsidRDefault="00480C04" w:rsidP="00480C04">
      <w:pPr>
        <w:pStyle w:val="OutlineList1"/>
        <w:keepNext w:val="0"/>
        <w:numPr>
          <w:ilvl w:val="1"/>
          <w:numId w:val="18"/>
        </w:numPr>
        <w:tabs>
          <w:tab w:val="clear" w:pos="720"/>
        </w:tabs>
        <w:spacing w:before="120"/>
        <w:ind w:left="707" w:hanging="708"/>
        <w:outlineLvl w:val="9"/>
        <w:rPr>
          <w:rtl/>
        </w:rPr>
      </w:pPr>
      <w:r w:rsidRPr="00DD2A22">
        <w:rPr>
          <w:rtl/>
        </w:rPr>
        <w:t xml:space="preserve">סכום הערבות ישמש כסכום פיצויים מוסכם מראש על כל הפרת התחייבות על ידי ספק </w:t>
      </w:r>
      <w:r>
        <w:rPr>
          <w:rFonts w:hint="cs"/>
          <w:rtl/>
        </w:rPr>
        <w:t>הטובין/שירותים</w:t>
      </w:r>
      <w:r w:rsidRPr="00DD2A22">
        <w:rPr>
          <w:rtl/>
        </w:rPr>
        <w:t xml:space="preserve"> מבלי שיהיה כל צורך בהוכחת נזק. חולטה הערבות או חלק ממנה, והמשרד החליט לאחר תיקון הליקויים להמשיך בהתקשרות לפי הסכם זה, ימציא ספק </w:t>
      </w:r>
      <w:r>
        <w:rPr>
          <w:rFonts w:hint="cs"/>
          <w:rtl/>
        </w:rPr>
        <w:t>הטובין/שירותים</w:t>
      </w:r>
      <w:r w:rsidRPr="00DD2A22">
        <w:rPr>
          <w:rtl/>
        </w:rPr>
        <w:t xml:space="preserve"> ערבות חדשה או ישלים את יתרתה עד גובה סכום הערבות המקורי, מיד עם דרישה מאת הנציג. סכום </w:t>
      </w:r>
      <w:r w:rsidRPr="00955B69">
        <w:rPr>
          <w:rtl/>
        </w:rPr>
        <w:t>ההשלמה לא יעלה על כפל סכום הערבות.</w:t>
      </w:r>
    </w:p>
    <w:p w14:paraId="30E4E5E5" w14:textId="77777777" w:rsidR="00480C04" w:rsidRPr="00DD2A22" w:rsidRDefault="00480C04" w:rsidP="00480C04">
      <w:pPr>
        <w:pStyle w:val="OutlineList1"/>
        <w:keepNext w:val="0"/>
        <w:numPr>
          <w:ilvl w:val="1"/>
          <w:numId w:val="18"/>
        </w:numPr>
        <w:tabs>
          <w:tab w:val="clear" w:pos="720"/>
        </w:tabs>
        <w:spacing w:before="120"/>
        <w:ind w:left="707" w:hanging="708"/>
        <w:outlineLvl w:val="9"/>
        <w:rPr>
          <w:rtl/>
        </w:rPr>
      </w:pPr>
      <w:r w:rsidRPr="00DD2A22">
        <w:rPr>
          <w:rtl/>
        </w:rPr>
        <w:lastRenderedPageBreak/>
        <w:t xml:space="preserve">אין באמור לעיל, לרבות בגביית הערבות, כדי לשחרר את ספק </w:t>
      </w:r>
      <w:r>
        <w:rPr>
          <w:rFonts w:hint="cs"/>
          <w:rtl/>
        </w:rPr>
        <w:t>הטובין/שירותים</w:t>
      </w:r>
      <w:r w:rsidRPr="00DD2A22">
        <w:rPr>
          <w:rtl/>
        </w:rPr>
        <w:t xml:space="preserve">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w:t>
      </w:r>
      <w:r>
        <w:rPr>
          <w:rFonts w:hint="cs"/>
          <w:rtl/>
        </w:rPr>
        <w:t>הטובין/שירותים</w:t>
      </w:r>
      <w:r w:rsidRPr="00DD2A22">
        <w:rPr>
          <w:rtl/>
        </w:rPr>
        <w:t xml:space="preserve"> לפי הסכם זה או על פי כל דין או על היקף הנזקים או ההוצאות שנגרמו למשרד עקב הפרת ההסכם מצד ספק </w:t>
      </w:r>
      <w:r>
        <w:rPr>
          <w:rFonts w:hint="cs"/>
          <w:rtl/>
        </w:rPr>
        <w:t>הטובין/שירותים</w:t>
      </w:r>
      <w:r w:rsidRPr="00DD2A22">
        <w:rPr>
          <w:rtl/>
        </w:rPr>
        <w:t>.</w:t>
      </w:r>
    </w:p>
    <w:p w14:paraId="5854513D"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pPr>
      <w:r>
        <w:rPr>
          <w:rFonts w:hint="cs"/>
          <w:rtl/>
        </w:rPr>
        <w:t>קיזוז ועכבון</w:t>
      </w:r>
    </w:p>
    <w:p w14:paraId="35BD8334" w14:textId="77777777" w:rsidR="00480C04" w:rsidRPr="00DB3242" w:rsidRDefault="00480C04" w:rsidP="00480C04">
      <w:pPr>
        <w:pStyle w:val="OutlineList1"/>
        <w:keepNext w:val="0"/>
        <w:numPr>
          <w:ilvl w:val="1"/>
          <w:numId w:val="18"/>
        </w:numPr>
        <w:tabs>
          <w:tab w:val="clear" w:pos="720"/>
        </w:tabs>
        <w:spacing w:before="120"/>
        <w:ind w:left="707" w:hanging="708"/>
        <w:outlineLvl w:val="9"/>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w:t>
      </w:r>
      <w:r>
        <w:rPr>
          <w:rFonts w:hint="cs"/>
          <w:rtl/>
        </w:rPr>
        <w:t>ספק הטובין/</w:t>
      </w:r>
      <w:r w:rsidRPr="00DB3242">
        <w:rPr>
          <w:rFonts w:hint="cs"/>
          <w:rtl/>
        </w:rPr>
        <w:t>שירותים, לרבות כ</w:t>
      </w:r>
      <w:r>
        <w:rPr>
          <w:rFonts w:hint="cs"/>
          <w:rtl/>
        </w:rPr>
        <w:t>ל פיצוי המגיע לה על פי הסכם זה.</w:t>
      </w:r>
    </w:p>
    <w:p w14:paraId="425F26E6" w14:textId="77777777" w:rsidR="00480C04" w:rsidRPr="00DB3242" w:rsidRDefault="00480C04" w:rsidP="00480C04">
      <w:pPr>
        <w:pStyle w:val="OutlineList1"/>
        <w:keepNext w:val="0"/>
        <w:numPr>
          <w:ilvl w:val="1"/>
          <w:numId w:val="18"/>
        </w:numPr>
        <w:tabs>
          <w:tab w:val="clear" w:pos="720"/>
        </w:tabs>
        <w:spacing w:before="120"/>
        <w:ind w:left="707" w:hanging="708"/>
        <w:outlineLvl w:val="9"/>
      </w:pPr>
      <w:r w:rsidRPr="00DB3242">
        <w:rPr>
          <w:rFonts w:hint="cs"/>
          <w:rtl/>
        </w:rPr>
        <w:t xml:space="preserve">על אף האמור בכל דין ובהתחשב </w:t>
      </w:r>
      <w:r>
        <w:rPr>
          <w:rFonts w:hint="cs"/>
          <w:rtl/>
        </w:rPr>
        <w:t>ב</w:t>
      </w:r>
      <w:r w:rsidRPr="00DB3242">
        <w:rPr>
          <w:rFonts w:hint="cs"/>
          <w:rtl/>
        </w:rPr>
        <w:t xml:space="preserve">מהות השירותים וחיוניותם, </w:t>
      </w:r>
      <w:r>
        <w:rPr>
          <w:rFonts w:hint="cs"/>
          <w:rtl/>
        </w:rPr>
        <w:t xml:space="preserve">ספק הטובין/שירותים </w:t>
      </w:r>
      <w:r w:rsidRPr="00DB3242">
        <w:rPr>
          <w:rFonts w:hint="cs"/>
          <w:rtl/>
        </w:rPr>
        <w:t>מוותר בזאת על זכות עיכבון העומדת לזכותו על פי כל דין.</w:t>
      </w:r>
    </w:p>
    <w:p w14:paraId="57642A8F"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הוראות עיקריות ובסיסיות</w:t>
      </w:r>
    </w:p>
    <w:p w14:paraId="38C18418" w14:textId="77777777" w:rsidR="00480C04" w:rsidRDefault="00480C04" w:rsidP="00480C04">
      <w:pPr>
        <w:pStyle w:val="Para20"/>
        <w:rPr>
          <w:bCs/>
          <w:rtl/>
        </w:rPr>
      </w:pPr>
      <w:r w:rsidRPr="00736615">
        <w:rPr>
          <w:rtl/>
        </w:rPr>
        <w:t>הצדדים מסכימים כי חיובי הצדדים כמפורט בסעיפים</w:t>
      </w:r>
      <w:r w:rsidRPr="00736615">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Ref63269780 \r \h</w:instrText>
      </w:r>
      <w:r>
        <w:rPr>
          <w:rtl/>
        </w:rPr>
        <w:instrText xml:space="preserve"> </w:instrText>
      </w:r>
      <w:r>
        <w:rPr>
          <w:rtl/>
        </w:rPr>
      </w:r>
      <w:r>
        <w:rPr>
          <w:rtl/>
        </w:rPr>
        <w:fldChar w:fldCharType="separate"/>
      </w:r>
      <w:r w:rsidR="007B7A5E">
        <w:rPr>
          <w:cs/>
        </w:rPr>
        <w:t>‎</w:t>
      </w:r>
      <w:r w:rsidR="007B7A5E">
        <w:t>3</w:t>
      </w:r>
      <w:r>
        <w:rPr>
          <w:rtl/>
        </w:rPr>
        <w:fldChar w:fldCharType="end"/>
      </w:r>
      <w:r w:rsidRPr="00736615">
        <w:rPr>
          <w:rFonts w:hint="cs"/>
          <w:rtl/>
        </w:rPr>
        <w:t>,</w:t>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Ref63269790 \r \h</w:instrText>
      </w:r>
      <w:r>
        <w:rPr>
          <w:rtl/>
        </w:rPr>
        <w:instrText xml:space="preserve"> </w:instrText>
      </w:r>
      <w:r>
        <w:rPr>
          <w:rtl/>
        </w:rPr>
      </w:r>
      <w:r>
        <w:rPr>
          <w:rtl/>
        </w:rPr>
        <w:fldChar w:fldCharType="separate"/>
      </w:r>
      <w:r w:rsidR="007B7A5E">
        <w:rPr>
          <w:cs/>
        </w:rPr>
        <w:t>‎</w:t>
      </w:r>
      <w:r w:rsidR="007B7A5E">
        <w:t>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Ref44853210 \r \h</w:instrText>
      </w:r>
      <w:r>
        <w:rPr>
          <w:rtl/>
        </w:rPr>
        <w:instrText xml:space="preserve"> </w:instrText>
      </w:r>
      <w:r>
        <w:rPr>
          <w:rtl/>
        </w:rPr>
      </w:r>
      <w:r>
        <w:rPr>
          <w:rtl/>
        </w:rPr>
        <w:fldChar w:fldCharType="separate"/>
      </w:r>
      <w:r w:rsidR="007B7A5E">
        <w:rPr>
          <w:cs/>
        </w:rPr>
        <w:t>‎</w:t>
      </w:r>
      <w:r w:rsidR="007B7A5E">
        <w:t>8</w:t>
      </w:r>
      <w:r>
        <w:rPr>
          <w:rtl/>
        </w:rPr>
        <w:fldChar w:fldCharType="end"/>
      </w:r>
      <w:r w:rsidRPr="00736615">
        <w:rPr>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Ref63269807 \r \h</w:instrText>
      </w:r>
      <w:r>
        <w:rPr>
          <w:rtl/>
        </w:rPr>
        <w:instrText xml:space="preserve"> </w:instrText>
      </w:r>
      <w:r>
        <w:rPr>
          <w:rtl/>
        </w:rPr>
      </w:r>
      <w:r>
        <w:rPr>
          <w:rtl/>
        </w:rPr>
        <w:fldChar w:fldCharType="separate"/>
      </w:r>
      <w:r w:rsidR="007B7A5E">
        <w:rPr>
          <w:cs/>
        </w:rPr>
        <w:t>‎</w:t>
      </w:r>
      <w:r w:rsidR="007B7A5E">
        <w:t>11</w:t>
      </w:r>
      <w:r>
        <w:rPr>
          <w:rtl/>
        </w:rPr>
        <w:fldChar w:fldCharType="end"/>
      </w:r>
      <w:r w:rsidRPr="00736615">
        <w:rPr>
          <w:rFonts w:hint="cs"/>
          <w:rtl/>
        </w:rPr>
        <w:t xml:space="preserve">, </w:t>
      </w:r>
      <w:r>
        <w:rPr>
          <w:rtl/>
        </w:rPr>
        <w:fldChar w:fldCharType="begin"/>
      </w:r>
      <w:r>
        <w:rPr>
          <w:rtl/>
        </w:rPr>
        <w:instrText xml:space="preserve"> </w:instrText>
      </w:r>
      <w:r>
        <w:instrText>REF</w:instrText>
      </w:r>
      <w:r>
        <w:rPr>
          <w:rtl/>
        </w:rPr>
        <w:instrText xml:space="preserve"> _</w:instrText>
      </w:r>
      <w:r>
        <w:instrText>Ref63269817 \r \h</w:instrText>
      </w:r>
      <w:r>
        <w:rPr>
          <w:rtl/>
        </w:rPr>
        <w:instrText xml:space="preserve"> </w:instrText>
      </w:r>
      <w:r>
        <w:rPr>
          <w:rtl/>
        </w:rPr>
      </w:r>
      <w:r>
        <w:rPr>
          <w:rtl/>
        </w:rPr>
        <w:fldChar w:fldCharType="separate"/>
      </w:r>
      <w:r w:rsidR="007B7A5E">
        <w:rPr>
          <w:cs/>
        </w:rPr>
        <w:t>‎</w:t>
      </w:r>
      <w:r w:rsidR="007B7A5E">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Ref63269828 \r \h</w:instrText>
      </w:r>
      <w:r>
        <w:rPr>
          <w:rtl/>
        </w:rPr>
        <w:instrText xml:space="preserve"> </w:instrText>
      </w:r>
      <w:r>
        <w:rPr>
          <w:rtl/>
        </w:rPr>
      </w:r>
      <w:r>
        <w:rPr>
          <w:rtl/>
        </w:rPr>
        <w:fldChar w:fldCharType="separate"/>
      </w:r>
      <w:r w:rsidR="007B7A5E">
        <w:rPr>
          <w:cs/>
        </w:rPr>
        <w:t>‎</w:t>
      </w:r>
      <w:r w:rsidR="007B7A5E">
        <w:t>14</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Ref44853849 \r \h</w:instrText>
      </w:r>
      <w:r>
        <w:rPr>
          <w:rtl/>
        </w:rPr>
        <w:instrText xml:space="preserve"> </w:instrText>
      </w:r>
      <w:r>
        <w:rPr>
          <w:rtl/>
        </w:rPr>
      </w:r>
      <w:r>
        <w:rPr>
          <w:rtl/>
        </w:rPr>
        <w:fldChar w:fldCharType="separate"/>
      </w:r>
      <w:r w:rsidR="007B7A5E">
        <w:rPr>
          <w:cs/>
        </w:rPr>
        <w:t>‎</w:t>
      </w:r>
      <w:r w:rsidR="007B7A5E">
        <w:t>10</w:t>
      </w:r>
      <w:r>
        <w:rPr>
          <w:rtl/>
        </w:rPr>
        <w:fldChar w:fldCharType="end"/>
      </w:r>
      <w:r w:rsidRPr="00736615">
        <w:rPr>
          <w:rtl/>
        </w:rPr>
        <w:t xml:space="preserve">, </w:t>
      </w:r>
      <w:r>
        <w:rPr>
          <w:rtl/>
        </w:rPr>
        <w:fldChar w:fldCharType="begin"/>
      </w:r>
      <w:r>
        <w:rPr>
          <w:rtl/>
        </w:rPr>
        <w:instrText xml:space="preserve"> </w:instrText>
      </w:r>
      <w:r>
        <w:instrText>REF</w:instrText>
      </w:r>
      <w:r>
        <w:rPr>
          <w:rtl/>
        </w:rPr>
        <w:instrText xml:space="preserve"> _</w:instrText>
      </w:r>
      <w:r>
        <w:instrText>Ref44853882 \r \h</w:instrText>
      </w:r>
      <w:r>
        <w:rPr>
          <w:rtl/>
        </w:rPr>
        <w:instrText xml:space="preserve"> </w:instrText>
      </w:r>
      <w:r>
        <w:rPr>
          <w:rtl/>
        </w:rPr>
      </w:r>
      <w:r>
        <w:rPr>
          <w:rtl/>
        </w:rPr>
        <w:fldChar w:fldCharType="separate"/>
      </w:r>
      <w:r w:rsidR="007B7A5E">
        <w:rPr>
          <w:cs/>
        </w:rPr>
        <w:t>‎</w:t>
      </w:r>
      <w:r w:rsidR="007B7A5E">
        <w:t>18</w:t>
      </w:r>
      <w:r>
        <w:rPr>
          <w:rtl/>
        </w:rPr>
        <w:fldChar w:fldCharType="end"/>
      </w:r>
      <w:r w:rsidRPr="00736615">
        <w:rPr>
          <w:rtl/>
        </w:rPr>
        <w:t xml:space="preserve"> הם מעיקרי ההתקשרות והפרתם תחשב כהפרה יסודית של ההסכם על כל הנובע מכך.</w:t>
      </w:r>
    </w:p>
    <w:p w14:paraId="72F565E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הוראות כלליות</w:t>
      </w:r>
    </w:p>
    <w:p w14:paraId="4B526EC9"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ויתור</w:t>
      </w:r>
      <w:r>
        <w:rPr>
          <w:rFonts w:hint="cs"/>
          <w:rtl/>
        </w:rPr>
        <w:t>,</w:t>
      </w:r>
      <w:r>
        <w:rPr>
          <w:rtl/>
        </w:rPr>
        <w:t xml:space="preserve"> ארכה</w:t>
      </w:r>
      <w:r>
        <w:rPr>
          <w:rFonts w:hint="cs"/>
          <w:rtl/>
        </w:rPr>
        <w:t xml:space="preserve">, </w:t>
      </w:r>
      <w:r>
        <w:rPr>
          <w:rtl/>
        </w:rPr>
        <w:t>הנחה</w:t>
      </w:r>
      <w:r>
        <w:rPr>
          <w:rFonts w:hint="cs"/>
          <w:rtl/>
        </w:rPr>
        <w:t>,</w:t>
      </w:r>
      <w:r>
        <w:rPr>
          <w:rtl/>
        </w:rPr>
        <w:t xml:space="preserve">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w:t>
      </w:r>
      <w:r>
        <w:rPr>
          <w:rFonts w:hint="cs"/>
          <w:rtl/>
        </w:rPr>
        <w:t>הסכם התקשרות</w:t>
      </w:r>
      <w:r>
        <w:rPr>
          <w:rtl/>
        </w:rPr>
        <w:t xml:space="preserve"> זה, לא יראה הוויתור כוויתור על כל הפרה שלאחר מכן של אותה הוראה או הוראות אחרות זולת אם נעשה הוויתור בהתאם לאמור בסעיף קטן זה.</w:t>
      </w:r>
    </w:p>
    <w:p w14:paraId="3470ED36"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לא יהיה תוקף לכל שינוי או תיקון </w:t>
      </w:r>
      <w:r>
        <w:rPr>
          <w:rFonts w:hint="cs"/>
          <w:rtl/>
        </w:rPr>
        <w:t>להסכם התקשרות</w:t>
      </w:r>
      <w:r>
        <w:rPr>
          <w:rtl/>
        </w:rPr>
        <w:t xml:space="preserve"> זה או לחלק ממנו לרבות המועדים בהסכם זה, אלא אם נעשה בכתב ונחתם כדין על ידי נציגיהם המוסמכים של הצדדים להסכם זה.</w:t>
      </w:r>
    </w:p>
    <w:p w14:paraId="6B490270"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sidRPr="007B41BA">
        <w:rPr>
          <w:b/>
          <w:bCs/>
          <w:rtl/>
        </w:rPr>
        <w:t>המצאת אישורים</w:t>
      </w:r>
      <w:r>
        <w:rPr>
          <w:rtl/>
        </w:rPr>
        <w:t xml:space="preserve">: כתנאי מוקדם לביצוע תשלומים לספק </w:t>
      </w:r>
      <w:r>
        <w:rPr>
          <w:rFonts w:hint="cs"/>
          <w:rtl/>
        </w:rPr>
        <w:t>הטובין/שירותים</w:t>
      </w:r>
      <w:r>
        <w:rPr>
          <w:rtl/>
        </w:rPr>
        <w:t xml:space="preserve"> על ידי המשרד, לפי הסכם זה, ימציא ספק </w:t>
      </w:r>
      <w:r>
        <w:rPr>
          <w:rFonts w:hint="cs"/>
          <w:rtl/>
        </w:rPr>
        <w:t>הטובין/שירותים</w:t>
      </w:r>
      <w:r>
        <w:rPr>
          <w:rtl/>
        </w:rPr>
        <w:t xml:space="preserve"> לממשלה את כל האישורים הנדרשים כמפורט במסמכי המכרז וכן את כל האישורים הנדרשים לפי כל דין וזאת למשך תקופת תוקפו של ההסכם.</w:t>
      </w:r>
    </w:p>
    <w:p w14:paraId="6AEF6A03"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Fonts w:hint="cs"/>
          <w:rtl/>
        </w:rPr>
        <w:t>יישוב מחלוקות</w:t>
      </w:r>
    </w:p>
    <w:p w14:paraId="7DC2E182"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 xml:space="preserve">מוסכם כי בכל מקרה של מחלוקת, עניין חסר, אי בהירות, אי הבנה </w:t>
      </w:r>
      <w:proofErr w:type="spellStart"/>
      <w:r>
        <w:rPr>
          <w:rtl/>
        </w:rPr>
        <w:t>וכיו</w:t>
      </w:r>
      <w:r>
        <w:rPr>
          <w:rFonts w:hint="cs"/>
          <w:rtl/>
        </w:rPr>
        <w:t>צ</w:t>
      </w:r>
      <w:r>
        <w:rPr>
          <w:rtl/>
        </w:rPr>
        <w:t>"ב</w:t>
      </w:r>
      <w:proofErr w:type="spellEnd"/>
      <w:r>
        <w:rPr>
          <w:rtl/>
        </w:rPr>
        <w:t xml:space="preserve"> ביחס להסכם זה או פרשנותו או יישומו, יעשו הצדדים ניסיון ליישב את המחלוקת תחילה באמצעות נציגיהם הבכירים: נציג המשרד - </w:t>
      </w:r>
      <w:r>
        <w:rPr>
          <w:rFonts w:hint="cs"/>
          <w:rtl/>
        </w:rPr>
        <w:t xml:space="preserve">____________ </w:t>
      </w:r>
      <w:r>
        <w:rPr>
          <w:rtl/>
        </w:rPr>
        <w:t xml:space="preserve">ונציג ספק </w:t>
      </w:r>
      <w:r>
        <w:rPr>
          <w:rFonts w:hint="cs"/>
          <w:rtl/>
        </w:rPr>
        <w:t>הטובין/שירותים</w:t>
      </w:r>
      <w:r>
        <w:rPr>
          <w:rtl/>
        </w:rPr>
        <w:t xml:space="preserve"> - </w:t>
      </w:r>
      <w:r w:rsidRPr="00AE4979">
        <w:rPr>
          <w:rFonts w:hint="cs"/>
          <w:color w:val="FFFFFF" w:themeColor="background1"/>
          <w:rtl/>
        </w:rPr>
        <w:t>(</w:t>
      </w:r>
      <w:r>
        <w:rPr>
          <w:rFonts w:hint="cs"/>
          <w:u w:val="dotted"/>
          <w:rtl/>
        </w:rPr>
        <w:t xml:space="preserve">                                                               </w:t>
      </w:r>
      <w:r>
        <w:rPr>
          <w:rFonts w:hint="cs"/>
          <w:rtl/>
        </w:rPr>
        <w:t xml:space="preserve"> </w:t>
      </w:r>
      <w:r>
        <w:rPr>
          <w:rFonts w:hint="cs"/>
          <w:b/>
          <w:rtl/>
        </w:rPr>
        <w:t>.</w:t>
      </w:r>
    </w:p>
    <w:p w14:paraId="38523223" w14:textId="77777777" w:rsidR="00480C04" w:rsidRDefault="00480C04" w:rsidP="00480C04">
      <w:pPr>
        <w:pStyle w:val="OutlineList1"/>
        <w:keepNext w:val="0"/>
        <w:numPr>
          <w:ilvl w:val="1"/>
          <w:numId w:val="18"/>
        </w:numPr>
        <w:tabs>
          <w:tab w:val="clear" w:pos="720"/>
        </w:tabs>
        <w:spacing w:before="120"/>
        <w:ind w:left="707" w:hanging="708"/>
        <w:outlineLvl w:val="9"/>
        <w:rPr>
          <w:b/>
        </w:rPr>
      </w:pPr>
      <w:r>
        <w:rPr>
          <w:rtl/>
        </w:rPr>
        <w:t xml:space="preserve">על אף האמור לעיל, המשרד יהיה רשאי לפנות בכל עת לבית המשפט המוסמך בבקשת סעדים זמניים כנגד ספק </w:t>
      </w:r>
      <w:r>
        <w:rPr>
          <w:rFonts w:hint="cs"/>
          <w:rtl/>
        </w:rPr>
        <w:t>הטובין/שירותים</w:t>
      </w:r>
      <w:r>
        <w:rPr>
          <w:rtl/>
        </w:rPr>
        <w:t>.</w:t>
      </w:r>
    </w:p>
    <w:p w14:paraId="445A3092"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 xml:space="preserve">מוסכם כי לא יהיה בקיום מחלוקת כאמור (לרבות בכל מחלוקת כספית בין המשרד לבין ספק </w:t>
      </w:r>
      <w:r>
        <w:rPr>
          <w:rFonts w:hint="cs"/>
          <w:rtl/>
        </w:rPr>
        <w:t>הטובין/שירותים</w:t>
      </w:r>
      <w:r>
        <w:rPr>
          <w:rtl/>
        </w:rPr>
        <w:t>) או בדיונים להכרעה</w:t>
      </w:r>
      <w:r>
        <w:rPr>
          <w:rFonts w:hint="cs"/>
          <w:rtl/>
        </w:rPr>
        <w:t>,</w:t>
      </w:r>
      <w:r>
        <w:rPr>
          <w:rtl/>
        </w:rPr>
        <w:t xml:space="preserve"> בכל חילוקי דעות בין הצדדים</w:t>
      </w:r>
      <w:r>
        <w:rPr>
          <w:rFonts w:hint="cs"/>
          <w:rtl/>
        </w:rPr>
        <w:t>,</w:t>
      </w:r>
      <w:r>
        <w:rPr>
          <w:rtl/>
        </w:rPr>
        <w:t xml:space="preserve"> בטענות, ככל שיהיו, לספק </w:t>
      </w:r>
      <w:r>
        <w:rPr>
          <w:rFonts w:hint="cs"/>
          <w:rtl/>
        </w:rPr>
        <w:t>הטובין/שירותים</w:t>
      </w:r>
      <w:r>
        <w:rPr>
          <w:rtl/>
        </w:rPr>
        <w:t xml:space="preserve"> או תביעות מכל סוג שהוא של ספק </w:t>
      </w:r>
      <w:r>
        <w:rPr>
          <w:rFonts w:hint="cs"/>
          <w:rtl/>
        </w:rPr>
        <w:t>הטובין/שירותים</w:t>
      </w:r>
      <w:r>
        <w:rPr>
          <w:rtl/>
        </w:rPr>
        <w:t xml:space="preserve"> כלפי המשרד, כדי להוות עילה לספק </w:t>
      </w:r>
      <w:r>
        <w:rPr>
          <w:rFonts w:hint="cs"/>
          <w:rtl/>
        </w:rPr>
        <w:t>הטובין/שירותים</w:t>
      </w:r>
      <w:r>
        <w:rPr>
          <w:rtl/>
        </w:rPr>
        <w:t xml:space="preserve"> להפסיק</w:t>
      </w:r>
      <w:r>
        <w:rPr>
          <w:rFonts w:hint="cs"/>
          <w:rtl/>
        </w:rPr>
        <w:t>,</w:t>
      </w:r>
      <w:r>
        <w:rPr>
          <w:rtl/>
        </w:rPr>
        <w:t xml:space="preserve"> לצמצם</w:t>
      </w:r>
      <w:r>
        <w:rPr>
          <w:rFonts w:hint="cs"/>
          <w:rtl/>
        </w:rPr>
        <w:t>,</w:t>
      </w:r>
      <w:r>
        <w:rPr>
          <w:rtl/>
        </w:rPr>
        <w:t xml:space="preserve"> לעכב או להשהות, בכל דרך שהיא, את הוראותיו של הסכם זה וקיום חיוביו על פיו, וספק </w:t>
      </w:r>
      <w:r>
        <w:rPr>
          <w:rFonts w:hint="cs"/>
          <w:rtl/>
        </w:rPr>
        <w:t>הטובין/שירותים</w:t>
      </w:r>
      <w:r>
        <w:rPr>
          <w:rtl/>
        </w:rPr>
        <w:t xml:space="preserve">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או לנקוט בכל פעולה שתוצאתה תהיה הפסקה</w:t>
      </w:r>
      <w:r>
        <w:rPr>
          <w:rFonts w:hint="cs"/>
          <w:rtl/>
        </w:rPr>
        <w:t>,</w:t>
      </w:r>
      <w:r w:rsidRPr="00274261">
        <w:rPr>
          <w:rFonts w:hint="cs"/>
          <w:rtl/>
        </w:rPr>
        <w:t xml:space="preserve"> צמצום או השהיה, בכל דרך שהיא, של ביצוע הסכם זה</w:t>
      </w:r>
      <w:r w:rsidRPr="00274261">
        <w:rPr>
          <w:rtl/>
        </w:rPr>
        <w:t xml:space="preserve">, והסעד הבלעדי והיחיד של </w:t>
      </w:r>
      <w:r>
        <w:rPr>
          <w:rFonts w:hint="cs"/>
          <w:rtl/>
        </w:rPr>
        <w:t>ספק הטובין/שירותים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306324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lastRenderedPageBreak/>
        <w:t>בכפוף לאמור לעיל, הצדדים מסכימים כי לבית המשפט המוסמך בעיר ירושלים תהיה סמכות השיפוט הייחודית והבלעדית בכל הקשור להסכם זה.</w:t>
      </w:r>
    </w:p>
    <w:p w14:paraId="2FC45E9C" w14:textId="77777777" w:rsidR="00480C04" w:rsidRPr="002314A6" w:rsidRDefault="00480C04" w:rsidP="00480C04">
      <w:pPr>
        <w:pStyle w:val="OutlineList1"/>
        <w:keepNext w:val="0"/>
        <w:numPr>
          <w:ilvl w:val="1"/>
          <w:numId w:val="18"/>
        </w:numPr>
        <w:tabs>
          <w:tab w:val="clear" w:pos="720"/>
        </w:tabs>
        <w:spacing w:before="120"/>
        <w:ind w:left="707" w:hanging="708"/>
        <w:outlineLvl w:val="9"/>
      </w:pPr>
      <w:r>
        <w:rPr>
          <w:rtl/>
        </w:rPr>
        <w:t>הדין החל בכל הנוגע להסכם זה ופרשנותו הינו הדין הישראלי (ללא התחשבות בכללי ברירת דין).</w:t>
      </w:r>
    </w:p>
    <w:p w14:paraId="1B6E47B6"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כתובות והודעות</w:t>
      </w:r>
    </w:p>
    <w:p w14:paraId="70C1DE11"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כתובת ספק </w:t>
      </w:r>
      <w:r>
        <w:rPr>
          <w:rFonts w:hint="cs"/>
          <w:rtl/>
        </w:rPr>
        <w:t>הטובין/שירותים</w:t>
      </w:r>
      <w:r>
        <w:rPr>
          <w:rtl/>
        </w:rPr>
        <w:t xml:space="preserve"> והמשרד הינן כמפורט בראש ההסכם.</w:t>
      </w:r>
    </w:p>
    <w:p w14:paraId="587120EB"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 xml:space="preserve">ספק </w:t>
      </w:r>
      <w:r>
        <w:rPr>
          <w:rFonts w:hint="cs"/>
          <w:rtl/>
        </w:rPr>
        <w:t>הטובין/שירותים</w:t>
      </w:r>
      <w:r>
        <w:rPr>
          <w:rtl/>
        </w:rPr>
        <w:t xml:space="preserve">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0708C332"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שתימסר לכתובת דלעיל, תיחשב כאילו נמסרה תוך 3 ימי עסקים מעת המשלוח, ובלבד שנשלחה בדואר רשום.</w:t>
      </w:r>
    </w:p>
    <w:p w14:paraId="7635173F" w14:textId="77777777" w:rsidR="00480C04" w:rsidRDefault="00480C04" w:rsidP="00480C04">
      <w:pPr>
        <w:pStyle w:val="OutlineList1"/>
        <w:keepNext w:val="0"/>
        <w:numPr>
          <w:ilvl w:val="1"/>
          <w:numId w:val="18"/>
        </w:numPr>
        <w:tabs>
          <w:tab w:val="clear" w:pos="720"/>
        </w:tabs>
        <w:spacing w:before="120"/>
        <w:ind w:left="707" w:hanging="708"/>
        <w:outlineLvl w:val="9"/>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6DC9D407" w14:textId="77777777" w:rsidR="00480C04" w:rsidRDefault="00480C04" w:rsidP="00480C04">
      <w:pPr>
        <w:pStyle w:val="OutlineList1"/>
        <w:keepNext w:val="0"/>
        <w:numPr>
          <w:ilvl w:val="1"/>
          <w:numId w:val="18"/>
        </w:numPr>
        <w:tabs>
          <w:tab w:val="clear" w:pos="720"/>
        </w:tabs>
        <w:spacing w:before="120"/>
        <w:ind w:left="707" w:hanging="708"/>
        <w:outlineLvl w:val="9"/>
      </w:pPr>
      <w:r>
        <w:rPr>
          <w:rtl/>
        </w:rPr>
        <w:t>כל הודעה אשר נמסרה ביד, תיחשב כאילו הגיעה לתעודתה עם מסירתה ביד ביום עסקים.</w:t>
      </w:r>
    </w:p>
    <w:p w14:paraId="72D81264"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Pr>
      </w:pPr>
      <w:r>
        <w:rPr>
          <w:rtl/>
        </w:rPr>
        <w:t>מיצוי זכויות</w:t>
      </w:r>
    </w:p>
    <w:p w14:paraId="66467E49" w14:textId="77777777" w:rsidR="00480C04" w:rsidRDefault="00480C04" w:rsidP="00480C04">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967AF61" w14:textId="77777777" w:rsidR="00480C04" w:rsidRDefault="00480C04" w:rsidP="00480C04">
      <w:pPr>
        <w:pStyle w:val="OutlineList0"/>
        <w:keepNext/>
        <w:tabs>
          <w:tab w:val="clear" w:pos="357"/>
          <w:tab w:val="num" w:pos="720"/>
          <w:tab w:val="left" w:pos="1083"/>
          <w:tab w:val="left" w:pos="1440"/>
          <w:tab w:val="left" w:pos="1854"/>
        </w:tabs>
        <w:ind w:left="720" w:hanging="720"/>
        <w:outlineLvl w:val="0"/>
        <w:rPr>
          <w:b/>
          <w:rtl/>
        </w:rPr>
      </w:pPr>
      <w:r>
        <w:rPr>
          <w:rtl/>
        </w:rPr>
        <w:t>רשימת נספחים להסכם</w:t>
      </w:r>
    </w:p>
    <w:p w14:paraId="59BFF58D" w14:textId="113F2FC7" w:rsidR="00480C04" w:rsidRDefault="00480C04" w:rsidP="00C92B6E">
      <w:pPr>
        <w:pStyle w:val="Para20"/>
        <w:rPr>
          <w:rtl/>
        </w:rPr>
      </w:pPr>
      <w:bookmarkStart w:id="17" w:name="נספח_1_להסכם"/>
      <w:r>
        <w:rPr>
          <w:rtl/>
        </w:rPr>
        <w:t xml:space="preserve">נספח 1 להסכם </w:t>
      </w:r>
      <w:bookmarkEnd w:id="17"/>
      <w:r>
        <w:rPr>
          <w:rtl/>
        </w:rPr>
        <w:t xml:space="preserve">– העתק של </w:t>
      </w:r>
      <w:r w:rsidRPr="00F72922">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904528">
        <w:rPr>
          <w:rtl/>
        </w:rPr>
        <w:t>פומבי</w:t>
      </w:r>
      <w:r>
        <w:fldChar w:fldCharType="end"/>
      </w:r>
      <w:r w:rsidRPr="00BE23EB">
        <w:rPr>
          <w:rtl/>
        </w:rPr>
        <w:t xml:space="preserve"> </w:t>
      </w:r>
      <w:r w:rsidR="00C92B6E" w:rsidRPr="00C92B6E">
        <w:rPr>
          <w:rFonts w:ascii="David" w:hAnsi="David"/>
          <w:sz w:val="24"/>
        </w:rPr>
        <w:fldChar w:fldCharType="begin"/>
      </w:r>
      <w:r w:rsidR="00C92B6E" w:rsidRPr="00C92B6E">
        <w:rPr>
          <w:rFonts w:ascii="David" w:hAnsi="David"/>
          <w:sz w:val="24"/>
        </w:rPr>
        <w:instrText xml:space="preserve"> DOCPROPERTY  </w:instrText>
      </w:r>
      <w:r w:rsidR="00C92B6E" w:rsidRPr="00C92B6E">
        <w:rPr>
          <w:rFonts w:ascii="David" w:hAnsi="David"/>
          <w:sz w:val="24"/>
          <w:rtl/>
        </w:rPr>
        <w:instrText>מזהה_המכרז</w:instrText>
      </w:r>
      <w:r w:rsidR="00C92B6E" w:rsidRPr="00C92B6E">
        <w:rPr>
          <w:rFonts w:ascii="David" w:hAnsi="David"/>
          <w:sz w:val="24"/>
        </w:rPr>
        <w:instrText xml:space="preserve"> </w:instrText>
      </w:r>
      <w:r w:rsidR="00C92B6E" w:rsidRPr="00C92B6E">
        <w:rPr>
          <w:rFonts w:ascii="David" w:hAnsi="David"/>
          <w:sz w:val="24"/>
        </w:rPr>
        <w:fldChar w:fldCharType="separate"/>
      </w:r>
      <w:r w:rsidR="00050858">
        <w:rPr>
          <w:rFonts w:ascii="David" w:hAnsi="David"/>
          <w:sz w:val="24"/>
        </w:rPr>
        <w:t>99-2022</w:t>
      </w:r>
      <w:r w:rsidR="00C92B6E" w:rsidRPr="00C92B6E">
        <w:rPr>
          <w:rFonts w:ascii="David" w:hAnsi="David"/>
          <w:sz w:val="24"/>
        </w:rPr>
        <w:fldChar w:fldCharType="end"/>
      </w:r>
      <w:r w:rsidRPr="00BE23EB">
        <w:rPr>
          <w:rtl/>
        </w:rPr>
        <w:t xml:space="preserve"> </w:t>
      </w:r>
      <w:r w:rsidR="00C92B6E">
        <w:fldChar w:fldCharType="begin"/>
      </w:r>
      <w:r w:rsidR="00C92B6E">
        <w:instrText xml:space="preserve"> DOCPROPERTY  </w:instrText>
      </w:r>
      <w:r w:rsidR="00C92B6E">
        <w:rPr>
          <w:rtl/>
        </w:rPr>
        <w:instrText>נושא_המכרז</w:instrText>
      </w:r>
      <w:r w:rsidR="00C92B6E">
        <w:instrText xml:space="preserve">  \* MERGEFORMAT </w:instrText>
      </w:r>
      <w:r w:rsidR="00C92B6E">
        <w:fldChar w:fldCharType="separate"/>
      </w:r>
      <w:r w:rsidR="00C92B6E">
        <w:rPr>
          <w:rtl/>
        </w:rPr>
        <w:t>אספקת רישוי ושירותים מקצועיים למוצרי חברת</w:t>
      </w:r>
      <w:r w:rsidR="00C92B6E">
        <w:t xml:space="preserve"> Red Hat </w:t>
      </w:r>
      <w:r w:rsidR="00C92B6E">
        <w:rPr>
          <w:rtl/>
        </w:rPr>
        <w:t>לשרתי</w:t>
      </w:r>
      <w:r w:rsidR="00C92B6E">
        <w:t>Linux</w:t>
      </w:r>
      <w:r w:rsidR="00C92B6E">
        <w:fldChar w:fldCharType="end"/>
      </w:r>
      <w:r>
        <w:rPr>
          <w:rFonts w:hint="cs"/>
          <w:rtl/>
        </w:rPr>
        <w:t>;</w:t>
      </w:r>
    </w:p>
    <w:p w14:paraId="343C0FD8" w14:textId="77777777" w:rsidR="00480C04" w:rsidRDefault="00480C04" w:rsidP="00480C04">
      <w:pPr>
        <w:pStyle w:val="Para20"/>
        <w:rPr>
          <w:rtl/>
        </w:rPr>
      </w:pPr>
      <w:bookmarkStart w:id="18" w:name="נספח_2_להסכם"/>
      <w:r>
        <w:rPr>
          <w:rtl/>
        </w:rPr>
        <w:t>נספח 2 להסכם</w:t>
      </w:r>
      <w:bookmarkEnd w:id="18"/>
      <w:r>
        <w:rPr>
          <w:rtl/>
        </w:rPr>
        <w:t xml:space="preserve"> – הצעת המציע הזוכה;</w:t>
      </w:r>
    </w:p>
    <w:p w14:paraId="7F38A157" w14:textId="77777777" w:rsidR="00480C04" w:rsidRDefault="00480C04" w:rsidP="00480C04">
      <w:pPr>
        <w:pStyle w:val="Para20"/>
        <w:rPr>
          <w:rtl/>
        </w:rPr>
      </w:pPr>
      <w:bookmarkStart w:id="19" w:name="נספח_3_להסכם"/>
      <w:r>
        <w:rPr>
          <w:rtl/>
        </w:rPr>
        <w:t>נספח 3 להסכם</w:t>
      </w:r>
      <w:bookmarkEnd w:id="19"/>
      <w:r>
        <w:rPr>
          <w:rtl/>
        </w:rPr>
        <w:t xml:space="preserve"> – הצעת מחיר הזוכה;</w:t>
      </w:r>
    </w:p>
    <w:p w14:paraId="3A927892" w14:textId="77777777" w:rsidR="00480C04" w:rsidRDefault="00480C04" w:rsidP="00480C04">
      <w:pPr>
        <w:pStyle w:val="Para20"/>
        <w:rPr>
          <w:rtl/>
        </w:rPr>
      </w:pPr>
      <w:bookmarkStart w:id="20" w:name="נספח_4_להסכם"/>
      <w:r w:rsidRPr="00726097">
        <w:rPr>
          <w:rFonts w:hint="cs"/>
          <w:rtl/>
        </w:rPr>
        <w:t>נספח</w:t>
      </w:r>
      <w:r w:rsidRPr="009434FF">
        <w:rPr>
          <w:rtl/>
        </w:rPr>
        <w:t xml:space="preserve"> 4 </w:t>
      </w:r>
      <w:r w:rsidRPr="004E6345">
        <w:rPr>
          <w:rFonts w:hint="cs"/>
          <w:rtl/>
        </w:rPr>
        <w:t>להסכם</w:t>
      </w:r>
      <w:bookmarkEnd w:id="20"/>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Pr>
          <w:rFonts w:hint="cs"/>
          <w:rtl/>
        </w:rPr>
        <w:t xml:space="preserve"> והיעדר ניגוד עניינים;</w:t>
      </w:r>
    </w:p>
    <w:p w14:paraId="20285D85" w14:textId="77777777" w:rsidR="00480C04" w:rsidRDefault="00480C04" w:rsidP="00480C04">
      <w:pPr>
        <w:pStyle w:val="Para20"/>
        <w:rPr>
          <w:rtl/>
        </w:rPr>
      </w:pPr>
      <w:bookmarkStart w:id="21" w:name="נספח_6_להסכם"/>
      <w:r>
        <w:rPr>
          <w:rtl/>
        </w:rPr>
        <w:t xml:space="preserve">נספח </w:t>
      </w:r>
      <w:r>
        <w:rPr>
          <w:rFonts w:hint="cs"/>
          <w:rtl/>
        </w:rPr>
        <w:t>5</w:t>
      </w:r>
      <w:r>
        <w:rPr>
          <w:rtl/>
        </w:rPr>
        <w:t xml:space="preserve"> להסכם</w:t>
      </w:r>
      <w:bookmarkEnd w:id="21"/>
      <w:r>
        <w:rPr>
          <w:rtl/>
        </w:rPr>
        <w:t xml:space="preserve"> – נוסח ערבות ביצוע;</w:t>
      </w:r>
    </w:p>
    <w:p w14:paraId="4798810C" w14:textId="77777777" w:rsidR="00480C04" w:rsidRDefault="00480C04" w:rsidP="00480C04">
      <w:pPr>
        <w:pStyle w:val="Para20"/>
        <w:rPr>
          <w:rtl/>
        </w:rPr>
      </w:pPr>
      <w:bookmarkStart w:id="22" w:name="נספח_7_להסכם"/>
      <w:r>
        <w:rPr>
          <w:rtl/>
        </w:rPr>
        <w:t xml:space="preserve">נספח </w:t>
      </w:r>
      <w:r>
        <w:rPr>
          <w:rFonts w:hint="cs"/>
          <w:rtl/>
        </w:rPr>
        <w:t>6</w:t>
      </w:r>
      <w:r>
        <w:rPr>
          <w:rtl/>
        </w:rPr>
        <w:t xml:space="preserve"> להסכם</w:t>
      </w:r>
      <w:bookmarkEnd w:id="22"/>
      <w:r>
        <w:rPr>
          <w:rtl/>
        </w:rPr>
        <w:t xml:space="preserve"> – הצהרה לפי סעיף 28(א)(1) לחוק הגברת האכיפה על דיני העבודה, תשע"ב-2011.</w:t>
      </w:r>
    </w:p>
    <w:p w14:paraId="409B7902" w14:textId="77777777" w:rsidR="00480C04" w:rsidRDefault="00480C04" w:rsidP="00480C04">
      <w:pPr>
        <w:pStyle w:val="Para2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277E1ECA" w14:textId="77777777" w:rsidR="00480C04" w:rsidRDefault="00480C04" w:rsidP="00480C04">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42"/>
        <w:gridCol w:w="2987"/>
        <w:gridCol w:w="3043"/>
      </w:tblGrid>
      <w:tr w:rsidR="00480C04" w14:paraId="0B0453F2" w14:textId="77777777" w:rsidTr="00480C04">
        <w:trPr>
          <w:trHeight w:val="851"/>
        </w:trPr>
        <w:tc>
          <w:tcPr>
            <w:tcW w:w="3095" w:type="dxa"/>
            <w:tcBorders>
              <w:top w:val="nil"/>
              <w:left w:val="nil"/>
              <w:bottom w:val="single" w:sz="4" w:space="0" w:color="auto"/>
              <w:right w:val="nil"/>
            </w:tcBorders>
          </w:tcPr>
          <w:p w14:paraId="2C6FF5CA" w14:textId="77777777" w:rsidR="00480C04" w:rsidRDefault="00480C04" w:rsidP="00480C04">
            <w:pPr>
              <w:pStyle w:val="TableHead"/>
              <w:rPr>
                <w:rtl/>
              </w:rPr>
            </w:pPr>
          </w:p>
        </w:tc>
        <w:tc>
          <w:tcPr>
            <w:tcW w:w="3096" w:type="dxa"/>
          </w:tcPr>
          <w:p w14:paraId="5E350805"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3818627" w14:textId="77777777" w:rsidR="00480C04" w:rsidRDefault="00480C04" w:rsidP="00480C04">
            <w:pPr>
              <w:pStyle w:val="TableHead"/>
              <w:rPr>
                <w:rtl/>
              </w:rPr>
            </w:pPr>
          </w:p>
        </w:tc>
      </w:tr>
      <w:tr w:rsidR="00480C04" w14:paraId="67A00BEC" w14:textId="77777777" w:rsidTr="00480C04">
        <w:tc>
          <w:tcPr>
            <w:tcW w:w="3095" w:type="dxa"/>
            <w:tcBorders>
              <w:top w:val="single" w:sz="4" w:space="0" w:color="auto"/>
              <w:left w:val="nil"/>
              <w:bottom w:val="nil"/>
              <w:right w:val="nil"/>
            </w:tcBorders>
            <w:hideMark/>
          </w:tcPr>
          <w:p w14:paraId="40153338" w14:textId="77777777" w:rsidR="00480C04" w:rsidRDefault="00480C04" w:rsidP="00480C04">
            <w:pPr>
              <w:pStyle w:val="TableHead"/>
              <w:rPr>
                <w:rtl/>
              </w:rPr>
            </w:pPr>
            <w:r>
              <w:rPr>
                <w:rFonts w:hint="cs"/>
                <w:rtl/>
              </w:rPr>
              <w:t>נציג המשרד</w:t>
            </w:r>
          </w:p>
        </w:tc>
        <w:tc>
          <w:tcPr>
            <w:tcW w:w="3096" w:type="dxa"/>
          </w:tcPr>
          <w:p w14:paraId="085AD00D"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1EEC3AFF" w14:textId="77777777" w:rsidR="00480C04" w:rsidRDefault="00480C04" w:rsidP="00480C04">
            <w:pPr>
              <w:pStyle w:val="TableHead"/>
              <w:rPr>
                <w:rtl/>
              </w:rPr>
            </w:pPr>
            <w:r>
              <w:rPr>
                <w:rtl/>
              </w:rPr>
              <w:t xml:space="preserve">חשב המשרד/ </w:t>
            </w:r>
            <w:proofErr w:type="spellStart"/>
            <w:r>
              <w:rPr>
                <w:rtl/>
              </w:rPr>
              <w:t>סגנו</w:t>
            </w:r>
            <w:proofErr w:type="spellEnd"/>
          </w:p>
        </w:tc>
      </w:tr>
      <w:tr w:rsidR="00480C04" w14:paraId="5912673C" w14:textId="77777777" w:rsidTr="00480C04">
        <w:trPr>
          <w:trHeight w:val="851"/>
        </w:trPr>
        <w:tc>
          <w:tcPr>
            <w:tcW w:w="3095" w:type="dxa"/>
            <w:tcBorders>
              <w:top w:val="nil"/>
              <w:left w:val="nil"/>
              <w:bottom w:val="single" w:sz="4" w:space="0" w:color="auto"/>
              <w:right w:val="nil"/>
            </w:tcBorders>
          </w:tcPr>
          <w:p w14:paraId="01F63AEC" w14:textId="77777777" w:rsidR="00480C04" w:rsidRDefault="00480C04" w:rsidP="00480C04">
            <w:pPr>
              <w:pStyle w:val="TableHead"/>
              <w:rPr>
                <w:rtl/>
              </w:rPr>
            </w:pPr>
          </w:p>
        </w:tc>
        <w:tc>
          <w:tcPr>
            <w:tcW w:w="3096" w:type="dxa"/>
          </w:tcPr>
          <w:p w14:paraId="5E3F2F92" w14:textId="77777777" w:rsidR="00480C04" w:rsidRDefault="00480C04" w:rsidP="00480C04">
            <w:pPr>
              <w:pStyle w:val="TableHead"/>
              <w:rPr>
                <w:rtl/>
              </w:rPr>
            </w:pPr>
          </w:p>
        </w:tc>
        <w:tc>
          <w:tcPr>
            <w:tcW w:w="3096" w:type="dxa"/>
            <w:tcBorders>
              <w:top w:val="nil"/>
              <w:left w:val="nil"/>
              <w:bottom w:val="single" w:sz="4" w:space="0" w:color="auto"/>
              <w:right w:val="nil"/>
            </w:tcBorders>
          </w:tcPr>
          <w:p w14:paraId="3910EAF4" w14:textId="77777777" w:rsidR="00480C04" w:rsidRDefault="00480C04" w:rsidP="00480C04">
            <w:pPr>
              <w:pStyle w:val="TableHead"/>
              <w:rPr>
                <w:rtl/>
              </w:rPr>
            </w:pPr>
          </w:p>
        </w:tc>
      </w:tr>
      <w:tr w:rsidR="00480C04" w14:paraId="46E97849" w14:textId="77777777" w:rsidTr="00480C04">
        <w:tc>
          <w:tcPr>
            <w:tcW w:w="3095" w:type="dxa"/>
            <w:tcBorders>
              <w:top w:val="single" w:sz="4" w:space="0" w:color="auto"/>
              <w:left w:val="nil"/>
              <w:bottom w:val="nil"/>
              <w:right w:val="nil"/>
            </w:tcBorders>
            <w:hideMark/>
          </w:tcPr>
          <w:p w14:paraId="320F4569" w14:textId="77777777" w:rsidR="00480C04" w:rsidRDefault="00480C04" w:rsidP="00480C04">
            <w:pPr>
              <w:pStyle w:val="TableHead"/>
              <w:rPr>
                <w:rtl/>
              </w:rPr>
            </w:pPr>
            <w:r>
              <w:rPr>
                <w:rtl/>
              </w:rPr>
              <w:lastRenderedPageBreak/>
              <w:t>נציג ספק</w:t>
            </w:r>
            <w:r>
              <w:rPr>
                <w:rFonts w:hint="cs"/>
                <w:rtl/>
              </w:rPr>
              <w:t xml:space="preserve"> הטובין/שירותים</w:t>
            </w:r>
          </w:p>
        </w:tc>
        <w:tc>
          <w:tcPr>
            <w:tcW w:w="3096" w:type="dxa"/>
          </w:tcPr>
          <w:p w14:paraId="0EE6941B" w14:textId="77777777" w:rsidR="00480C04" w:rsidRDefault="00480C04" w:rsidP="00480C04">
            <w:pPr>
              <w:pStyle w:val="TableHead"/>
              <w:rPr>
                <w:rtl/>
              </w:rPr>
            </w:pPr>
          </w:p>
        </w:tc>
        <w:tc>
          <w:tcPr>
            <w:tcW w:w="3096" w:type="dxa"/>
            <w:tcBorders>
              <w:top w:val="single" w:sz="4" w:space="0" w:color="auto"/>
              <w:left w:val="nil"/>
              <w:bottom w:val="nil"/>
              <w:right w:val="nil"/>
            </w:tcBorders>
            <w:hideMark/>
          </w:tcPr>
          <w:p w14:paraId="3ECC83CF" w14:textId="77777777" w:rsidR="00480C04" w:rsidRDefault="00480C04" w:rsidP="00480C04">
            <w:pPr>
              <w:pStyle w:val="TableHead"/>
              <w:rPr>
                <w:rtl/>
              </w:rPr>
            </w:pPr>
            <w:r>
              <w:rPr>
                <w:rtl/>
              </w:rPr>
              <w:t>נציג ספק</w:t>
            </w:r>
            <w:r>
              <w:rPr>
                <w:rFonts w:hint="cs"/>
                <w:rtl/>
              </w:rPr>
              <w:t xml:space="preserve"> הטובין/שירותים</w:t>
            </w:r>
          </w:p>
        </w:tc>
      </w:tr>
    </w:tbl>
    <w:p w14:paraId="05B86B6E" w14:textId="77777777" w:rsidR="00480C04" w:rsidRDefault="00480C04" w:rsidP="00480C04">
      <w:pPr>
        <w:pStyle w:val="Para0"/>
        <w:pBdr>
          <w:bottom w:val="single" w:sz="12" w:space="1" w:color="auto"/>
        </w:pBdr>
        <w:spacing w:before="0"/>
        <w:rPr>
          <w:rtl/>
        </w:rPr>
      </w:pPr>
    </w:p>
    <w:p w14:paraId="0EFE0573" w14:textId="77777777" w:rsidR="00480C04" w:rsidRDefault="00480C04" w:rsidP="00480C04">
      <w:pPr>
        <w:pStyle w:val="Para0"/>
        <w:spacing w:before="240"/>
        <w:rPr>
          <w:rtl/>
        </w:rPr>
      </w:pPr>
      <w:r>
        <w:rPr>
          <w:rtl/>
        </w:rPr>
        <w:t>אימות חתימה:</w:t>
      </w:r>
    </w:p>
    <w:tbl>
      <w:tblPr>
        <w:tblpPr w:leftFromText="181" w:rightFromText="181" w:vertAnchor="text" w:horzAnchor="margin" w:tblpY="1273"/>
        <w:tblOverlap w:val="never"/>
        <w:bidiVisual/>
        <w:tblW w:w="9072" w:type="dxa"/>
        <w:tblLook w:val="04A0" w:firstRow="1" w:lastRow="0" w:firstColumn="1" w:lastColumn="0" w:noHBand="0" w:noVBand="1"/>
      </w:tblPr>
      <w:tblGrid>
        <w:gridCol w:w="3028"/>
        <w:gridCol w:w="3012"/>
        <w:gridCol w:w="3032"/>
      </w:tblGrid>
      <w:tr w:rsidR="00480C04" w14:paraId="002833DC" w14:textId="77777777" w:rsidTr="00480C04">
        <w:trPr>
          <w:trHeight w:val="851"/>
        </w:trPr>
        <w:tc>
          <w:tcPr>
            <w:tcW w:w="3028" w:type="dxa"/>
            <w:vAlign w:val="bottom"/>
          </w:tcPr>
          <w:p w14:paraId="4223BFE1" w14:textId="77777777" w:rsidR="00480C04" w:rsidRDefault="00480C04" w:rsidP="00480C04">
            <w:pPr>
              <w:pStyle w:val="TableText"/>
              <w:jc w:val="center"/>
              <w:rPr>
                <w:rtl/>
              </w:rPr>
            </w:pPr>
          </w:p>
        </w:tc>
        <w:tc>
          <w:tcPr>
            <w:tcW w:w="3012" w:type="dxa"/>
            <w:vAlign w:val="bottom"/>
          </w:tcPr>
          <w:p w14:paraId="7084EFEE" w14:textId="77777777" w:rsidR="00480C04" w:rsidRDefault="00480C04" w:rsidP="00480C04">
            <w:pPr>
              <w:pStyle w:val="TableText"/>
              <w:jc w:val="center"/>
              <w:rPr>
                <w:rtl/>
              </w:rPr>
            </w:pPr>
          </w:p>
        </w:tc>
        <w:tc>
          <w:tcPr>
            <w:tcW w:w="3032" w:type="dxa"/>
            <w:vAlign w:val="bottom"/>
          </w:tcPr>
          <w:p w14:paraId="36F56B75" w14:textId="77777777" w:rsidR="00480C04" w:rsidRDefault="00480C04" w:rsidP="00480C04">
            <w:pPr>
              <w:pStyle w:val="TableText"/>
              <w:jc w:val="center"/>
              <w:rPr>
                <w:rtl/>
              </w:rPr>
            </w:pPr>
          </w:p>
        </w:tc>
      </w:tr>
      <w:tr w:rsidR="00480C04" w14:paraId="638C884A" w14:textId="77777777" w:rsidTr="00480C04">
        <w:tc>
          <w:tcPr>
            <w:tcW w:w="3028" w:type="dxa"/>
            <w:tcBorders>
              <w:top w:val="single" w:sz="4" w:space="0" w:color="auto"/>
              <w:left w:val="nil"/>
              <w:bottom w:val="nil"/>
              <w:right w:val="nil"/>
            </w:tcBorders>
            <w:hideMark/>
          </w:tcPr>
          <w:p w14:paraId="215A35EC" w14:textId="77777777" w:rsidR="00480C04" w:rsidRDefault="00480C04" w:rsidP="00480C04">
            <w:pPr>
              <w:pStyle w:val="TableHead"/>
              <w:rPr>
                <w:rtl/>
              </w:rPr>
            </w:pPr>
            <w:r>
              <w:rPr>
                <w:rtl/>
              </w:rPr>
              <w:t>תאריך</w:t>
            </w:r>
          </w:p>
        </w:tc>
        <w:tc>
          <w:tcPr>
            <w:tcW w:w="3012" w:type="dxa"/>
          </w:tcPr>
          <w:p w14:paraId="1CD35EA7" w14:textId="77777777" w:rsidR="00480C04" w:rsidRDefault="00480C04" w:rsidP="00480C04">
            <w:pPr>
              <w:pStyle w:val="TableHead"/>
              <w:rPr>
                <w:rtl/>
              </w:rPr>
            </w:pPr>
          </w:p>
        </w:tc>
        <w:tc>
          <w:tcPr>
            <w:tcW w:w="3032" w:type="dxa"/>
            <w:tcBorders>
              <w:top w:val="single" w:sz="4" w:space="0" w:color="auto"/>
              <w:left w:val="nil"/>
              <w:bottom w:val="nil"/>
              <w:right w:val="nil"/>
            </w:tcBorders>
            <w:hideMark/>
          </w:tcPr>
          <w:p w14:paraId="73E2EC34" w14:textId="77777777" w:rsidR="00480C04" w:rsidRDefault="00480C04" w:rsidP="00480C04">
            <w:pPr>
              <w:pStyle w:val="TableHead"/>
              <w:rPr>
                <w:rtl/>
              </w:rPr>
            </w:pPr>
            <w:r>
              <w:rPr>
                <w:rtl/>
              </w:rPr>
              <w:t>חתימה וחותמת</w:t>
            </w:r>
          </w:p>
        </w:tc>
      </w:tr>
    </w:tbl>
    <w:p w14:paraId="21557366" w14:textId="77777777" w:rsidR="00480C04" w:rsidRDefault="00480C04" w:rsidP="00480C04">
      <w:pPr>
        <w:pStyle w:val="Para0"/>
        <w:spacing w:after="840"/>
        <w:rPr>
          <w:rtl/>
        </w:rPr>
      </w:pPr>
      <w:r>
        <w:rPr>
          <w:rtl/>
        </w:rPr>
        <w:t xml:space="preserve">אני הח"מ </w:t>
      </w:r>
      <w:r w:rsidRPr="00AE4979">
        <w:rPr>
          <w:rFonts w:hint="cs"/>
          <w:color w:val="FFFFFF" w:themeColor="background1"/>
          <w:rtl/>
        </w:rPr>
        <w:t>(</w:t>
      </w:r>
      <w:r>
        <w:rPr>
          <w:rFonts w:hint="cs"/>
          <w:u w:val="dotted"/>
          <w:rtl/>
        </w:rPr>
        <w:t xml:space="preserve">                      </w:t>
      </w:r>
      <w:r>
        <w:rPr>
          <w:rFonts w:hint="cs"/>
          <w:rtl/>
        </w:rPr>
        <w:t xml:space="preserve"> </w:t>
      </w:r>
      <w:r>
        <w:rPr>
          <w:rtl/>
        </w:rPr>
        <w:t xml:space="preserve">עו"ד מאשר בזאת כי ספק </w:t>
      </w:r>
      <w:r>
        <w:rPr>
          <w:rFonts w:hint="cs"/>
          <w:rtl/>
        </w:rPr>
        <w:t>הטובין/שירותים</w:t>
      </w:r>
      <w:r>
        <w:rPr>
          <w:rFonts w:hint="cs"/>
          <w:b/>
          <w:rtl/>
        </w:rPr>
        <w:t xml:space="preserve"> </w:t>
      </w:r>
      <w:r w:rsidRPr="00AE4979">
        <w:rPr>
          <w:rFonts w:hint="cs"/>
          <w:color w:val="FFFFFF" w:themeColor="background1"/>
          <w:rtl/>
        </w:rPr>
        <w:t>(</w:t>
      </w:r>
      <w:r>
        <w:rPr>
          <w:rFonts w:hint="cs"/>
          <w:u w:val="dotted"/>
          <w:rtl/>
        </w:rPr>
        <w:t xml:space="preserve">                                  </w:t>
      </w:r>
      <w:r>
        <w:rPr>
          <w:rFonts w:hint="cs"/>
          <w:rtl/>
        </w:rPr>
        <w:t xml:space="preserve">  </w:t>
      </w:r>
      <w:r>
        <w:rPr>
          <w:rtl/>
        </w:rPr>
        <w:t xml:space="preserve">רשום בישראל כדין; כי ה"ה </w:t>
      </w:r>
      <w:r w:rsidRPr="00AE4979">
        <w:rPr>
          <w:rFonts w:hint="cs"/>
          <w:color w:val="FFFFFF" w:themeColor="background1"/>
          <w:rtl/>
        </w:rPr>
        <w:t>(</w:t>
      </w:r>
      <w:r>
        <w:rPr>
          <w:rFonts w:hint="cs"/>
          <w:u w:val="dotted"/>
          <w:rtl/>
        </w:rPr>
        <w:t xml:space="preserve">                                         </w:t>
      </w:r>
      <w:r>
        <w:rPr>
          <w:rFonts w:hint="cs"/>
          <w:rtl/>
        </w:rPr>
        <w:t xml:space="preserve">  </w:t>
      </w:r>
      <w:r>
        <w:rPr>
          <w:rtl/>
        </w:rPr>
        <w:t xml:space="preserve">אשר חתמו על הסכם זה בשמו חתמו עליו לפני ומוסמכים לעשות כן בשמו; וכי חתימתם על הסכם זה מחייבת את ספק </w:t>
      </w:r>
      <w:r>
        <w:rPr>
          <w:rFonts w:hint="cs"/>
          <w:rtl/>
        </w:rPr>
        <w:t>הטובין/שירותים</w:t>
      </w:r>
      <w:r>
        <w:rPr>
          <w:rtl/>
        </w:rPr>
        <w:t>.</w:t>
      </w:r>
    </w:p>
    <w:p w14:paraId="6638D4D6" w14:textId="77777777" w:rsidR="00480C04" w:rsidRDefault="00480C04" w:rsidP="00480C04">
      <w:pPr>
        <w:pStyle w:val="Para0"/>
        <w:pBdr>
          <w:bottom w:val="single" w:sz="12" w:space="1" w:color="auto"/>
        </w:pBdr>
        <w:spacing w:before="0"/>
        <w:rPr>
          <w:u w:val="single"/>
          <w:rtl/>
        </w:rPr>
      </w:pPr>
    </w:p>
    <w:p w14:paraId="2D4A0C35" w14:textId="77777777" w:rsidR="00480C04" w:rsidRPr="002314A6" w:rsidRDefault="00480C04" w:rsidP="00480C04">
      <w:pPr>
        <w:pStyle w:val="Para0"/>
        <w:rPr>
          <w:u w:val="single"/>
          <w:rtl/>
        </w:rPr>
      </w:pPr>
      <w:r w:rsidRPr="002314A6">
        <w:rPr>
          <w:u w:val="single"/>
          <w:rtl/>
        </w:rPr>
        <w:t>הרשאה להתחייב</w:t>
      </w:r>
    </w:p>
    <w:p w14:paraId="0CC30767" w14:textId="77777777" w:rsidR="00480C04" w:rsidRDefault="00480C04" w:rsidP="00480C04">
      <w:pPr>
        <w:pStyle w:val="Para0"/>
        <w:rPr>
          <w:rtl/>
        </w:rPr>
      </w:pPr>
      <w:r>
        <w:rPr>
          <w:rtl/>
        </w:rPr>
        <w:t xml:space="preserve">אנו החתומים מעלה בשם המשרד מאשרים כי, ההוצאה הכרוכה בהתקשרות זו תוקצבה בחוק התקציב לשנת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בתקנה תקציבית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 xml:space="preserve">מס' </w:t>
      </w:r>
      <w:r w:rsidRPr="00902BA7">
        <w:rPr>
          <w:rFonts w:hint="cs"/>
          <w:color w:val="FFFFFF" w:themeColor="background1"/>
          <w:u w:val="single"/>
          <w:rtl/>
        </w:rPr>
        <w:t>(</w:t>
      </w:r>
      <w:r w:rsidRPr="00902BA7">
        <w:rPr>
          <w:rFonts w:hint="cs"/>
          <w:u w:val="single"/>
          <w:rtl/>
        </w:rPr>
        <w:t xml:space="preserve">                      </w:t>
      </w:r>
      <w:r w:rsidRPr="00902BA7">
        <w:rPr>
          <w:rFonts w:hint="cs"/>
          <w:rtl/>
        </w:rPr>
        <w:t xml:space="preserve"> </w:t>
      </w:r>
      <w:r>
        <w:rPr>
          <w:rtl/>
        </w:rPr>
        <w:t>הארכת ההתקשרות בשנים הבאות טעונה אישור קיום תקציב בחוק התקציב בשנה הרלוונטית.</w:t>
      </w:r>
    </w:p>
    <w:p w14:paraId="30FFAC19" w14:textId="77777777" w:rsidR="00480C04" w:rsidRPr="00F07B57" w:rsidRDefault="00480C04" w:rsidP="00480C04">
      <w:pPr>
        <w:pStyle w:val="Para0"/>
        <w:pageBreakBefore/>
        <w:rPr>
          <w:b/>
          <w:bCs/>
          <w:rtl/>
        </w:rPr>
      </w:pPr>
      <w:r w:rsidRPr="00F07B57">
        <w:rPr>
          <w:rFonts w:hint="cs"/>
          <w:b/>
          <w:bCs/>
          <w:rtl/>
        </w:rPr>
        <w:lastRenderedPageBreak/>
        <w:t>נספח</w:t>
      </w:r>
      <w:r w:rsidRPr="00F07B57">
        <w:rPr>
          <w:b/>
          <w:bCs/>
          <w:rtl/>
        </w:rPr>
        <w:t xml:space="preserve"> 4</w:t>
      </w:r>
      <w:r w:rsidRPr="00F07B57">
        <w:rPr>
          <w:rFonts w:hint="cs"/>
          <w:b/>
          <w:bCs/>
          <w:rtl/>
        </w:rPr>
        <w:t xml:space="preserve"> להסכם</w:t>
      </w:r>
    </w:p>
    <w:p w14:paraId="5B79FEF7" w14:textId="77777777" w:rsidR="00480C04" w:rsidRPr="004021B5" w:rsidRDefault="00480C04" w:rsidP="00480C04">
      <w:pPr>
        <w:pStyle w:val="Para0"/>
        <w:jc w:val="center"/>
        <w:rPr>
          <w:b/>
          <w:bCs/>
          <w:u w:val="single"/>
        </w:rPr>
      </w:pPr>
      <w:r w:rsidRPr="004021B5">
        <w:rPr>
          <w:b/>
          <w:bCs/>
          <w:u w:val="single"/>
          <w:rtl/>
        </w:rPr>
        <w:t>התחייבות לסודיות ולהיעדר ניגוד עניינים</w:t>
      </w:r>
    </w:p>
    <w:p w14:paraId="7237394C" w14:textId="77777777" w:rsidR="00480C04" w:rsidRPr="009C438A" w:rsidRDefault="00480C04" w:rsidP="00480C04">
      <w:pPr>
        <w:pStyle w:val="Para0"/>
        <w:rPr>
          <w:rtl/>
        </w:rPr>
      </w:pPr>
      <w:r>
        <w:rPr>
          <w:rFonts w:hint="cs"/>
          <w:rtl/>
        </w:rPr>
        <w:t>לכבוד,</w:t>
      </w:r>
    </w:p>
    <w:p w14:paraId="4B9E0435" w14:textId="77777777" w:rsidR="00480C04" w:rsidRPr="00BE6CBA" w:rsidRDefault="00480C04" w:rsidP="00480C04">
      <w:pPr>
        <w:pStyle w:val="Para0"/>
      </w:pPr>
      <w:r w:rsidRPr="00BE6CBA">
        <w:rPr>
          <w:rtl/>
        </w:rPr>
        <w:t>ממשלת ישראל</w:t>
      </w:r>
    </w:p>
    <w:p w14:paraId="081438CD" w14:textId="77777777" w:rsidR="00480C04" w:rsidRPr="00BE6CBA" w:rsidRDefault="00480C04" w:rsidP="00480C04">
      <w:pPr>
        <w:pStyle w:val="Para0"/>
      </w:pPr>
      <w:r w:rsidRPr="00BE6CBA">
        <w:rPr>
          <w:rtl/>
        </w:rPr>
        <w:t xml:space="preserve">באמצעות משרד </w:t>
      </w:r>
      <w:r w:rsidRPr="00BE6CBA">
        <w:rPr>
          <w:rFonts w:hint="cs"/>
          <w:rtl/>
        </w:rPr>
        <w:t>המשפטים</w:t>
      </w:r>
    </w:p>
    <w:p w14:paraId="0AD3D842" w14:textId="77777777" w:rsidR="00480C04" w:rsidRPr="004021B5" w:rsidRDefault="00480C04" w:rsidP="00480C04">
      <w:pPr>
        <w:spacing w:before="40" w:after="40"/>
        <w:ind w:left="397"/>
        <w:jc w:val="both"/>
        <w:rPr>
          <w:rFonts w:asciiTheme="minorBidi" w:hAnsiTheme="minorBidi" w:cstheme="minorBidi"/>
          <w:sz w:val="22"/>
          <w:szCs w:val="22"/>
          <w:rtl/>
        </w:rPr>
      </w:pPr>
    </w:p>
    <w:p w14:paraId="7C1C0FE6" w14:textId="47E222EB" w:rsidR="00480C04" w:rsidRPr="004021B5" w:rsidRDefault="00480C04" w:rsidP="004B0B3B">
      <w:pPr>
        <w:pStyle w:val="Header"/>
        <w:spacing w:line="276" w:lineRule="auto"/>
        <w:jc w:val="both"/>
        <w:rPr>
          <w:rFonts w:ascii="David" w:hAnsi="David"/>
          <w:u w:val="single"/>
          <w:rtl/>
        </w:rPr>
      </w:pPr>
      <w:r w:rsidRPr="004021B5">
        <w:rPr>
          <w:rtl/>
        </w:rPr>
        <w:t xml:space="preserve">אני </w:t>
      </w:r>
      <w:r>
        <w:rPr>
          <w:rFonts w:hint="cs"/>
          <w:rtl/>
        </w:rPr>
        <w:t>____________</w:t>
      </w:r>
      <w:r w:rsidRPr="004021B5">
        <w:rPr>
          <w:rtl/>
        </w:rPr>
        <w:t xml:space="preserve">, ת.ז. </w:t>
      </w:r>
      <w:r>
        <w:rPr>
          <w:rFonts w:hint="cs"/>
          <w:rtl/>
        </w:rPr>
        <w:t>____________</w:t>
      </w:r>
      <w:r w:rsidRPr="004021B5">
        <w:rPr>
          <w:rtl/>
        </w:rPr>
        <w:t>, אשר תפקידי אצל</w:t>
      </w:r>
      <w:r>
        <w:rPr>
          <w:rFonts w:asciiTheme="minorBidi" w:hAnsiTheme="minorBidi" w:cstheme="minorBidi"/>
          <w:sz w:val="22"/>
          <w:szCs w:val="22"/>
          <w:rtl/>
        </w:rPr>
        <w:t xml:space="preserve"> </w:t>
      </w:r>
      <w:r>
        <w:rPr>
          <w:rFonts w:hint="cs"/>
          <w:rtl/>
        </w:rPr>
        <w:t>____________</w:t>
      </w:r>
      <w:r w:rsidRPr="004021B5">
        <w:rPr>
          <w:rtl/>
        </w:rPr>
        <w:t xml:space="preserve"> [למלא שם הספק] (להלן</w:t>
      </w:r>
      <w:r>
        <w:rPr>
          <w:rFonts w:hint="cs"/>
          <w:rtl/>
        </w:rPr>
        <w:t>:</w:t>
      </w:r>
      <w:r w:rsidRPr="004021B5">
        <w:rPr>
          <w:rtl/>
        </w:rPr>
        <w:t xml:space="preserve"> "</w:t>
      </w:r>
      <w:r w:rsidRPr="004021B5">
        <w:rPr>
          <w:b/>
          <w:bCs/>
          <w:rtl/>
        </w:rPr>
        <w:t>הספק</w:t>
      </w:r>
      <w:r w:rsidRPr="004021B5">
        <w:rPr>
          <w:rtl/>
        </w:rPr>
        <w:t xml:space="preserve">") הינו </w:t>
      </w:r>
      <w:r>
        <w:rPr>
          <w:rFonts w:hint="cs"/>
          <w:rtl/>
        </w:rPr>
        <w:t>____________</w:t>
      </w:r>
      <w:r w:rsidRPr="004021B5">
        <w:rPr>
          <w:rtl/>
        </w:rPr>
        <w:t>, נותן</w:t>
      </w:r>
      <w:r>
        <w:rPr>
          <w:rFonts w:asciiTheme="minorBidi" w:hAnsiTheme="minorBidi" w:cstheme="minorBidi"/>
          <w:sz w:val="22"/>
          <w:szCs w:val="22"/>
          <w:rtl/>
        </w:rPr>
        <w:t xml:space="preserve"> </w:t>
      </w:r>
      <w:r w:rsidRPr="004021B5">
        <w:rPr>
          <w:rFonts w:ascii="David" w:hAnsi="David"/>
          <w:rtl/>
        </w:rPr>
        <w:t xml:space="preserve">התחייבות זו בקשר מכרז </w:t>
      </w:r>
      <w:r w:rsidRPr="004021B5">
        <w:rPr>
          <w:rFonts w:ascii="David" w:hAnsi="David"/>
          <w:rtl/>
        </w:rPr>
        <w:fldChar w:fldCharType="begin"/>
      </w:r>
      <w:r w:rsidRPr="004021B5">
        <w:rPr>
          <w:rFonts w:ascii="David" w:hAnsi="David"/>
          <w:rtl/>
        </w:rPr>
        <w:instrText xml:space="preserve"> </w:instrText>
      </w:r>
      <w:r w:rsidRPr="004021B5">
        <w:rPr>
          <w:rFonts w:ascii="David" w:hAnsi="David"/>
        </w:rPr>
        <w:instrText>DOCPROPERTY</w:instrText>
      </w:r>
      <w:r w:rsidRPr="004021B5">
        <w:rPr>
          <w:rFonts w:ascii="David" w:hAnsi="David"/>
          <w:rtl/>
        </w:rPr>
        <w:instrText xml:space="preserve">  סוג_המכרז  \* </w:instrText>
      </w:r>
      <w:r w:rsidRPr="004021B5">
        <w:rPr>
          <w:rFonts w:ascii="David" w:hAnsi="David"/>
        </w:rPr>
        <w:instrText>MERGEFORMAT</w:instrText>
      </w:r>
      <w:r w:rsidRPr="004021B5">
        <w:rPr>
          <w:rFonts w:ascii="David" w:hAnsi="David"/>
          <w:rtl/>
        </w:rPr>
        <w:instrText xml:space="preserve"> </w:instrText>
      </w:r>
      <w:r w:rsidRPr="004021B5">
        <w:rPr>
          <w:rFonts w:ascii="David" w:hAnsi="David"/>
          <w:rtl/>
        </w:rPr>
        <w:fldChar w:fldCharType="separate"/>
      </w:r>
      <w:r w:rsidR="00904528">
        <w:rPr>
          <w:rFonts w:ascii="David" w:hAnsi="David"/>
          <w:rtl/>
        </w:rPr>
        <w:t>פומבי</w:t>
      </w:r>
      <w:r w:rsidRPr="004021B5">
        <w:rPr>
          <w:rFonts w:ascii="David" w:hAnsi="David"/>
          <w:rtl/>
        </w:rPr>
        <w:fldChar w:fldCharType="end"/>
      </w:r>
      <w:r w:rsidRPr="004021B5">
        <w:rPr>
          <w:rFonts w:ascii="David" w:hAnsi="David"/>
          <w:rtl/>
        </w:rPr>
        <w:t xml:space="preserve"> </w:t>
      </w:r>
      <w:r w:rsidR="004B0B3B">
        <w:rPr>
          <w:rFonts w:ascii="David" w:hAnsi="David"/>
          <w:rtl/>
        </w:rPr>
        <w:fldChar w:fldCharType="begin"/>
      </w:r>
      <w:r w:rsidR="004B0B3B">
        <w:rPr>
          <w:rFonts w:ascii="David" w:hAnsi="David"/>
          <w:rtl/>
        </w:rPr>
        <w:instrText xml:space="preserve"> </w:instrText>
      </w:r>
      <w:r w:rsidR="004B0B3B">
        <w:rPr>
          <w:rFonts w:ascii="David" w:hAnsi="David"/>
        </w:rPr>
        <w:instrText>DOCPROPERTY</w:instrText>
      </w:r>
      <w:r w:rsidR="004B0B3B">
        <w:rPr>
          <w:rFonts w:ascii="David" w:hAnsi="David"/>
          <w:rtl/>
        </w:rPr>
        <w:instrText xml:space="preserve">  מזהה_המכרז </w:instrText>
      </w:r>
      <w:r w:rsidR="004B0B3B">
        <w:rPr>
          <w:rFonts w:ascii="David" w:hAnsi="David"/>
          <w:rtl/>
        </w:rPr>
        <w:fldChar w:fldCharType="separate"/>
      </w:r>
      <w:r w:rsidR="00050858">
        <w:rPr>
          <w:rFonts w:ascii="David" w:hAnsi="David"/>
          <w:rtl/>
        </w:rPr>
        <w:t>99-2022</w:t>
      </w:r>
      <w:r w:rsidR="004B0B3B">
        <w:rPr>
          <w:rFonts w:ascii="David" w:hAnsi="David"/>
          <w:rtl/>
        </w:rPr>
        <w:fldChar w:fldCharType="end"/>
      </w:r>
      <w:r w:rsidRPr="004021B5">
        <w:rPr>
          <w:rFonts w:ascii="David" w:hAnsi="David"/>
          <w:rtl/>
        </w:rPr>
        <w:t xml:space="preserve"> </w:t>
      </w:r>
      <w:r w:rsidR="004B0B3B">
        <w:rPr>
          <w:rFonts w:ascii="David" w:hAnsi="David"/>
          <w:rtl/>
        </w:rPr>
        <w:fldChar w:fldCharType="begin"/>
      </w:r>
      <w:r w:rsidR="004B0B3B">
        <w:rPr>
          <w:rFonts w:ascii="David" w:hAnsi="David"/>
          <w:rtl/>
        </w:rPr>
        <w:instrText xml:space="preserve"> </w:instrText>
      </w:r>
      <w:r w:rsidR="004B0B3B">
        <w:rPr>
          <w:rFonts w:ascii="David" w:hAnsi="David"/>
        </w:rPr>
        <w:instrText>DOCPROPERTY</w:instrText>
      </w:r>
      <w:r w:rsidR="004B0B3B">
        <w:rPr>
          <w:rFonts w:ascii="David" w:hAnsi="David"/>
          <w:rtl/>
        </w:rPr>
        <w:instrText xml:space="preserve">  נושא_המכרז  \* </w:instrText>
      </w:r>
      <w:r w:rsidR="004B0B3B">
        <w:rPr>
          <w:rFonts w:ascii="David" w:hAnsi="David"/>
        </w:rPr>
        <w:instrText>MERGEFORMAT</w:instrText>
      </w:r>
      <w:r w:rsidR="004B0B3B">
        <w:rPr>
          <w:rFonts w:ascii="David" w:hAnsi="David"/>
          <w:rtl/>
        </w:rPr>
        <w:instrText xml:space="preserve"> </w:instrText>
      </w:r>
      <w:r w:rsidR="004B0B3B">
        <w:rPr>
          <w:rFonts w:ascii="David" w:hAnsi="David"/>
          <w:rtl/>
        </w:rPr>
        <w:fldChar w:fldCharType="separate"/>
      </w:r>
      <w:r w:rsidR="004B0B3B">
        <w:rPr>
          <w:rFonts w:ascii="David" w:hAnsi="David"/>
          <w:rtl/>
        </w:rPr>
        <w:t xml:space="preserve">אספקת רישוי ושירותים מקצועיים למוצרי חברת </w:t>
      </w:r>
      <w:r w:rsidR="004B0B3B" w:rsidRPr="007D0A12">
        <w:rPr>
          <w:rFonts w:asciiTheme="majorBidi" w:hAnsiTheme="majorBidi" w:cstheme="majorBidi"/>
          <w:sz w:val="22"/>
          <w:szCs w:val="22"/>
        </w:rPr>
        <w:t>Red Hat</w:t>
      </w:r>
      <w:r w:rsidR="004B0B3B">
        <w:rPr>
          <w:rFonts w:ascii="David" w:hAnsi="David"/>
          <w:rtl/>
        </w:rPr>
        <w:t xml:space="preserve"> לשרתי </w:t>
      </w:r>
      <w:r w:rsidR="004B0B3B" w:rsidRPr="007D0A12">
        <w:rPr>
          <w:rFonts w:asciiTheme="majorBidi" w:hAnsiTheme="majorBidi" w:cstheme="majorBidi"/>
          <w:sz w:val="22"/>
          <w:szCs w:val="22"/>
        </w:rPr>
        <w:t>Linux</w:t>
      </w:r>
      <w:r w:rsidR="004B0B3B">
        <w:rPr>
          <w:rFonts w:ascii="David" w:hAnsi="David"/>
          <w:rtl/>
        </w:rPr>
        <w:fldChar w:fldCharType="end"/>
      </w:r>
      <w:r>
        <w:rPr>
          <w:rFonts w:ascii="David" w:hAnsi="David" w:hint="cs"/>
          <w:rtl/>
        </w:rPr>
        <w:t xml:space="preserve"> </w:t>
      </w:r>
      <w:r w:rsidRPr="004021B5">
        <w:rPr>
          <w:rFonts w:ascii="David" w:hAnsi="David"/>
          <w:rtl/>
        </w:rPr>
        <w:t>(להלן</w:t>
      </w:r>
      <w:r>
        <w:rPr>
          <w:rFonts w:hint="cs"/>
          <w:rtl/>
        </w:rPr>
        <w:t>:</w:t>
      </w:r>
      <w:r w:rsidRPr="004021B5">
        <w:rPr>
          <w:rFonts w:ascii="David" w:hAnsi="David"/>
          <w:rtl/>
        </w:rPr>
        <w:t xml:space="preserve"> "</w:t>
      </w:r>
      <w:r w:rsidRPr="004021B5">
        <w:rPr>
          <w:rFonts w:ascii="David" w:hAnsi="David"/>
          <w:b/>
          <w:bCs/>
          <w:rtl/>
        </w:rPr>
        <w:t>המכרז</w:t>
      </w:r>
      <w:r w:rsidRPr="004021B5">
        <w:rPr>
          <w:rFonts w:ascii="David" w:hAnsi="David"/>
          <w:rtl/>
        </w:rPr>
        <w:t>").</w:t>
      </w:r>
    </w:p>
    <w:p w14:paraId="5B9AE609" w14:textId="77777777" w:rsidR="00480C04" w:rsidRDefault="00480C04" w:rsidP="00480C04">
      <w:pPr>
        <w:pStyle w:val="NumberList0"/>
        <w:rPr>
          <w:rtl/>
        </w:rPr>
      </w:pPr>
      <w:r>
        <w:rPr>
          <w:rtl/>
        </w:rPr>
        <w:t xml:space="preserve">בהתחייבות זו תהיה למונחים הבאים המשמעות המופיעה </w:t>
      </w:r>
      <w:proofErr w:type="spellStart"/>
      <w:r>
        <w:rPr>
          <w:rtl/>
        </w:rPr>
        <w:t>לצידם</w:t>
      </w:r>
      <w:proofErr w:type="spellEnd"/>
      <w:r>
        <w:rPr>
          <w:rtl/>
        </w:rPr>
        <w:t>:</w:t>
      </w:r>
    </w:p>
    <w:p w14:paraId="6077CE4B" w14:textId="77777777" w:rsidR="00480C04" w:rsidRDefault="00480C04" w:rsidP="00480C04">
      <w:pPr>
        <w:pStyle w:val="AlphaList1"/>
        <w:rPr>
          <w:rtl/>
        </w:rPr>
      </w:pPr>
      <w:r>
        <w:rPr>
          <w:b/>
          <w:bCs/>
          <w:rtl/>
        </w:rPr>
        <w:t>"מידע"</w:t>
      </w:r>
      <w:r>
        <w:rPr>
          <w:rtl/>
        </w:rPr>
        <w:t xml:space="preserve"> - כל מידע (</w:t>
      </w:r>
      <w:r w:rsidRPr="004021B5">
        <w:rPr>
          <w:rFonts w:cs="Times New Roman"/>
          <w:szCs w:val="22"/>
        </w:rPr>
        <w:t>Information</w:t>
      </w:r>
      <w:r>
        <w:rPr>
          <w:rtl/>
        </w:rPr>
        <w:t>), ידע (</w:t>
      </w:r>
      <w:r w:rsidRPr="004021B5">
        <w:rPr>
          <w:rFonts w:cs="Times New Roman"/>
          <w:szCs w:val="22"/>
        </w:rPr>
        <w:t>Know</w:t>
      </w:r>
      <w:r>
        <w:t>-</w:t>
      </w:r>
      <w:r w:rsidRPr="004021B5">
        <w:rPr>
          <w:rFonts w:cs="Times New Roman"/>
          <w:szCs w:val="22"/>
        </w:rPr>
        <w:t>How</w:t>
      </w:r>
      <w:r>
        <w:rPr>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F320A14" w14:textId="77777777" w:rsidR="00480C04" w:rsidRDefault="00480C04" w:rsidP="00480C04">
      <w:pPr>
        <w:pStyle w:val="AlphaList1"/>
        <w:rPr>
          <w:rtl/>
        </w:rPr>
      </w:pPr>
      <w:r>
        <w:rPr>
          <w:b/>
          <w:bCs/>
          <w:rtl/>
        </w:rPr>
        <w:t xml:space="preserve">"סודות מקצועיים" </w:t>
      </w:r>
      <w:r>
        <w:rPr>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6DB9A49D" w14:textId="77777777" w:rsidR="00480C04" w:rsidRPr="004021B5" w:rsidRDefault="00480C04" w:rsidP="00480C04">
      <w:pPr>
        <w:pStyle w:val="NumberList0"/>
        <w:rPr>
          <w:rtl/>
        </w:rPr>
      </w:pPr>
      <w:r w:rsidRPr="004021B5">
        <w:rPr>
          <w:rtl/>
        </w:rPr>
        <w:t>הנני מתחייב לשמור את המידע והסודות המקצועיים שיגיעו אלי עקב ההסכם, בסודיות מוחלטת ולעשות בהם שימוש אך ורק לצורך מי</w:t>
      </w:r>
      <w:r>
        <w:rPr>
          <w:rtl/>
        </w:rPr>
        <w:t>לוי חובותיי על פי ההסכם.</w:t>
      </w:r>
    </w:p>
    <w:p w14:paraId="05ED04EA" w14:textId="77777777" w:rsidR="00480C04" w:rsidRPr="004021B5" w:rsidRDefault="00480C04" w:rsidP="00480C04">
      <w:pPr>
        <w:pStyle w:val="NumberList0"/>
      </w:pPr>
      <w:r w:rsidRPr="004021B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0E22B72" w14:textId="77777777" w:rsidR="00480C04" w:rsidRPr="004021B5" w:rsidRDefault="00480C04" w:rsidP="00480C04">
      <w:pPr>
        <w:pStyle w:val="NumberList0"/>
        <w:rPr>
          <w:rtl/>
        </w:rPr>
      </w:pPr>
      <w:r w:rsidRPr="004021B5">
        <w:rPr>
          <w:rtl/>
        </w:rPr>
        <w:t>לא מתקיים כל ניגוד עניינים בין כל פעילות אחרת או התחייבות אחרת שלי, לבין</w:t>
      </w:r>
      <w:r>
        <w:rPr>
          <w:rtl/>
        </w:rPr>
        <w:t xml:space="preserve"> התחייבויות הספק על פי הסכם זה.</w:t>
      </w:r>
    </w:p>
    <w:p w14:paraId="2FA99539" w14:textId="77777777" w:rsidR="00480C04" w:rsidRPr="004021B5" w:rsidRDefault="00480C04" w:rsidP="00480C04">
      <w:pPr>
        <w:pStyle w:val="NumberList0"/>
        <w:rPr>
          <w:rtl/>
        </w:rPr>
      </w:pPr>
      <w:r w:rsidRPr="004021B5">
        <w:rPr>
          <w:rtl/>
        </w:rPr>
        <w:t>אמנע מכל פעולה שיש בה כדי ליצור ניגוד עניינים בין מילוי תפקידי על פי ההסכם לבין מילוי תפקיד או התח</w:t>
      </w:r>
      <w:r>
        <w:rPr>
          <w:rtl/>
        </w:rPr>
        <w:t>ייבות אחרת, במישרין או בעקיפין.</w:t>
      </w:r>
    </w:p>
    <w:p w14:paraId="17CE7943" w14:textId="77777777" w:rsidR="00480C04" w:rsidRDefault="00480C04" w:rsidP="00480C04">
      <w:pPr>
        <w:pStyle w:val="NumberList0"/>
      </w:pPr>
      <w:r w:rsidRPr="004021B5">
        <w:rPr>
          <w:rtl/>
        </w:rPr>
        <w:t>אני מתחייב להודיע למזמין על כל חשש לקיום ניגוד עניינים בין התחייבויותיי על פי ההסכם לבין פעילות אחרת שלי.</w:t>
      </w:r>
    </w:p>
    <w:tbl>
      <w:tblPr>
        <w:tblpPr w:horzAnchor="margin" w:tblpXSpec="center" w:tblpYSpec="bottom"/>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480C04" w:rsidRPr="00BE6CBA" w14:paraId="39EBEDBA" w14:textId="77777777" w:rsidTr="00480C04">
        <w:tc>
          <w:tcPr>
            <w:tcW w:w="8930" w:type="dxa"/>
            <w:gridSpan w:val="3"/>
            <w:tcBorders>
              <w:top w:val="nil"/>
              <w:left w:val="nil"/>
              <w:bottom w:val="single" w:sz="4" w:space="0" w:color="auto"/>
              <w:right w:val="nil"/>
            </w:tcBorders>
            <w:hideMark/>
          </w:tcPr>
          <w:p w14:paraId="670EB2BD" w14:textId="77777777" w:rsidR="00480C04" w:rsidRPr="00BE6CBA" w:rsidRDefault="00480C04" w:rsidP="00480C04">
            <w:pPr>
              <w:pStyle w:val="TableText"/>
            </w:pPr>
            <w:r w:rsidRPr="00BE6CBA">
              <w:rPr>
                <w:rFonts w:hint="cs"/>
                <w:rtl/>
              </w:rPr>
              <w:t>ועל כך באתי על החתום,</w:t>
            </w:r>
          </w:p>
        </w:tc>
      </w:tr>
      <w:tr w:rsidR="00480C04" w:rsidRPr="00BE6CBA" w14:paraId="63F0B996" w14:textId="77777777" w:rsidTr="00480C04">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B0BD615" w14:textId="77777777" w:rsidR="00480C04" w:rsidRPr="00BE6CBA" w:rsidRDefault="00480C04" w:rsidP="00480C0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020B17C" w14:textId="77777777" w:rsidR="00480C04" w:rsidRPr="00BE6CBA" w:rsidRDefault="00480C04" w:rsidP="00480C04">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01458AF6" w14:textId="77777777" w:rsidR="00480C04" w:rsidRPr="00BE6CBA" w:rsidRDefault="00480C04" w:rsidP="00480C04">
            <w:pPr>
              <w:pStyle w:val="TableHead"/>
            </w:pPr>
            <w:r w:rsidRPr="00BE6CBA">
              <w:rPr>
                <w:rFonts w:hint="cs"/>
                <w:rtl/>
              </w:rPr>
              <w:t>חתימה</w:t>
            </w:r>
          </w:p>
        </w:tc>
      </w:tr>
      <w:tr w:rsidR="00480C04" w:rsidRPr="00BE6CBA" w14:paraId="4448DFE5" w14:textId="77777777" w:rsidTr="00480C04">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50C9CE0" w14:textId="77777777" w:rsidR="00480C04" w:rsidRPr="00BE6CBA" w:rsidRDefault="00480C04" w:rsidP="00480C04">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6FEB1351" w14:textId="77777777" w:rsidR="00480C04" w:rsidRPr="00BE6CBA" w:rsidRDefault="00480C04" w:rsidP="00480C04">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2850F161" w14:textId="77777777" w:rsidR="00480C04" w:rsidRPr="00BE6CBA" w:rsidRDefault="00480C04" w:rsidP="00480C04">
            <w:pPr>
              <w:pStyle w:val="Para20"/>
              <w:ind w:left="0"/>
              <w:jc w:val="left"/>
            </w:pPr>
          </w:p>
        </w:tc>
      </w:tr>
    </w:tbl>
    <w:p w14:paraId="6091A905" w14:textId="5FD4949F" w:rsidR="003F2DE6" w:rsidRPr="00385EAD" w:rsidRDefault="00480C04" w:rsidP="0014264E">
      <w:pPr>
        <w:pStyle w:val="Para0"/>
        <w:pageBreakBefore/>
        <w:rPr>
          <w:sz w:val="24"/>
          <w:rtl/>
        </w:rPr>
      </w:pPr>
      <w:r w:rsidRPr="00F07B57">
        <w:rPr>
          <w:rFonts w:hint="cs"/>
          <w:b/>
          <w:bCs/>
          <w:rtl/>
        </w:rPr>
        <w:lastRenderedPageBreak/>
        <w:t>נספח</w:t>
      </w:r>
      <w:r w:rsidRPr="00F07B57">
        <w:rPr>
          <w:b/>
          <w:bCs/>
          <w:rtl/>
        </w:rPr>
        <w:t xml:space="preserve"> </w:t>
      </w:r>
      <w:r>
        <w:rPr>
          <w:rFonts w:hint="cs"/>
          <w:b/>
          <w:bCs/>
          <w:rtl/>
        </w:rPr>
        <w:t>5</w:t>
      </w:r>
      <w:r w:rsidRPr="00F07B57">
        <w:rPr>
          <w:b/>
          <w:bCs/>
          <w:rtl/>
        </w:rPr>
        <w:t xml:space="preserve"> </w:t>
      </w:r>
      <w:r w:rsidRPr="00F07B57">
        <w:rPr>
          <w:rFonts w:hint="cs"/>
          <w:b/>
          <w:bCs/>
          <w:rtl/>
        </w:rPr>
        <w:t>להסכם</w:t>
      </w:r>
    </w:p>
    <w:p w14:paraId="4F0E1C67" w14:textId="77777777" w:rsidR="003F2DE6" w:rsidRPr="00385EAD" w:rsidRDefault="003F2DE6" w:rsidP="003F2DE6">
      <w:pPr>
        <w:tabs>
          <w:tab w:val="left" w:pos="7227"/>
        </w:tabs>
        <w:spacing w:before="360"/>
        <w:jc w:val="center"/>
        <w:rPr>
          <w:rFonts w:ascii="David" w:hAnsi="David"/>
          <w:b/>
          <w:bCs/>
          <w:rtl/>
        </w:rPr>
      </w:pPr>
      <w:r w:rsidRPr="00385EAD">
        <w:rPr>
          <w:rFonts w:ascii="David" w:hAnsi="David"/>
          <w:b/>
          <w:bCs/>
          <w:rtl/>
        </w:rPr>
        <w:t>תדפיס ערבות</w:t>
      </w:r>
      <w:r>
        <w:rPr>
          <w:rFonts w:ascii="David" w:hAnsi="David"/>
          <w:b/>
          <w:bCs/>
          <w:rtl/>
        </w:rPr>
        <w:t xml:space="preserve"> דיגיטאלית</w:t>
      </w:r>
    </w:p>
    <w:p w14:paraId="6B64715C" w14:textId="77777777" w:rsidR="003F2DE6" w:rsidRPr="00385EAD" w:rsidRDefault="003F2DE6" w:rsidP="003F2DE6">
      <w:pPr>
        <w:tabs>
          <w:tab w:val="left" w:pos="7227"/>
        </w:tabs>
        <w:spacing w:before="240"/>
        <w:jc w:val="center"/>
        <w:rPr>
          <w:rFonts w:ascii="David" w:hAnsi="David"/>
          <w:b/>
          <w:bCs/>
          <w:u w:val="single"/>
          <w:rtl/>
        </w:rPr>
      </w:pPr>
      <w:r w:rsidRPr="00385EAD">
        <w:rPr>
          <w:rFonts w:ascii="David" w:hAnsi="David"/>
          <w:b/>
          <w:bCs/>
          <w:u w:val="single"/>
          <w:rtl/>
        </w:rPr>
        <w:t>נתוני הערבות</w:t>
      </w:r>
    </w:p>
    <w:p w14:paraId="075DBD61" w14:textId="77777777" w:rsidR="003F2DE6" w:rsidRPr="00385EAD" w:rsidRDefault="003F2DE6" w:rsidP="003F2DE6">
      <w:pPr>
        <w:pStyle w:val="Para0"/>
        <w:rPr>
          <w:rtl/>
        </w:rPr>
      </w:pPr>
      <w:r w:rsidRPr="00385EAD">
        <w:rPr>
          <w:u w:val="single"/>
          <w:rtl/>
        </w:rPr>
        <w:t>קוד הערבות הדיגיטאלית</w:t>
      </w:r>
      <w:r w:rsidRPr="00385EAD">
        <w:rPr>
          <w:rtl/>
        </w:rPr>
        <w:t xml:space="preserve">: </w:t>
      </w:r>
      <w:r w:rsidRPr="00385EAD">
        <w:t>____________________________</w:t>
      </w:r>
    </w:p>
    <w:p w14:paraId="3236D588" w14:textId="77777777" w:rsidR="003F2DE6" w:rsidRPr="00385EAD" w:rsidRDefault="003F2DE6" w:rsidP="003F2DE6">
      <w:pPr>
        <w:pStyle w:val="Para0"/>
        <w:rPr>
          <w:u w:val="single"/>
          <w:rtl/>
        </w:rPr>
      </w:pPr>
      <w:r w:rsidRPr="00385EAD">
        <w:rPr>
          <w:u w:val="single"/>
          <w:rtl/>
        </w:rPr>
        <w:t>מנפיק הערבות:</w:t>
      </w:r>
    </w:p>
    <w:p w14:paraId="7CAA8B15" w14:textId="77777777" w:rsidR="003F2DE6" w:rsidRPr="00385EAD" w:rsidRDefault="003F2DE6" w:rsidP="003F2DE6">
      <w:pPr>
        <w:pStyle w:val="Para0"/>
        <w:rPr>
          <w:rtl/>
        </w:rPr>
      </w:pPr>
      <w:r w:rsidRPr="00385EAD">
        <w:rPr>
          <w:rtl/>
        </w:rPr>
        <w:t>_____________________________________ מס' סניף: ___</w:t>
      </w:r>
    </w:p>
    <w:p w14:paraId="35A6AC2D" w14:textId="77777777" w:rsidR="003F2DE6" w:rsidRPr="00385EAD" w:rsidRDefault="003F2DE6" w:rsidP="003F2DE6">
      <w:pPr>
        <w:pStyle w:val="Para0"/>
        <w:rPr>
          <w:rtl/>
        </w:rPr>
      </w:pPr>
      <w:r w:rsidRPr="00385EAD">
        <w:rPr>
          <w:rtl/>
        </w:rPr>
        <w:t>טלפון מנפיק הערבות: ___________ פקס' מנפיק הערבות: __________</w:t>
      </w:r>
    </w:p>
    <w:p w14:paraId="56280473" w14:textId="77777777" w:rsidR="003F2DE6" w:rsidRPr="00385EAD" w:rsidRDefault="003F2DE6" w:rsidP="003F2DE6">
      <w:pPr>
        <w:pStyle w:val="Para0"/>
        <w:rPr>
          <w:rtl/>
        </w:rPr>
      </w:pPr>
      <w:r w:rsidRPr="00385EAD">
        <w:rPr>
          <w:rtl/>
        </w:rPr>
        <w:t>כתובת מנפיק הערבות: _________________________________________</w:t>
      </w:r>
    </w:p>
    <w:p w14:paraId="583FA244" w14:textId="77777777" w:rsidR="003F2DE6" w:rsidRPr="00385EAD" w:rsidRDefault="003F2DE6" w:rsidP="003F2DE6">
      <w:pPr>
        <w:pStyle w:val="Para0"/>
        <w:rPr>
          <w:rtl/>
        </w:rPr>
      </w:pPr>
      <w:r w:rsidRPr="00385EAD">
        <w:rPr>
          <w:rtl/>
        </w:rPr>
        <w:t>רחוב ומספר: ____________ ישוב: _________________ מיקוד _________</w:t>
      </w:r>
    </w:p>
    <w:p w14:paraId="1C40F986" w14:textId="77777777" w:rsidR="003F2DE6" w:rsidRPr="00385EAD" w:rsidRDefault="003F2DE6" w:rsidP="003F2DE6">
      <w:pPr>
        <w:pStyle w:val="Para0"/>
        <w:rPr>
          <w:rtl/>
        </w:rPr>
      </w:pPr>
      <w:r w:rsidRPr="00385EAD">
        <w:rPr>
          <w:rtl/>
        </w:rPr>
        <w:t>שם מורשה החתימה 1: ________________________________________</w:t>
      </w:r>
    </w:p>
    <w:p w14:paraId="03B155F6" w14:textId="77777777" w:rsidR="003F2DE6" w:rsidRPr="00385EAD" w:rsidRDefault="003F2DE6" w:rsidP="003F2DE6">
      <w:pPr>
        <w:pStyle w:val="Para0"/>
        <w:rPr>
          <w:rtl/>
        </w:rPr>
      </w:pPr>
      <w:r w:rsidRPr="00385EAD">
        <w:rPr>
          <w:rtl/>
        </w:rPr>
        <w:t>שם מורשה החתימה 2: ________________________________________</w:t>
      </w:r>
    </w:p>
    <w:p w14:paraId="453B6E65" w14:textId="77777777" w:rsidR="003F2DE6" w:rsidRPr="00385EAD" w:rsidRDefault="003F2DE6" w:rsidP="003F2DE6">
      <w:pPr>
        <w:pStyle w:val="Para0"/>
        <w:rPr>
          <w:u w:val="single"/>
          <w:rtl/>
        </w:rPr>
      </w:pPr>
      <w:r w:rsidRPr="00385EAD">
        <w:rPr>
          <w:u w:val="single"/>
          <w:rtl/>
        </w:rPr>
        <w:t>מקבל הערבות:</w:t>
      </w:r>
    </w:p>
    <w:p w14:paraId="14070318" w14:textId="77777777" w:rsidR="003F2DE6" w:rsidRPr="00385EAD" w:rsidRDefault="003F2DE6" w:rsidP="003F2DE6">
      <w:pPr>
        <w:pStyle w:val="Para0"/>
        <w:rPr>
          <w:rtl/>
        </w:rPr>
      </w:pPr>
      <w:r w:rsidRPr="00385EAD">
        <w:rPr>
          <w:rtl/>
        </w:rPr>
        <w:t>_________________________________________</w:t>
      </w:r>
    </w:p>
    <w:p w14:paraId="6C0E607F" w14:textId="77777777" w:rsidR="003F2DE6" w:rsidRPr="00385EAD" w:rsidRDefault="003F2DE6" w:rsidP="003F2DE6">
      <w:pPr>
        <w:pStyle w:val="Para0"/>
        <w:rPr>
          <w:rtl/>
        </w:rPr>
      </w:pPr>
      <w:r w:rsidRPr="00385EAD">
        <w:rPr>
          <w:rtl/>
        </w:rPr>
        <w:t>_________________________________________</w:t>
      </w:r>
    </w:p>
    <w:p w14:paraId="7E98CB7D" w14:textId="77777777" w:rsidR="003F2DE6" w:rsidRPr="00385EAD" w:rsidRDefault="003F2DE6" w:rsidP="003F2DE6">
      <w:pPr>
        <w:pStyle w:val="Para0"/>
        <w:rPr>
          <w:u w:val="single"/>
          <w:rtl/>
        </w:rPr>
      </w:pPr>
      <w:proofErr w:type="spellStart"/>
      <w:r w:rsidRPr="00385EAD">
        <w:rPr>
          <w:u w:val="single"/>
          <w:rtl/>
        </w:rPr>
        <w:t>הנערבים</w:t>
      </w:r>
      <w:proofErr w:type="spellEnd"/>
      <w:r w:rsidRPr="00385EAD">
        <w:rPr>
          <w:u w:val="single"/>
          <w:rtl/>
        </w:rPr>
        <w:t xml:space="preserve"> (להלן ביחד ו/או לחוד: "</w:t>
      </w:r>
      <w:proofErr w:type="spellStart"/>
      <w:r w:rsidRPr="00385EAD">
        <w:rPr>
          <w:b/>
          <w:bCs/>
          <w:u w:val="single"/>
          <w:rtl/>
        </w:rPr>
        <w:t>הנערב</w:t>
      </w:r>
      <w:proofErr w:type="spellEnd"/>
      <w:r w:rsidRPr="00385EAD">
        <w:rPr>
          <w:u w:val="single"/>
          <w:rtl/>
        </w:rPr>
        <w:t>"):</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F2DE6" w:rsidRPr="00385EAD" w14:paraId="3F2DD2E3" w14:textId="77777777" w:rsidTr="00E80C6D">
        <w:trPr>
          <w:tblHeader/>
        </w:trPr>
        <w:tc>
          <w:tcPr>
            <w:tcW w:w="2003" w:type="dxa"/>
            <w:shd w:val="clear" w:color="auto" w:fill="B8CCE4" w:themeFill="accent1" w:themeFillTint="66"/>
          </w:tcPr>
          <w:p w14:paraId="46C37538" w14:textId="77777777" w:rsidR="003F2DE6" w:rsidRPr="00385EAD" w:rsidRDefault="003F2DE6" w:rsidP="00E80C6D">
            <w:pPr>
              <w:pStyle w:val="TableHead"/>
              <w:rPr>
                <w:rtl/>
              </w:rPr>
            </w:pPr>
            <w:r w:rsidRPr="00385EAD">
              <w:rPr>
                <w:rtl/>
              </w:rPr>
              <w:t>מזהה נערב</w:t>
            </w:r>
          </w:p>
        </w:tc>
        <w:tc>
          <w:tcPr>
            <w:tcW w:w="6474" w:type="dxa"/>
            <w:shd w:val="clear" w:color="auto" w:fill="B8CCE4" w:themeFill="accent1" w:themeFillTint="66"/>
          </w:tcPr>
          <w:p w14:paraId="5374B418" w14:textId="77777777" w:rsidR="003F2DE6" w:rsidRPr="00385EAD" w:rsidRDefault="003F2DE6" w:rsidP="00E80C6D">
            <w:pPr>
              <w:pStyle w:val="TableHead"/>
              <w:rPr>
                <w:rtl/>
              </w:rPr>
            </w:pPr>
            <w:r w:rsidRPr="00385EAD">
              <w:rPr>
                <w:rtl/>
              </w:rPr>
              <w:t xml:space="preserve">שם </w:t>
            </w:r>
            <w:proofErr w:type="spellStart"/>
            <w:r w:rsidRPr="00385EAD">
              <w:rPr>
                <w:rtl/>
              </w:rPr>
              <w:t>הנערב</w:t>
            </w:r>
            <w:proofErr w:type="spellEnd"/>
          </w:p>
        </w:tc>
      </w:tr>
      <w:tr w:rsidR="003F2DE6" w:rsidRPr="00385EAD" w14:paraId="4BF3CA75" w14:textId="77777777" w:rsidTr="00E80C6D">
        <w:trPr>
          <w:tblHeader/>
        </w:trPr>
        <w:tc>
          <w:tcPr>
            <w:tcW w:w="2003" w:type="dxa"/>
          </w:tcPr>
          <w:p w14:paraId="5C0023F5" w14:textId="77777777" w:rsidR="003F2DE6" w:rsidRPr="00385EAD" w:rsidRDefault="003F2DE6" w:rsidP="00E80C6D">
            <w:pPr>
              <w:pStyle w:val="TableText"/>
              <w:rPr>
                <w:rtl/>
              </w:rPr>
            </w:pPr>
          </w:p>
        </w:tc>
        <w:tc>
          <w:tcPr>
            <w:tcW w:w="6474" w:type="dxa"/>
          </w:tcPr>
          <w:p w14:paraId="0C705183" w14:textId="77777777" w:rsidR="003F2DE6" w:rsidRPr="00385EAD" w:rsidRDefault="003F2DE6" w:rsidP="00E80C6D">
            <w:pPr>
              <w:pStyle w:val="TableText"/>
              <w:rPr>
                <w:rtl/>
              </w:rPr>
            </w:pPr>
          </w:p>
        </w:tc>
      </w:tr>
    </w:tbl>
    <w:p w14:paraId="62AAC95D" w14:textId="77777777" w:rsidR="003F2DE6" w:rsidRPr="00385EAD" w:rsidRDefault="003F2DE6" w:rsidP="003F2DE6">
      <w:pPr>
        <w:pStyle w:val="Para0"/>
        <w:rPr>
          <w:rtl/>
        </w:rPr>
      </w:pPr>
      <w:r w:rsidRPr="00385EAD">
        <w:rPr>
          <w:u w:val="single"/>
          <w:rtl/>
        </w:rPr>
        <w:t>נושא הערבות:</w:t>
      </w:r>
    </w:p>
    <w:p w14:paraId="4CFBCCFA" w14:textId="77777777" w:rsidR="003F2DE6" w:rsidRPr="00385EAD" w:rsidRDefault="003F2DE6" w:rsidP="003F2DE6">
      <w:pPr>
        <w:pStyle w:val="Para0"/>
        <w:rPr>
          <w:rtl/>
        </w:rPr>
      </w:pPr>
      <w:r w:rsidRPr="00385EAD">
        <w:rPr>
          <w:rtl/>
        </w:rPr>
        <w:t>(שם המכרז/ נושא ההתקשרות)</w:t>
      </w:r>
      <w:r>
        <w:rPr>
          <w:rFonts w:hint="cs"/>
          <w:u w:val="single"/>
          <w:rtl/>
        </w:rPr>
        <w:t xml:space="preserve"> </w:t>
      </w:r>
      <w:r w:rsidRPr="00385EAD">
        <w:rPr>
          <w:rtl/>
        </w:rPr>
        <w:t>_________________________________________</w:t>
      </w:r>
    </w:p>
    <w:p w14:paraId="72F364A4" w14:textId="77777777" w:rsidR="003F2DE6" w:rsidRPr="00385EAD" w:rsidRDefault="003F2DE6" w:rsidP="003F2DE6">
      <w:pPr>
        <w:pStyle w:val="Para0"/>
        <w:rPr>
          <w:u w:val="single"/>
          <w:rtl/>
        </w:rPr>
      </w:pPr>
      <w:r w:rsidRPr="00385EAD">
        <w:rPr>
          <w:u w:val="single"/>
          <w:rtl/>
        </w:rPr>
        <w:t>סכומים ותאריכים</w:t>
      </w:r>
    </w:p>
    <w:p w14:paraId="7E68CEE7" w14:textId="77777777" w:rsidR="003F2DE6" w:rsidRPr="00385EAD" w:rsidRDefault="003F2DE6" w:rsidP="003F2DE6">
      <w:pPr>
        <w:pStyle w:val="Para0"/>
        <w:rPr>
          <w:rtl/>
        </w:rPr>
      </w:pPr>
      <w:r w:rsidRPr="00385EAD">
        <w:rPr>
          <w:rtl/>
        </w:rPr>
        <w:t>סכום הערבות _________ שקלים חדשים.</w:t>
      </w:r>
    </w:p>
    <w:p w14:paraId="15D66058" w14:textId="77777777" w:rsidR="003F2DE6" w:rsidRPr="00385EAD" w:rsidRDefault="003F2DE6" w:rsidP="003F2DE6">
      <w:pPr>
        <w:pStyle w:val="Para0"/>
        <w:rPr>
          <w:rtl/>
        </w:rPr>
      </w:pPr>
      <w:r w:rsidRPr="00385EAD">
        <w:rPr>
          <w:rtl/>
        </w:rPr>
        <w:t>הצמדה: ______________ תאריך בסיס להצמדה: __________</w:t>
      </w:r>
    </w:p>
    <w:p w14:paraId="5C3ABD26" w14:textId="77777777" w:rsidR="003F2DE6" w:rsidRPr="00385EAD" w:rsidRDefault="003F2DE6" w:rsidP="003F2DE6">
      <w:pPr>
        <w:pStyle w:val="Para0"/>
        <w:rPr>
          <w:rtl/>
        </w:rPr>
      </w:pPr>
      <w:r w:rsidRPr="00385EAD">
        <w:rPr>
          <w:rtl/>
        </w:rPr>
        <w:t>תאריך הנפקת הערבות: _____________(חלק זה יושלם על ידי המנפיק) תאריך סיום תוקף הערבות: _______________</w:t>
      </w:r>
    </w:p>
    <w:p w14:paraId="547748F3" w14:textId="77777777" w:rsidR="003F2DE6" w:rsidRPr="00385EAD" w:rsidRDefault="003F2DE6" w:rsidP="003F2DE6">
      <w:pPr>
        <w:pStyle w:val="Para0"/>
        <w:rPr>
          <w:b/>
          <w:bCs/>
          <w:u w:val="single"/>
          <w:rtl/>
        </w:rPr>
      </w:pPr>
      <w:r w:rsidRPr="00385EAD">
        <w:rPr>
          <w:b/>
          <w:bCs/>
          <w:u w:val="single"/>
          <w:rtl/>
        </w:rPr>
        <w:t>ניסוח ההתחייבות</w:t>
      </w:r>
    </w:p>
    <w:p w14:paraId="7F366C90" w14:textId="77777777" w:rsidR="003F2DE6" w:rsidRPr="00385EAD" w:rsidRDefault="003F2DE6" w:rsidP="003F2DE6">
      <w:pPr>
        <w:pStyle w:val="Para0"/>
        <w:rPr>
          <w:rtl/>
        </w:rPr>
      </w:pPr>
      <w:r w:rsidRPr="00385EAD">
        <w:rPr>
          <w:rtl/>
        </w:rPr>
        <w:t xml:space="preserve">מנפיק הערבות, ערב בזה כלפי מקבל הערבות, בעבור </w:t>
      </w:r>
      <w:proofErr w:type="spellStart"/>
      <w:r w:rsidRPr="00385EAD">
        <w:rPr>
          <w:rtl/>
        </w:rPr>
        <w:t>הנערב</w:t>
      </w:r>
      <w:proofErr w:type="spellEnd"/>
      <w:r w:rsidRPr="00385EAD">
        <w:rPr>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385EAD">
        <w:rPr>
          <w:rtl/>
        </w:rPr>
        <w:t>הנערב</w:t>
      </w:r>
      <w:proofErr w:type="spellEnd"/>
      <w:r>
        <w:rPr>
          <w:rtl/>
        </w:rPr>
        <w:t>.</w:t>
      </w:r>
    </w:p>
    <w:p w14:paraId="65EFCBCB" w14:textId="77777777" w:rsidR="003F2DE6" w:rsidRPr="00385EAD" w:rsidRDefault="003F2DE6" w:rsidP="003F2DE6">
      <w:pPr>
        <w:pStyle w:val="Para0"/>
        <w:rPr>
          <w:rtl/>
        </w:rPr>
      </w:pPr>
      <w:r w:rsidRPr="00385EAD">
        <w:rPr>
          <w:rtl/>
        </w:rPr>
        <w:t xml:space="preserve">במקרה של דרישה כאמור מנפיק הערבות לא יטען כלפי מקבל הערבות טענת הגנה כל שהיא שיכולה לעמוד לו או </w:t>
      </w:r>
      <w:proofErr w:type="spellStart"/>
      <w:r w:rsidRPr="00385EAD">
        <w:rPr>
          <w:rtl/>
        </w:rPr>
        <w:t>לנערב</w:t>
      </w:r>
      <w:proofErr w:type="spellEnd"/>
      <w:r w:rsidRPr="00385EAD">
        <w:rPr>
          <w:rtl/>
        </w:rPr>
        <w:t xml:space="preserve">, ולא יתנה את התשלום בתנאי כלשהו או יעכבו מסיבה כלשהי ובכלל זה בסילוק הסכום האמור מאת </w:t>
      </w:r>
      <w:proofErr w:type="spellStart"/>
      <w:r w:rsidRPr="00385EAD">
        <w:rPr>
          <w:rtl/>
        </w:rPr>
        <w:t>הנערב</w:t>
      </w:r>
      <w:proofErr w:type="spellEnd"/>
      <w:r w:rsidRPr="00385EAD">
        <w:rPr>
          <w:rtl/>
        </w:rPr>
        <w:t>.</w:t>
      </w:r>
    </w:p>
    <w:p w14:paraId="3B6A11C6" w14:textId="77777777" w:rsidR="003F2DE6" w:rsidRPr="00385EAD" w:rsidRDefault="003F2DE6" w:rsidP="003F2DE6">
      <w:pPr>
        <w:pStyle w:val="Para0"/>
        <w:rPr>
          <w:rtl/>
        </w:rPr>
      </w:pPr>
      <w:r w:rsidRPr="00385EAD">
        <w:rPr>
          <w:rtl/>
        </w:rPr>
        <w:t>ערבות זו אינה ניתנה להעברה או להסבה.</w:t>
      </w:r>
    </w:p>
    <w:p w14:paraId="6F38A966" w14:textId="77777777" w:rsidR="003F2DE6" w:rsidRPr="00385EAD" w:rsidRDefault="003F2DE6" w:rsidP="003F2DE6">
      <w:pPr>
        <w:pStyle w:val="Para0"/>
        <w:rPr>
          <w:rtl/>
        </w:rPr>
      </w:pPr>
      <w:r w:rsidRPr="00385EAD">
        <w:rPr>
          <w:rtl/>
        </w:rPr>
        <w:lastRenderedPageBreak/>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BC7B167" w14:textId="77777777" w:rsidR="003F2DE6" w:rsidRPr="00385EAD" w:rsidRDefault="003F2DE6" w:rsidP="003F2DE6">
      <w:pPr>
        <w:pStyle w:val="Para0"/>
        <w:rPr>
          <w:rtl/>
        </w:rPr>
      </w:pPr>
      <w:r w:rsidRPr="00385EAD">
        <w:rPr>
          <w:rtl/>
        </w:rPr>
        <w:t>על ערבות זו יחולו הוראות הדין הישראלי בלבד.</w:t>
      </w:r>
    </w:p>
    <w:p w14:paraId="66EDA64A" w14:textId="77777777" w:rsidR="003F2DE6" w:rsidRPr="00385EAD" w:rsidRDefault="003F2DE6" w:rsidP="003F2DE6">
      <w:pPr>
        <w:pStyle w:val="Para0"/>
        <w:rPr>
          <w:rtl/>
        </w:rPr>
      </w:pPr>
      <w:r w:rsidRPr="00385EAD">
        <w:rPr>
          <w:rtl/>
        </w:rPr>
        <w:t xml:space="preserve">הכללים לניהול כתב ערבות זה יהיו בהתאם לתקן הערבויות הדיגיטאליות כפי שפורסם באתר הוראות </w:t>
      </w:r>
      <w:proofErr w:type="spellStart"/>
      <w:r w:rsidRPr="00385EAD">
        <w:rPr>
          <w:rtl/>
        </w:rPr>
        <w:t>התכ"ם</w:t>
      </w:r>
      <w:proofErr w:type="spellEnd"/>
      <w:r w:rsidRPr="00385EAD">
        <w:rPr>
          <w:rtl/>
        </w:rPr>
        <w:t xml:space="preserve"> של החשב הכללי, כנוסחו במועד הנפקת הערבות, ובכלל זה בהתאם לכללים המפורטים להלן:</w:t>
      </w:r>
    </w:p>
    <w:p w14:paraId="4611580C" w14:textId="77777777" w:rsidR="003F2DE6" w:rsidRPr="00385EAD" w:rsidRDefault="003F2DE6" w:rsidP="003F2DE6">
      <w:pPr>
        <w:pStyle w:val="BulletList0"/>
      </w:pPr>
      <w:r w:rsidRPr="00385EAD">
        <w:rPr>
          <w:rtl/>
        </w:rPr>
        <w:t>ניהול ערבות זו יעשה באופן דיגיטלי, על ידי שליחת דרישות ובקשות בין מערכות מקבל הערבות ומערכות מנפיק הערבות, בהתאם לכללים המפ</w:t>
      </w:r>
      <w:r>
        <w:rPr>
          <w:rtl/>
        </w:rPr>
        <w:t>ורטים בתקן הערבויות הדיגיטליות.</w:t>
      </w:r>
    </w:p>
    <w:p w14:paraId="226BA52B" w14:textId="77777777" w:rsidR="003F2DE6" w:rsidRPr="00385EAD" w:rsidRDefault="003F2DE6" w:rsidP="003F2DE6">
      <w:pPr>
        <w:pStyle w:val="BulletList0"/>
        <w:rPr>
          <w:rtl/>
        </w:rPr>
      </w:pPr>
      <w:r w:rsidRPr="00385EAD">
        <w:rPr>
          <w:rtl/>
        </w:rPr>
        <w:t xml:space="preserve">התאריכים בערבות מתייחסים לימים </w:t>
      </w:r>
      <w:proofErr w:type="spellStart"/>
      <w:r w:rsidRPr="00385EAD">
        <w:rPr>
          <w:rtl/>
        </w:rPr>
        <w:t>קלנדריים</w:t>
      </w:r>
      <w:proofErr w:type="spellEnd"/>
      <w:r w:rsidRPr="00385EAD">
        <w:rPr>
          <w:rtl/>
        </w:rPr>
        <w:t>,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p>
    <w:p w14:paraId="16AC302D" w14:textId="77777777" w:rsidR="003F2DE6" w:rsidRPr="00385EAD" w:rsidRDefault="003F2DE6" w:rsidP="003F2DE6">
      <w:pPr>
        <w:pStyle w:val="BulletList0"/>
        <w:rPr>
          <w:rtl/>
        </w:rPr>
      </w:pPr>
      <w:r w:rsidRPr="00385EAD">
        <w:rPr>
          <w:rtl/>
        </w:rPr>
        <w:t xml:space="preserve">לאחר שתאריך סיום תוקף הערבות חלף, תוקפה של הערבות פוקע ללא צורך בביצוע פעולה נוספת מטעם </w:t>
      </w:r>
      <w:proofErr w:type="spellStart"/>
      <w:r w:rsidRPr="00385EAD">
        <w:rPr>
          <w:rtl/>
        </w:rPr>
        <w:t>הנערב</w:t>
      </w:r>
      <w:proofErr w:type="spellEnd"/>
      <w:r w:rsidRPr="00385EAD">
        <w:rPr>
          <w:rtl/>
        </w:rPr>
        <w:t>, מקבל הערבות או מנפיק הערבות.</w:t>
      </w:r>
    </w:p>
    <w:p w14:paraId="66C0E1BF" w14:textId="77777777" w:rsidR="003F2DE6" w:rsidRPr="00385EAD" w:rsidRDefault="003F2DE6" w:rsidP="003F2DE6">
      <w:pPr>
        <w:pStyle w:val="Para0"/>
        <w:rPr>
          <w:rtl/>
        </w:rPr>
      </w:pPr>
      <w:r w:rsidRPr="00385EAD">
        <w:rPr>
          <w:rtl/>
        </w:rPr>
        <w:t>מספר ימים לחילוט 15</w:t>
      </w:r>
    </w:p>
    <w:p w14:paraId="10A14D75" w14:textId="77777777" w:rsidR="003F2DE6" w:rsidRPr="00385EAD" w:rsidRDefault="003F2DE6" w:rsidP="003F2DE6">
      <w:pPr>
        <w:pStyle w:val="Para0"/>
        <w:rPr>
          <w:u w:val="single"/>
          <w:rtl/>
        </w:rPr>
      </w:pPr>
      <w:r w:rsidRPr="00385EAD">
        <w:rPr>
          <w:u w:val="single"/>
          <w:rtl/>
        </w:rPr>
        <w:t>אסמכתאות  (</w:t>
      </w:r>
      <w:r w:rsidRPr="00385EAD">
        <w:rPr>
          <w:rtl/>
        </w:rPr>
        <w:t>למילוי על ידי המערכת הטכנולוגית, לא על ידי המשרד)</w:t>
      </w:r>
    </w:p>
    <w:p w14:paraId="172538A7" w14:textId="77777777" w:rsidR="003F2DE6" w:rsidRPr="00385EAD" w:rsidRDefault="003F2DE6" w:rsidP="003F2DE6">
      <w:pPr>
        <w:pStyle w:val="Para0"/>
        <w:rPr>
          <w:rtl/>
        </w:rPr>
      </w:pPr>
      <w:r w:rsidRPr="00385EAD">
        <w:rPr>
          <w:rtl/>
        </w:rPr>
        <w:t>אסמכתא פנימית של מנפיק הערבות: ________________________</w:t>
      </w:r>
    </w:p>
    <w:p w14:paraId="09FB2C86" w14:textId="77777777" w:rsidR="003F2DE6" w:rsidRPr="00385EAD" w:rsidRDefault="003F2DE6" w:rsidP="003F2DE6">
      <w:pPr>
        <w:pStyle w:val="Para0"/>
        <w:rPr>
          <w:rtl/>
        </w:rPr>
      </w:pPr>
      <w:r w:rsidRPr="00385EAD">
        <w:rPr>
          <w:rtl/>
        </w:rPr>
        <w:t>אסמכתאות פנימיות 1 של מקבל הערבות: ________________________</w:t>
      </w:r>
    </w:p>
    <w:p w14:paraId="03E7B998" w14:textId="77777777" w:rsidR="003F2DE6" w:rsidRPr="00385EAD" w:rsidRDefault="003F2DE6" w:rsidP="003F2DE6">
      <w:pPr>
        <w:pStyle w:val="Para0"/>
        <w:rPr>
          <w:rtl/>
        </w:rPr>
      </w:pPr>
      <w:r w:rsidRPr="00385EAD">
        <w:rPr>
          <w:rtl/>
        </w:rPr>
        <w:t>אסמכתאות פנימיות 2 של מקבל הערבות: ________________________</w:t>
      </w:r>
    </w:p>
    <w:p w14:paraId="6BC7B670" w14:textId="77777777" w:rsidR="003F2DE6" w:rsidRPr="00385EAD" w:rsidRDefault="003F2DE6" w:rsidP="003F2DE6">
      <w:pPr>
        <w:pStyle w:val="Para0"/>
        <w:rPr>
          <w:rtl/>
        </w:rPr>
      </w:pPr>
      <w:r w:rsidRPr="00385EAD">
        <w:rPr>
          <w:rtl/>
        </w:rPr>
        <w:t>אסמכתאות פנימיות 3 של מקבל הערבות: ________________________</w:t>
      </w:r>
    </w:p>
    <w:p w14:paraId="67AEC5B2" w14:textId="77777777" w:rsidR="003F2DE6" w:rsidRPr="00385EAD" w:rsidRDefault="003F2DE6" w:rsidP="003F2DE6">
      <w:pPr>
        <w:pStyle w:val="Para0"/>
        <w:rPr>
          <w:b/>
          <w:bCs/>
          <w:rtl/>
        </w:rPr>
      </w:pPr>
      <w:r w:rsidRPr="00385EAD">
        <w:rPr>
          <w:rtl/>
        </w:rPr>
        <w:t>אסמכתאות פנימיות 4 של מקבל הערבות: ________________________</w:t>
      </w:r>
    </w:p>
    <w:p w14:paraId="0CA046DE" w14:textId="77777777" w:rsidR="00480C04" w:rsidRPr="00F07B57" w:rsidRDefault="00480C04" w:rsidP="00480C04">
      <w:pPr>
        <w:pStyle w:val="Para0"/>
        <w:pageBreakBefore/>
        <w:rPr>
          <w:b/>
          <w:bCs/>
          <w:rtl/>
        </w:rPr>
      </w:pPr>
      <w:r w:rsidRPr="00F07B57">
        <w:rPr>
          <w:rFonts w:hint="cs"/>
          <w:b/>
          <w:bCs/>
          <w:rtl/>
        </w:rPr>
        <w:lastRenderedPageBreak/>
        <w:t xml:space="preserve">נספח </w:t>
      </w:r>
      <w:r>
        <w:rPr>
          <w:rFonts w:hint="cs"/>
          <w:b/>
          <w:bCs/>
          <w:rtl/>
        </w:rPr>
        <w:t>6</w:t>
      </w:r>
      <w:r w:rsidRPr="00F07B57">
        <w:rPr>
          <w:rFonts w:hint="cs"/>
          <w:b/>
          <w:bCs/>
          <w:rtl/>
        </w:rPr>
        <w:t xml:space="preserve"> להסכם</w:t>
      </w:r>
    </w:p>
    <w:p w14:paraId="7BCB78C7" w14:textId="77777777" w:rsidR="00480C04" w:rsidRPr="00274261" w:rsidRDefault="00480C04" w:rsidP="00480C04">
      <w:pPr>
        <w:pStyle w:val="Para0"/>
        <w:rPr>
          <w:u w:val="single"/>
          <w:rtl/>
        </w:rPr>
      </w:pPr>
      <w:r w:rsidRPr="00274261">
        <w:rPr>
          <w:rFonts w:hint="cs"/>
          <w:rtl/>
        </w:rPr>
        <w:t>הצהרה בהתאם לסעיף 28(א)(1) לחוק להגברת האכיפה על דיני העבודה, תשע"ב-2011.</w:t>
      </w:r>
    </w:p>
    <w:p w14:paraId="47E56B18" w14:textId="296F5EA6" w:rsidR="00480C04" w:rsidRPr="003D2801" w:rsidRDefault="00480C04" w:rsidP="007D0A12">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D507FD">
        <w:rPr>
          <w:rFonts w:hint="cs"/>
          <w:u w:val="dotted"/>
          <w:rtl/>
        </w:rPr>
        <w:t xml:space="preserve">                                           </w:t>
      </w:r>
      <w:r w:rsidR="00D507FD">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Cs/>
          <w:rtl/>
        </w:rPr>
        <w:t xml:space="preserve">ספק </w:t>
      </w:r>
      <w:r>
        <w:rPr>
          <w:rFonts w:hint="cs"/>
          <w:b/>
          <w:bCs/>
          <w:rtl/>
        </w:rPr>
        <w:t>הטובין/שירותים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532F21">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904528">
        <w:rPr>
          <w:rtl/>
        </w:rPr>
        <w:t>פומבי</w:t>
      </w:r>
      <w:r>
        <w:fldChar w:fldCharType="end"/>
      </w:r>
      <w:r w:rsidRPr="00BE23EB">
        <w:rPr>
          <w:rtl/>
        </w:rPr>
        <w:t xml:space="preserve"> </w:t>
      </w:r>
      <w:r w:rsidR="00D507FD" w:rsidRPr="00D507FD">
        <w:rPr>
          <w:rFonts w:ascii="David" w:hAnsi="David"/>
          <w:sz w:val="24"/>
        </w:rPr>
        <w:fldChar w:fldCharType="begin"/>
      </w:r>
      <w:r w:rsidR="00D507FD" w:rsidRPr="00D507FD">
        <w:rPr>
          <w:rFonts w:ascii="David" w:hAnsi="David"/>
          <w:sz w:val="24"/>
        </w:rPr>
        <w:instrText xml:space="preserve"> DOCPROPERTY  </w:instrText>
      </w:r>
      <w:r w:rsidR="00D507FD" w:rsidRPr="00D507FD">
        <w:rPr>
          <w:rFonts w:ascii="David" w:hAnsi="David"/>
          <w:sz w:val="24"/>
          <w:rtl/>
        </w:rPr>
        <w:instrText>מזהה_המכרז</w:instrText>
      </w:r>
      <w:r w:rsidR="00D507FD" w:rsidRPr="00D507FD">
        <w:rPr>
          <w:rFonts w:ascii="David" w:hAnsi="David"/>
          <w:sz w:val="24"/>
        </w:rPr>
        <w:instrText xml:space="preserve"> </w:instrText>
      </w:r>
      <w:r w:rsidR="00D507FD" w:rsidRPr="00D507FD">
        <w:rPr>
          <w:rFonts w:ascii="David" w:hAnsi="David"/>
          <w:sz w:val="24"/>
        </w:rPr>
        <w:fldChar w:fldCharType="separate"/>
      </w:r>
      <w:r w:rsidR="00050858">
        <w:rPr>
          <w:rFonts w:ascii="David" w:hAnsi="David"/>
          <w:sz w:val="24"/>
        </w:rPr>
        <w:t>99-2022</w:t>
      </w:r>
      <w:r w:rsidR="00D507FD" w:rsidRPr="00D507FD">
        <w:rPr>
          <w:rFonts w:ascii="David" w:hAnsi="David"/>
          <w:sz w:val="24"/>
        </w:rPr>
        <w:fldChar w:fldCharType="end"/>
      </w:r>
      <w:r w:rsidRPr="00BE23EB">
        <w:rPr>
          <w:rtl/>
        </w:rPr>
        <w:t xml:space="preserve"> </w:t>
      </w:r>
      <w:r w:rsidR="00D507FD">
        <w:fldChar w:fldCharType="begin"/>
      </w:r>
      <w:r w:rsidR="00D507FD">
        <w:instrText xml:space="preserve"> DOCPROPERTY  </w:instrText>
      </w:r>
      <w:r w:rsidR="00D507FD">
        <w:rPr>
          <w:rtl/>
        </w:rPr>
        <w:instrText>נושא_המכרז</w:instrText>
      </w:r>
      <w:r w:rsidR="00D507FD">
        <w:instrText xml:space="preserve">  \* MERGEFORMAT </w:instrText>
      </w:r>
      <w:r w:rsidR="00D507FD">
        <w:fldChar w:fldCharType="separate"/>
      </w:r>
      <w:r w:rsidR="00D507FD">
        <w:rPr>
          <w:rtl/>
        </w:rPr>
        <w:t>אספקת רישוי ושירותים מקצועיים למוצרי חברת</w:t>
      </w:r>
      <w:r w:rsidR="00D507FD">
        <w:t xml:space="preserve"> Red Hat</w:t>
      </w:r>
      <w:r w:rsidR="007D0A12">
        <w:rPr>
          <w:rFonts w:hint="cs"/>
          <w:rtl/>
        </w:rPr>
        <w:t xml:space="preserve"> </w:t>
      </w:r>
      <w:r w:rsidR="00D507FD">
        <w:rPr>
          <w:rtl/>
        </w:rPr>
        <w:t>לשרתי</w:t>
      </w:r>
      <w:r w:rsidR="00D507FD">
        <w:rPr>
          <w:rFonts w:hint="cs"/>
          <w:rtl/>
        </w:rPr>
        <w:t xml:space="preserve"> </w:t>
      </w:r>
      <w:r w:rsidR="00D507FD">
        <w:t>Linux</w:t>
      </w:r>
      <w:r w:rsidR="00D507FD">
        <w:fldChar w:fldCharType="end"/>
      </w:r>
      <w:r>
        <w:rPr>
          <w:rFonts w:hint="cs"/>
          <w:rtl/>
        </w:rPr>
        <w:t>.</w:t>
      </w:r>
    </w:p>
    <w:p w14:paraId="474A5AD9" w14:textId="77777777" w:rsidR="00480C04" w:rsidRPr="004E6345" w:rsidRDefault="00480C04" w:rsidP="00D507FD">
      <w:pPr>
        <w:pStyle w:val="Para0"/>
        <w:rPr>
          <w:rtl/>
        </w:rPr>
      </w:pPr>
      <w:r w:rsidRPr="00274261">
        <w:rPr>
          <w:rFonts w:hint="cs"/>
          <w:rtl/>
        </w:rPr>
        <w:t>מיום</w:t>
      </w:r>
      <w:r w:rsidRPr="00274261">
        <w:rPr>
          <w:rtl/>
        </w:rPr>
        <w:t xml:space="preserve"> </w:t>
      </w:r>
      <w:r w:rsidR="00D507FD">
        <w:rPr>
          <w:rFonts w:hint="cs"/>
          <w:u w:val="dotted"/>
          <w:rtl/>
        </w:rPr>
        <w:t xml:space="preserve">      </w:t>
      </w:r>
      <w:r w:rsidR="00D507FD">
        <w:rPr>
          <w:rFonts w:hint="cs"/>
          <w:rtl/>
        </w:rPr>
        <w:t xml:space="preserve"> </w:t>
      </w:r>
      <w:r w:rsidRPr="00274261">
        <w:rPr>
          <w:rFonts w:hint="cs"/>
          <w:rtl/>
        </w:rPr>
        <w:t xml:space="preserve">בחודש </w:t>
      </w:r>
      <w:r w:rsidR="00D507FD">
        <w:rPr>
          <w:rFonts w:hint="cs"/>
          <w:u w:val="dotted"/>
          <w:rtl/>
        </w:rPr>
        <w:t xml:space="preserve">      </w:t>
      </w:r>
      <w:r w:rsidR="00D507FD">
        <w:rPr>
          <w:rFonts w:hint="cs"/>
          <w:rtl/>
        </w:rPr>
        <w:t xml:space="preserve"> </w:t>
      </w:r>
      <w:r w:rsidRPr="00274261">
        <w:rPr>
          <w:rFonts w:hint="cs"/>
          <w:rtl/>
        </w:rPr>
        <w:t>שנת</w:t>
      </w:r>
      <w:r w:rsidRPr="00274261">
        <w:rPr>
          <w:rtl/>
        </w:rPr>
        <w:t xml:space="preserve"> </w:t>
      </w:r>
      <w:r w:rsidR="00D507FD">
        <w:rPr>
          <w:rFonts w:hint="cs"/>
          <w:u w:val="dotted"/>
          <w:rtl/>
        </w:rPr>
        <w:t xml:space="preserve">      </w:t>
      </w:r>
      <w:r w:rsidRPr="00274261">
        <w:rPr>
          <w:rtl/>
        </w:rPr>
        <w:t xml:space="preserve"> (</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3D2801">
        <w:rPr>
          <w:rtl/>
        </w:rPr>
        <w:t>הטובין/שירותים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Pr>
          <w:rFonts w:hint="cs"/>
          <w:b/>
          <w:bCs/>
          <w:rtl/>
        </w:rPr>
        <w:t>הטובין/שירותים</w:t>
      </w:r>
      <w:r w:rsidRPr="004E6345">
        <w:rPr>
          <w:rtl/>
        </w:rPr>
        <w:t>");</w:t>
      </w:r>
    </w:p>
    <w:p w14:paraId="0A8C1C97" w14:textId="77777777" w:rsidR="00480C04" w:rsidRPr="00274261" w:rsidRDefault="00480C04" w:rsidP="00480C04">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w:t>
      </w:r>
      <w:r w:rsidRPr="00955B69">
        <w:rPr>
          <w:rFonts w:hint="cs"/>
          <w:rtl/>
        </w:rPr>
        <w:t>להשלמת השירות, לרבות עלות רווח.</w:t>
      </w:r>
    </w:p>
    <w:p w14:paraId="3C317398" w14:textId="77777777" w:rsidR="00480C04" w:rsidRPr="00274261" w:rsidRDefault="00480C04" w:rsidP="00480C04">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502C6489" w14:textId="77777777" w:rsidR="00480C04" w:rsidRPr="00274261" w:rsidRDefault="00480C04" w:rsidP="00523F56">
      <w:pPr>
        <w:pStyle w:val="AlphaList0"/>
        <w:numPr>
          <w:ilvl w:val="0"/>
          <w:numId w:val="52"/>
        </w:numPr>
      </w:pPr>
      <w:r w:rsidRPr="00274261">
        <w:rPr>
          <w:rFonts w:hint="cs"/>
          <w:rtl/>
        </w:rPr>
        <w:t>את כל העלויות הדרושות עבור תשלומים הנדרשים לפי חוק כגון מס, רישוי וכדומה;</w:t>
      </w:r>
    </w:p>
    <w:p w14:paraId="5219BF33" w14:textId="77777777" w:rsidR="00480C04" w:rsidRPr="00274261" w:rsidRDefault="00480C04" w:rsidP="00480C04">
      <w:pPr>
        <w:pStyle w:val="AlphaList0"/>
      </w:pPr>
      <w:r w:rsidRPr="00274261">
        <w:rPr>
          <w:rFonts w:hint="cs"/>
          <w:rtl/>
        </w:rPr>
        <w:t>עלויות נוספות הכוללות רווח כלכלי;</w:t>
      </w:r>
    </w:p>
    <w:p w14:paraId="40C8E2CA" w14:textId="77777777" w:rsidR="00480C04" w:rsidRPr="00274261" w:rsidRDefault="00480C04" w:rsidP="00D507FD">
      <w:pPr>
        <w:pStyle w:val="AlphaList0"/>
      </w:pPr>
      <w:r w:rsidRPr="00274261">
        <w:rPr>
          <w:rFonts w:hint="cs"/>
          <w:rtl/>
        </w:rPr>
        <w:t xml:space="preserve">עלות שכר </w:t>
      </w:r>
      <w:r>
        <w:rPr>
          <w:rFonts w:hint="cs"/>
          <w:rtl/>
        </w:rPr>
        <w:t>מזערית</w:t>
      </w:r>
      <w:r w:rsidRPr="00274261">
        <w:rPr>
          <w:rFonts w:hint="cs"/>
          <w:rtl/>
        </w:rPr>
        <w:t xml:space="preserve"> כדרוש על פי החוק או מעבר לה, עבור עובדי. עלות זו לא תפחת מסכום של </w:t>
      </w:r>
      <w:r w:rsidR="00D507FD">
        <w:rPr>
          <w:rFonts w:hint="cs"/>
          <w:u w:val="dotted"/>
          <w:rtl/>
        </w:rPr>
        <w:t xml:space="preserve">      </w:t>
      </w:r>
      <w:r w:rsidRPr="00274261">
        <w:rPr>
          <w:rFonts w:hint="cs"/>
          <w:rtl/>
        </w:rPr>
        <w:t xml:space="preserve"> ₪.</w:t>
      </w:r>
    </w:p>
    <w:p w14:paraId="75B1425C" w14:textId="77777777" w:rsidR="00480C04" w:rsidRPr="00274261" w:rsidRDefault="00480C04" w:rsidP="00480C04">
      <w:pPr>
        <w:pStyle w:val="Para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2C4BC19A" w14:textId="77777777" w:rsidR="00480C04" w:rsidRPr="00D507FD" w:rsidRDefault="00480C04" w:rsidP="00D507FD">
      <w:pPr>
        <w:pStyle w:val="Para0"/>
        <w:rPr>
          <w:u w:val="dotted"/>
          <w:rtl/>
        </w:rPr>
      </w:pPr>
      <w:r w:rsidRPr="00274261">
        <w:rPr>
          <w:rFonts w:hint="cs"/>
          <w:rtl/>
        </w:rPr>
        <w:t>היום</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בחודש</w:t>
      </w:r>
      <w:r w:rsidRPr="00274261">
        <w:rPr>
          <w:rtl/>
        </w:rPr>
        <w:t xml:space="preserve">: </w:t>
      </w:r>
      <w:r w:rsidR="00D507FD">
        <w:rPr>
          <w:rFonts w:hint="cs"/>
          <w:u w:val="dotted"/>
          <w:rtl/>
        </w:rPr>
        <w:t xml:space="preserve">      </w:t>
      </w:r>
      <w:r w:rsidR="00D507FD" w:rsidRPr="00274261">
        <w:rPr>
          <w:rFonts w:hint="cs"/>
          <w:rtl/>
        </w:rPr>
        <w:t xml:space="preserve"> </w:t>
      </w:r>
      <w:r w:rsidRPr="00274261">
        <w:rPr>
          <w:rFonts w:hint="cs"/>
          <w:rtl/>
        </w:rPr>
        <w:t>שנת</w:t>
      </w:r>
      <w:r w:rsidR="00D507FD">
        <w:rPr>
          <w:rFonts w:hint="cs"/>
          <w:rtl/>
        </w:rPr>
        <w:t>:</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Pr>
          <w:rFonts w:hint="cs"/>
          <w:u w:val="dotted"/>
          <w:rtl/>
        </w:rPr>
        <w:t xml:space="preserve">  </w:t>
      </w:r>
      <w:r w:rsidR="00D507FD" w:rsidRPr="00D507FD">
        <w:rPr>
          <w:rFonts w:hint="cs"/>
          <w:u w:val="dotted"/>
          <w:rtl/>
        </w:rPr>
        <w:t xml:space="preserve"> </w:t>
      </w:r>
      <w:r w:rsidR="00D507FD" w:rsidRPr="00D507FD">
        <w:rPr>
          <w:rFonts w:hint="cs"/>
          <w:color w:val="FFFFFF" w:themeColor="background1"/>
          <w:rtl/>
        </w:rPr>
        <w:t xml:space="preserve">. </w:t>
      </w:r>
      <w:r w:rsidR="00D507FD" w:rsidRPr="00D507FD">
        <w:rPr>
          <w:rFonts w:hint="cs"/>
          <w:u w:val="dotted"/>
          <w:rtl/>
        </w:rPr>
        <w:t xml:space="preserve"> </w:t>
      </w:r>
    </w:p>
    <w:p w14:paraId="714F0649" w14:textId="77777777" w:rsidR="00480C04" w:rsidRPr="00D507FD" w:rsidRDefault="00480C04" w:rsidP="00D507FD">
      <w:pPr>
        <w:pStyle w:val="Para0"/>
        <w:rPr>
          <w:u w:val="dotted"/>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rtl/>
        </w:rPr>
        <w:t xml:space="preserve"> </w:t>
      </w:r>
      <w:r w:rsidR="00D507FD">
        <w:rPr>
          <w:rFonts w:hint="cs"/>
          <w:u w:val="dotted"/>
          <w:rtl/>
        </w:rPr>
        <w:t xml:space="preserve">                             </w:t>
      </w:r>
      <w:r w:rsidR="00D507FD">
        <w:rPr>
          <w:rFonts w:hint="cs"/>
          <w:rtl/>
        </w:rPr>
        <w:t xml:space="preserve"> </w:t>
      </w:r>
      <w:r w:rsidRPr="00274261">
        <w:rPr>
          <w:rFonts w:hint="cs"/>
          <w:rtl/>
        </w:rPr>
        <w:t>ת</w:t>
      </w:r>
      <w:r w:rsidRPr="00274261">
        <w:rPr>
          <w:rtl/>
        </w:rPr>
        <w:t>"</w:t>
      </w:r>
      <w:r w:rsidRPr="00274261">
        <w:rPr>
          <w:rFonts w:hint="cs"/>
          <w:rtl/>
        </w:rPr>
        <w:t>ז</w:t>
      </w:r>
      <w:r w:rsidRPr="00274261">
        <w:rPr>
          <w:rtl/>
        </w:rPr>
        <w:t>:</w:t>
      </w:r>
      <w:r w:rsidRPr="006268DA">
        <w:rPr>
          <w:rFonts w:hint="cs"/>
          <w:rtl/>
        </w:rPr>
        <w:t xml:space="preserve"> </w:t>
      </w:r>
      <w:r w:rsidR="00D507FD">
        <w:rPr>
          <w:rFonts w:hint="cs"/>
          <w:u w:val="dotted"/>
          <w:rtl/>
        </w:rPr>
        <w:t xml:space="preserve">                      </w:t>
      </w:r>
      <w:r w:rsidR="00D507FD" w:rsidRPr="00D507FD">
        <w:rPr>
          <w:rFonts w:hint="cs"/>
          <w:color w:val="FFFFFF" w:themeColor="background1"/>
          <w:rtl/>
        </w:rPr>
        <w:t>.</w:t>
      </w:r>
      <w:r w:rsidR="00D507FD">
        <w:rPr>
          <w:rFonts w:hint="cs"/>
          <w:u w:val="dotted"/>
          <w:rtl/>
        </w:rPr>
        <w:t xml:space="preserve"> </w:t>
      </w:r>
    </w:p>
    <w:p w14:paraId="7FB11A73" w14:textId="77777777" w:rsidR="00480C04" w:rsidRPr="00D507FD" w:rsidRDefault="00480C04" w:rsidP="00D507FD">
      <w:pPr>
        <w:pStyle w:val="Para0"/>
        <w:rPr>
          <w:u w:val="dotted"/>
          <w:rtl/>
        </w:rPr>
      </w:pPr>
      <w:r w:rsidRPr="00274261">
        <w:rPr>
          <w:rFonts w:hint="cs"/>
          <w:rtl/>
        </w:rPr>
        <w:t>חתימה</w:t>
      </w:r>
      <w:r w:rsidRPr="00274261">
        <w:rPr>
          <w:rtl/>
        </w:rPr>
        <w:t xml:space="preserve">: </w:t>
      </w:r>
      <w:bookmarkEnd w:id="3"/>
      <w:r w:rsidR="00D507FD">
        <w:rPr>
          <w:rFonts w:hint="cs"/>
          <w:u w:val="dotted"/>
          <w:rtl/>
        </w:rPr>
        <w:t xml:space="preserve">                                            </w:t>
      </w:r>
      <w:r w:rsidR="00D507FD" w:rsidRPr="00D507FD">
        <w:rPr>
          <w:rFonts w:hint="cs"/>
          <w:color w:val="FFFFFF" w:themeColor="background1"/>
          <w:u w:val="dotted"/>
          <w:rtl/>
        </w:rPr>
        <w:t>.</w:t>
      </w:r>
    </w:p>
    <w:p w14:paraId="2ABF8CA4" w14:textId="77777777" w:rsidR="00480C04" w:rsidRDefault="00480C04" w:rsidP="00480C04">
      <w:pPr>
        <w:pStyle w:val="Heading1"/>
        <w:pageBreakBefore/>
        <w:numPr>
          <w:ilvl w:val="0"/>
          <w:numId w:val="0"/>
        </w:numPr>
        <w:spacing w:after="120"/>
        <w:rPr>
          <w:sz w:val="22"/>
          <w:szCs w:val="24"/>
          <w:rtl/>
        </w:rPr>
      </w:pPr>
      <w:r>
        <w:rPr>
          <w:rFonts w:hint="cs"/>
          <w:sz w:val="22"/>
          <w:szCs w:val="24"/>
          <w:rtl/>
        </w:rPr>
        <w:lastRenderedPageBreak/>
        <w:t>1.5.4 אישור על ניהול ספרים</w:t>
      </w:r>
    </w:p>
    <w:p w14:paraId="11832FA5" w14:textId="0202A8D9" w:rsidR="00480C04" w:rsidRPr="005D3BD5" w:rsidRDefault="00480C04" w:rsidP="00D507FD">
      <w:pPr>
        <w:pStyle w:val="Para0"/>
        <w:pBdr>
          <w:top w:val="single" w:sz="4" w:space="1" w:color="auto"/>
          <w:left w:val="single" w:sz="4" w:space="4" w:color="auto"/>
          <w:bottom w:val="single" w:sz="4" w:space="1" w:color="auto"/>
          <w:right w:val="single" w:sz="4" w:space="4" w:color="auto"/>
        </w:pBdr>
        <w:spacing w:line="276" w:lineRule="auto"/>
        <w:rPr>
          <w:b/>
          <w:bCs/>
          <w:sz w:val="52"/>
          <w:szCs w:val="56"/>
          <w:rtl/>
        </w:rPr>
      </w:pPr>
      <w:r w:rsidRPr="005D3BD5">
        <w:rPr>
          <w:b/>
          <w:bCs/>
          <w:sz w:val="40"/>
          <w:szCs w:val="40"/>
          <w:rtl/>
        </w:rPr>
        <w:t>תחת כותרת זו יש לצרף אישור על ניהול ספרים.</w:t>
      </w:r>
    </w:p>
    <w:p w14:paraId="70C78C07" w14:textId="77777777" w:rsidR="0082672B" w:rsidRDefault="0082672B" w:rsidP="0082672B">
      <w:pPr>
        <w:pStyle w:val="Heading1"/>
        <w:pageBreakBefore/>
        <w:numPr>
          <w:ilvl w:val="0"/>
          <w:numId w:val="0"/>
        </w:numPr>
        <w:spacing w:after="120"/>
        <w:rPr>
          <w:sz w:val="22"/>
          <w:szCs w:val="24"/>
          <w:rtl/>
        </w:rPr>
      </w:pPr>
      <w:r>
        <w:rPr>
          <w:rFonts w:hint="cs"/>
          <w:sz w:val="22"/>
          <w:szCs w:val="24"/>
          <w:rtl/>
        </w:rPr>
        <w:lastRenderedPageBreak/>
        <w:t>1</w:t>
      </w:r>
      <w:r w:rsidRPr="009633F0">
        <w:rPr>
          <w:rFonts w:hint="cs"/>
          <w:sz w:val="22"/>
          <w:szCs w:val="24"/>
          <w:rtl/>
        </w:rPr>
        <w:t>.</w:t>
      </w:r>
      <w:r>
        <w:rPr>
          <w:rFonts w:hint="cs"/>
          <w:sz w:val="22"/>
          <w:szCs w:val="24"/>
          <w:rtl/>
        </w:rPr>
        <w:t>5</w:t>
      </w:r>
      <w:r w:rsidRPr="009633F0">
        <w:rPr>
          <w:rFonts w:hint="cs"/>
          <w:sz w:val="22"/>
          <w:szCs w:val="24"/>
          <w:rtl/>
        </w:rPr>
        <w:t>.</w:t>
      </w:r>
      <w:r>
        <w:rPr>
          <w:rFonts w:hint="cs"/>
          <w:sz w:val="22"/>
          <w:szCs w:val="24"/>
          <w:rtl/>
        </w:rPr>
        <w:t xml:space="preserve">5(א) </w:t>
      </w:r>
      <w:r w:rsidRPr="009633F0">
        <w:rPr>
          <w:rFonts w:hint="cs"/>
          <w:sz w:val="22"/>
          <w:szCs w:val="24"/>
          <w:rtl/>
        </w:rPr>
        <w:t>העתק תעודת רישום תאגיד</w:t>
      </w:r>
    </w:p>
    <w:p w14:paraId="3253E680" w14:textId="77777777" w:rsidR="0082672B" w:rsidRPr="009A0512" w:rsidRDefault="0082672B" w:rsidP="0082672B">
      <w:pPr>
        <w:pStyle w:val="Para0"/>
        <w:pBdr>
          <w:top w:val="single" w:sz="4" w:space="1" w:color="auto"/>
          <w:left w:val="single" w:sz="4" w:space="4" w:color="auto"/>
          <w:bottom w:val="single" w:sz="4" w:space="1" w:color="auto"/>
          <w:right w:val="single" w:sz="4" w:space="4" w:color="auto"/>
        </w:pBdr>
        <w:spacing w:line="276" w:lineRule="auto"/>
        <w:rPr>
          <w:b/>
          <w:bCs/>
          <w:sz w:val="36"/>
          <w:szCs w:val="40"/>
          <w:rtl/>
        </w:rPr>
      </w:pPr>
      <w:r w:rsidRPr="009A0512">
        <w:rPr>
          <w:b/>
          <w:bCs/>
          <w:sz w:val="36"/>
          <w:szCs w:val="40"/>
          <w:rtl/>
        </w:rPr>
        <w:t>תחת כותרת זו יש</w:t>
      </w:r>
      <w:r w:rsidRPr="009A0512">
        <w:rPr>
          <w:rFonts w:hint="cs"/>
          <w:b/>
          <w:bCs/>
          <w:sz w:val="36"/>
          <w:szCs w:val="40"/>
          <w:rtl/>
        </w:rPr>
        <w:t xml:space="preserve"> לצרף</w:t>
      </w:r>
      <w:r w:rsidRPr="009A0512">
        <w:rPr>
          <w:b/>
          <w:bCs/>
          <w:sz w:val="36"/>
          <w:szCs w:val="40"/>
          <w:rtl/>
        </w:rPr>
        <w:t xml:space="preserve"> את </w:t>
      </w:r>
      <w:r w:rsidRPr="009A0512">
        <w:rPr>
          <w:rFonts w:hint="cs"/>
          <w:b/>
          <w:bCs/>
          <w:sz w:val="36"/>
          <w:szCs w:val="40"/>
          <w:rtl/>
        </w:rPr>
        <w:t>העתק תעודת רישום התאגיד</w:t>
      </w:r>
      <w:r>
        <w:rPr>
          <w:rFonts w:hint="cs"/>
          <w:b/>
          <w:bCs/>
          <w:sz w:val="36"/>
          <w:szCs w:val="40"/>
          <w:rtl/>
        </w:rPr>
        <w:t>.</w:t>
      </w:r>
    </w:p>
    <w:p w14:paraId="57BE7D03" w14:textId="77777777" w:rsidR="0082672B" w:rsidRPr="009633F0" w:rsidRDefault="0082672B" w:rsidP="0082672B">
      <w:pPr>
        <w:pStyle w:val="Heading1"/>
        <w:pageBreakBefore/>
        <w:numPr>
          <w:ilvl w:val="0"/>
          <w:numId w:val="0"/>
        </w:numPr>
        <w:spacing w:after="120"/>
        <w:rPr>
          <w:sz w:val="22"/>
          <w:szCs w:val="24"/>
          <w:rtl/>
        </w:rPr>
      </w:pPr>
      <w:r w:rsidRPr="00B17C83">
        <w:rPr>
          <w:rFonts w:hint="cs"/>
          <w:sz w:val="22"/>
          <w:szCs w:val="24"/>
          <w:rtl/>
        </w:rPr>
        <w:lastRenderedPageBreak/>
        <w:t>1.5.7 אימות זהות מורשה חתימה</w:t>
      </w:r>
    </w:p>
    <w:p w14:paraId="41CEC4FD" w14:textId="77777777" w:rsidR="0082672B" w:rsidRPr="00B056F9" w:rsidRDefault="0082672B" w:rsidP="0082672B">
      <w:pPr>
        <w:pStyle w:val="Para0"/>
        <w:spacing w:before="240"/>
        <w:rPr>
          <w:rtl/>
        </w:rPr>
      </w:pPr>
      <w:r w:rsidRPr="00B056F9">
        <w:rPr>
          <w:rFonts w:hint="cs"/>
          <w:rtl/>
        </w:rPr>
        <w:t>לכבוד,</w:t>
      </w:r>
    </w:p>
    <w:p w14:paraId="34680324"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6"/>
        <w:gridCol w:w="1730"/>
        <w:gridCol w:w="2116"/>
        <w:gridCol w:w="1649"/>
        <w:gridCol w:w="2554"/>
      </w:tblGrid>
      <w:tr w:rsidR="0082672B" w:rsidRPr="00E67CD6" w14:paraId="0563B28A" w14:textId="77777777" w:rsidTr="00904528">
        <w:tc>
          <w:tcPr>
            <w:tcW w:w="1136" w:type="dxa"/>
          </w:tcPr>
          <w:p w14:paraId="154D3EC4" w14:textId="77777777" w:rsidR="0082672B" w:rsidRDefault="0082672B" w:rsidP="00904528">
            <w:pPr>
              <w:pStyle w:val="Para0"/>
              <w:spacing w:before="0"/>
              <w:rPr>
                <w:rtl/>
              </w:rPr>
            </w:pPr>
            <w:r w:rsidRPr="00957BB9">
              <w:rPr>
                <w:rtl/>
              </w:rPr>
              <w:t>א</w:t>
            </w:r>
            <w:r w:rsidRPr="00957BB9">
              <w:rPr>
                <w:rFonts w:hint="eastAsia"/>
                <w:rtl/>
              </w:rPr>
              <w:t>ני</w:t>
            </w:r>
            <w:r w:rsidRPr="00957BB9">
              <w:rPr>
                <w:rtl/>
              </w:rPr>
              <w:t xml:space="preserve"> </w:t>
            </w:r>
            <w:r w:rsidRPr="00957BB9">
              <w:rPr>
                <w:rFonts w:hint="eastAsia"/>
                <w:rtl/>
              </w:rPr>
              <w:t>הח</w:t>
            </w:r>
            <w:r w:rsidRPr="00957BB9">
              <w:rPr>
                <w:rtl/>
              </w:rPr>
              <w:t>"מ</w:t>
            </w:r>
          </w:p>
        </w:tc>
        <w:tc>
          <w:tcPr>
            <w:tcW w:w="1730" w:type="dxa"/>
            <w:tcBorders>
              <w:bottom w:val="single" w:sz="4" w:space="0" w:color="auto"/>
            </w:tcBorders>
          </w:tcPr>
          <w:p w14:paraId="4F6DB201" w14:textId="77777777" w:rsidR="0082672B" w:rsidRPr="00957BB9" w:rsidRDefault="0082672B" w:rsidP="00904528">
            <w:pPr>
              <w:pStyle w:val="Para0"/>
              <w:spacing w:before="0"/>
              <w:rPr>
                <w:rtl/>
              </w:rPr>
            </w:pPr>
          </w:p>
        </w:tc>
        <w:tc>
          <w:tcPr>
            <w:tcW w:w="6319" w:type="dxa"/>
            <w:gridSpan w:val="3"/>
          </w:tcPr>
          <w:p w14:paraId="3E52B12C" w14:textId="77777777" w:rsidR="0082672B" w:rsidRDefault="0082672B" w:rsidP="00904528">
            <w:pPr>
              <w:pStyle w:val="Para0"/>
              <w:spacing w:before="0"/>
              <w:rPr>
                <w:rtl/>
              </w:rPr>
            </w:pPr>
            <w:r>
              <w:rPr>
                <w:rFonts w:hint="cs"/>
                <w:rtl/>
              </w:rPr>
              <w:t xml:space="preserve">, עו"ד, </w:t>
            </w:r>
            <w:r w:rsidRPr="00E52E0B">
              <w:rPr>
                <w:rFonts w:hint="cs"/>
                <w:rtl/>
              </w:rPr>
              <w:t xml:space="preserve">מאשר בזאת, כי על פי מסמכי ההתאגדות של התאגיד </w:t>
            </w:r>
            <w:r>
              <w:rPr>
                <w:rFonts w:hint="cs"/>
                <w:rtl/>
              </w:rPr>
              <w:t>וההחלטות</w:t>
            </w:r>
          </w:p>
        </w:tc>
      </w:tr>
      <w:tr w:rsidR="0082672B" w:rsidRPr="00007389" w14:paraId="2BF2E178" w14:textId="77777777" w:rsidTr="00904528">
        <w:tc>
          <w:tcPr>
            <w:tcW w:w="1136" w:type="dxa"/>
          </w:tcPr>
          <w:p w14:paraId="5CC50B88" w14:textId="77777777" w:rsidR="0082672B" w:rsidRPr="00007389" w:rsidRDefault="0082672B" w:rsidP="00904528">
            <w:pPr>
              <w:pStyle w:val="TableText"/>
              <w:spacing w:before="0"/>
              <w:jc w:val="center"/>
              <w:rPr>
                <w:sz w:val="18"/>
                <w:szCs w:val="20"/>
                <w:rtl/>
              </w:rPr>
            </w:pPr>
          </w:p>
        </w:tc>
        <w:tc>
          <w:tcPr>
            <w:tcW w:w="1730" w:type="dxa"/>
            <w:tcBorders>
              <w:top w:val="single" w:sz="4" w:space="0" w:color="auto"/>
            </w:tcBorders>
          </w:tcPr>
          <w:p w14:paraId="0E58517A" w14:textId="77777777" w:rsidR="0082672B" w:rsidRPr="00007389" w:rsidRDefault="0082672B" w:rsidP="00904528">
            <w:pPr>
              <w:pStyle w:val="TableText"/>
              <w:spacing w:before="0"/>
              <w:jc w:val="center"/>
              <w:rPr>
                <w:sz w:val="18"/>
                <w:szCs w:val="20"/>
                <w:rtl/>
              </w:rPr>
            </w:pPr>
            <w:r>
              <w:rPr>
                <w:rFonts w:hint="cs"/>
                <w:sz w:val="18"/>
                <w:szCs w:val="20"/>
                <w:rtl/>
              </w:rPr>
              <w:t>(</w:t>
            </w:r>
            <w:r w:rsidRPr="00007389">
              <w:rPr>
                <w:rFonts w:hint="cs"/>
                <w:sz w:val="18"/>
                <w:szCs w:val="20"/>
                <w:rtl/>
              </w:rPr>
              <w:t>שם מלא</w:t>
            </w:r>
            <w:r>
              <w:rPr>
                <w:rFonts w:hint="cs"/>
                <w:sz w:val="18"/>
                <w:szCs w:val="20"/>
                <w:rtl/>
              </w:rPr>
              <w:t>)</w:t>
            </w:r>
          </w:p>
        </w:tc>
        <w:tc>
          <w:tcPr>
            <w:tcW w:w="2116" w:type="dxa"/>
          </w:tcPr>
          <w:p w14:paraId="6D3A6C77" w14:textId="77777777" w:rsidR="0082672B" w:rsidRPr="00007389" w:rsidRDefault="0082672B" w:rsidP="00904528">
            <w:pPr>
              <w:pStyle w:val="TableText"/>
              <w:spacing w:before="0"/>
              <w:jc w:val="center"/>
              <w:rPr>
                <w:sz w:val="18"/>
                <w:szCs w:val="20"/>
                <w:rtl/>
              </w:rPr>
            </w:pPr>
          </w:p>
        </w:tc>
        <w:tc>
          <w:tcPr>
            <w:tcW w:w="1649" w:type="dxa"/>
          </w:tcPr>
          <w:p w14:paraId="75600571" w14:textId="77777777" w:rsidR="0082672B" w:rsidRPr="00007389" w:rsidRDefault="0082672B" w:rsidP="00904528">
            <w:pPr>
              <w:pStyle w:val="TableText"/>
              <w:spacing w:before="0"/>
              <w:jc w:val="center"/>
              <w:rPr>
                <w:sz w:val="18"/>
                <w:szCs w:val="20"/>
                <w:rtl/>
              </w:rPr>
            </w:pPr>
          </w:p>
        </w:tc>
        <w:tc>
          <w:tcPr>
            <w:tcW w:w="2554" w:type="dxa"/>
          </w:tcPr>
          <w:p w14:paraId="7FBDB5C2" w14:textId="77777777" w:rsidR="0082672B" w:rsidRPr="00007389" w:rsidRDefault="0082672B" w:rsidP="00904528">
            <w:pPr>
              <w:pStyle w:val="TableText"/>
              <w:spacing w:before="0"/>
              <w:jc w:val="center"/>
              <w:rPr>
                <w:sz w:val="18"/>
                <w:szCs w:val="20"/>
                <w:rtl/>
              </w:rPr>
            </w:pPr>
          </w:p>
        </w:tc>
      </w:tr>
    </w:tbl>
    <w:p w14:paraId="1FC0742A" w14:textId="77777777" w:rsidR="0082672B" w:rsidRDefault="0082672B" w:rsidP="0082672B">
      <w:pPr>
        <w:spacing w:line="20" w:lineRule="exact"/>
      </w:pPr>
    </w:p>
    <w:tbl>
      <w:tblPr>
        <w:tblStyle w:val="TableGrid"/>
        <w:bidiVisual/>
        <w:tblW w:w="9185" w:type="dxa"/>
        <w:tblLook w:val="04A0" w:firstRow="1" w:lastRow="0" w:firstColumn="1" w:lastColumn="0" w:noHBand="0" w:noVBand="1"/>
      </w:tblPr>
      <w:tblGrid>
        <w:gridCol w:w="1253"/>
        <w:gridCol w:w="1845"/>
        <w:gridCol w:w="708"/>
        <w:gridCol w:w="2120"/>
        <w:gridCol w:w="3259"/>
      </w:tblGrid>
      <w:tr w:rsidR="0082672B" w:rsidRPr="00E67CD6" w14:paraId="078746D7" w14:textId="77777777" w:rsidTr="00904528">
        <w:tc>
          <w:tcPr>
            <w:tcW w:w="1253" w:type="dxa"/>
            <w:tcBorders>
              <w:top w:val="nil"/>
              <w:left w:val="nil"/>
              <w:bottom w:val="nil"/>
              <w:right w:val="nil"/>
            </w:tcBorders>
          </w:tcPr>
          <w:p w14:paraId="3535323F" w14:textId="77777777" w:rsidR="0082672B" w:rsidRDefault="0082672B" w:rsidP="00904528">
            <w:pPr>
              <w:pStyle w:val="Para0"/>
              <w:spacing w:before="0"/>
              <w:rPr>
                <w:rtl/>
              </w:rPr>
            </w:pPr>
            <w:r>
              <w:rPr>
                <w:rFonts w:hint="cs"/>
                <w:rtl/>
              </w:rPr>
              <w:t>של</w:t>
            </w:r>
            <w:r w:rsidRPr="00E52E0B">
              <w:rPr>
                <w:rFonts w:hint="cs"/>
                <w:rtl/>
              </w:rPr>
              <w:t xml:space="preserve"> התאגיד</w:t>
            </w:r>
          </w:p>
        </w:tc>
        <w:tc>
          <w:tcPr>
            <w:tcW w:w="1845" w:type="dxa"/>
            <w:tcBorders>
              <w:top w:val="nil"/>
              <w:left w:val="nil"/>
              <w:bottom w:val="single" w:sz="4" w:space="0" w:color="auto"/>
              <w:right w:val="nil"/>
            </w:tcBorders>
          </w:tcPr>
          <w:p w14:paraId="54D55D33" w14:textId="77777777" w:rsidR="0082672B" w:rsidRPr="00957BB9" w:rsidRDefault="0082672B" w:rsidP="00904528">
            <w:pPr>
              <w:pStyle w:val="Para0"/>
              <w:spacing w:before="0"/>
              <w:rPr>
                <w:rtl/>
              </w:rPr>
            </w:pPr>
          </w:p>
        </w:tc>
        <w:tc>
          <w:tcPr>
            <w:tcW w:w="708" w:type="dxa"/>
            <w:tcBorders>
              <w:top w:val="nil"/>
              <w:left w:val="nil"/>
              <w:bottom w:val="nil"/>
              <w:right w:val="nil"/>
            </w:tcBorders>
          </w:tcPr>
          <w:p w14:paraId="18653DDA" w14:textId="77777777" w:rsidR="0082672B" w:rsidRDefault="0082672B" w:rsidP="00904528">
            <w:pPr>
              <w:pStyle w:val="Para0"/>
              <w:spacing w:before="0"/>
              <w:rPr>
                <w:rtl/>
              </w:rPr>
            </w:pPr>
            <w:r>
              <w:rPr>
                <w:rFonts w:hint="cs"/>
                <w:rtl/>
              </w:rPr>
              <w:t>מזהה</w:t>
            </w:r>
          </w:p>
        </w:tc>
        <w:tc>
          <w:tcPr>
            <w:tcW w:w="2120" w:type="dxa"/>
            <w:tcBorders>
              <w:top w:val="nil"/>
              <w:left w:val="nil"/>
              <w:bottom w:val="single" w:sz="4" w:space="0" w:color="auto"/>
              <w:right w:val="nil"/>
            </w:tcBorders>
          </w:tcPr>
          <w:p w14:paraId="7F02A33E" w14:textId="77777777" w:rsidR="0082672B" w:rsidRDefault="0082672B" w:rsidP="00904528">
            <w:pPr>
              <w:pStyle w:val="Para0"/>
              <w:spacing w:before="0"/>
              <w:rPr>
                <w:rtl/>
              </w:rPr>
            </w:pPr>
          </w:p>
        </w:tc>
        <w:tc>
          <w:tcPr>
            <w:tcW w:w="3259" w:type="dxa"/>
            <w:tcBorders>
              <w:top w:val="nil"/>
              <w:left w:val="nil"/>
              <w:bottom w:val="nil"/>
              <w:right w:val="nil"/>
            </w:tcBorders>
          </w:tcPr>
          <w:p w14:paraId="233D7391" w14:textId="77777777" w:rsidR="0082672B" w:rsidRDefault="0082672B" w:rsidP="00904528">
            <w:pPr>
              <w:pStyle w:val="Para0"/>
              <w:spacing w:before="0"/>
              <w:rPr>
                <w:rtl/>
              </w:rPr>
            </w:pPr>
            <w:r w:rsidRPr="00E52E0B">
              <w:rPr>
                <w:rFonts w:hint="cs"/>
                <w:rtl/>
              </w:rPr>
              <w:t>הרשומים מטה מוסמכים להתחייב</w:t>
            </w:r>
          </w:p>
        </w:tc>
      </w:tr>
      <w:tr w:rsidR="0082672B" w:rsidRPr="00007389" w14:paraId="6EE75DB5" w14:textId="77777777" w:rsidTr="00904528">
        <w:tc>
          <w:tcPr>
            <w:tcW w:w="1253" w:type="dxa"/>
            <w:tcBorders>
              <w:top w:val="nil"/>
              <w:left w:val="nil"/>
              <w:bottom w:val="nil"/>
              <w:right w:val="nil"/>
            </w:tcBorders>
          </w:tcPr>
          <w:p w14:paraId="6BB54C51" w14:textId="77777777" w:rsidR="0082672B" w:rsidRPr="00007389" w:rsidRDefault="0082672B" w:rsidP="00904528">
            <w:pPr>
              <w:pStyle w:val="TableText"/>
              <w:spacing w:before="0"/>
              <w:jc w:val="center"/>
              <w:rPr>
                <w:sz w:val="18"/>
                <w:szCs w:val="20"/>
                <w:rtl/>
              </w:rPr>
            </w:pPr>
          </w:p>
        </w:tc>
        <w:tc>
          <w:tcPr>
            <w:tcW w:w="1845" w:type="dxa"/>
            <w:tcBorders>
              <w:top w:val="single" w:sz="4" w:space="0" w:color="auto"/>
              <w:left w:val="nil"/>
              <w:bottom w:val="nil"/>
              <w:right w:val="nil"/>
            </w:tcBorders>
          </w:tcPr>
          <w:p w14:paraId="253DB1B2" w14:textId="77777777" w:rsidR="0082672B" w:rsidRPr="00007389" w:rsidRDefault="0082672B" w:rsidP="00904528">
            <w:pPr>
              <w:pStyle w:val="TableText"/>
              <w:spacing w:before="0"/>
              <w:jc w:val="center"/>
              <w:rPr>
                <w:sz w:val="18"/>
                <w:szCs w:val="20"/>
                <w:rtl/>
              </w:rPr>
            </w:pPr>
            <w:r>
              <w:rPr>
                <w:rFonts w:hint="cs"/>
                <w:sz w:val="18"/>
                <w:szCs w:val="20"/>
                <w:rtl/>
              </w:rPr>
              <w:t>(שם התאגיד)</w:t>
            </w:r>
          </w:p>
        </w:tc>
        <w:tc>
          <w:tcPr>
            <w:tcW w:w="708" w:type="dxa"/>
            <w:tcBorders>
              <w:top w:val="nil"/>
              <w:left w:val="nil"/>
              <w:bottom w:val="nil"/>
              <w:right w:val="nil"/>
            </w:tcBorders>
          </w:tcPr>
          <w:p w14:paraId="4AD6AD4A" w14:textId="77777777" w:rsidR="0082672B" w:rsidRPr="00007389" w:rsidRDefault="0082672B" w:rsidP="00904528">
            <w:pPr>
              <w:pStyle w:val="TableText"/>
              <w:spacing w:before="0"/>
              <w:jc w:val="center"/>
              <w:rPr>
                <w:sz w:val="18"/>
                <w:szCs w:val="20"/>
                <w:rtl/>
              </w:rPr>
            </w:pPr>
          </w:p>
        </w:tc>
        <w:tc>
          <w:tcPr>
            <w:tcW w:w="2120" w:type="dxa"/>
            <w:tcBorders>
              <w:top w:val="single" w:sz="4" w:space="0" w:color="auto"/>
              <w:left w:val="nil"/>
              <w:bottom w:val="nil"/>
              <w:right w:val="nil"/>
            </w:tcBorders>
          </w:tcPr>
          <w:p w14:paraId="28C2CF7E" w14:textId="77777777" w:rsidR="0082672B" w:rsidRPr="00007389" w:rsidRDefault="0082672B" w:rsidP="00904528">
            <w:pPr>
              <w:pStyle w:val="TableText"/>
              <w:spacing w:before="0"/>
              <w:jc w:val="center"/>
              <w:rPr>
                <w:sz w:val="18"/>
                <w:szCs w:val="20"/>
                <w:rtl/>
              </w:rPr>
            </w:pPr>
            <w:r>
              <w:rPr>
                <w:rFonts w:hint="cs"/>
                <w:sz w:val="18"/>
                <w:szCs w:val="20"/>
                <w:rtl/>
              </w:rPr>
              <w:t>(ח.פ/ח.צ)</w:t>
            </w:r>
          </w:p>
        </w:tc>
        <w:tc>
          <w:tcPr>
            <w:tcW w:w="3259" w:type="dxa"/>
            <w:tcBorders>
              <w:top w:val="nil"/>
              <w:left w:val="nil"/>
              <w:bottom w:val="nil"/>
              <w:right w:val="nil"/>
            </w:tcBorders>
          </w:tcPr>
          <w:p w14:paraId="549EE5EB" w14:textId="77777777" w:rsidR="0082672B" w:rsidRPr="00007389" w:rsidRDefault="0082672B" w:rsidP="00904528">
            <w:pPr>
              <w:pStyle w:val="TableText"/>
              <w:spacing w:before="0"/>
              <w:jc w:val="center"/>
              <w:rPr>
                <w:sz w:val="18"/>
                <w:szCs w:val="20"/>
                <w:rtl/>
              </w:rPr>
            </w:pPr>
          </w:p>
        </w:tc>
      </w:tr>
    </w:tbl>
    <w:p w14:paraId="3D02D3D4" w14:textId="06C3744E" w:rsidR="0082672B" w:rsidRPr="00A3190E" w:rsidRDefault="0082672B" w:rsidP="00D507FD">
      <w:pPr>
        <w:pStyle w:val="Para0"/>
        <w:spacing w:before="0"/>
        <w:rPr>
          <w:b/>
          <w:bCs/>
          <w:rtl/>
        </w:rPr>
      </w:pPr>
      <w:r w:rsidRPr="00E52E0B">
        <w:rPr>
          <w:rFonts w:hint="cs"/>
          <w:rtl/>
        </w:rPr>
        <w:t xml:space="preserve">בשם התאגיד בכל הקשור </w:t>
      </w:r>
      <w:r w:rsidRPr="00B54BAE">
        <w:rPr>
          <w:rFonts w:hint="cs"/>
          <w:rtl/>
        </w:rPr>
        <w:t>ב</w:t>
      </w:r>
      <w:r w:rsidRPr="00B54BAE">
        <w:rPr>
          <w:rtl/>
        </w:rPr>
        <w:t xml:space="preserve">מכרז </w:t>
      </w:r>
      <w:r>
        <w:fldChar w:fldCharType="begin"/>
      </w:r>
      <w:r>
        <w:instrText xml:space="preserve"> DOCPROPERTY  </w:instrText>
      </w:r>
      <w:r>
        <w:rPr>
          <w:rtl/>
        </w:rPr>
        <w:instrText>סוג_המכרז</w:instrText>
      </w:r>
      <w:r>
        <w:instrText xml:space="preserve">  \* MERGEFORMAT </w:instrText>
      </w:r>
      <w:r>
        <w:fldChar w:fldCharType="separate"/>
      </w:r>
      <w:r w:rsidR="00904528">
        <w:rPr>
          <w:rtl/>
        </w:rPr>
        <w:t>פומבי</w:t>
      </w:r>
      <w:r>
        <w:fldChar w:fldCharType="end"/>
      </w:r>
      <w:r>
        <w:rPr>
          <w:rFonts w:hint="cs"/>
          <w:rtl/>
        </w:rPr>
        <w:t xml:space="preserve"> </w:t>
      </w:r>
      <w:r w:rsidRPr="00D507FD">
        <w:rPr>
          <w:rFonts w:ascii="David" w:hAnsi="David"/>
          <w:sz w:val="24"/>
        </w:rPr>
        <w:fldChar w:fldCharType="begin"/>
      </w:r>
      <w:r w:rsidRPr="00D507FD">
        <w:rPr>
          <w:rFonts w:ascii="David" w:hAnsi="David"/>
          <w:sz w:val="24"/>
        </w:rPr>
        <w:instrText xml:space="preserve"> DOCPROPERTY  </w:instrText>
      </w:r>
      <w:r w:rsidRPr="00D507FD">
        <w:rPr>
          <w:rFonts w:ascii="David" w:hAnsi="David"/>
          <w:sz w:val="24"/>
          <w:rtl/>
        </w:rPr>
        <w:instrText>מזהה_המכרז</w:instrText>
      </w:r>
      <w:r w:rsidRPr="00D507FD">
        <w:rPr>
          <w:rFonts w:ascii="David" w:hAnsi="David"/>
          <w:sz w:val="24"/>
        </w:rPr>
        <w:instrText xml:space="preserve">  \* MERGEFORMAT </w:instrText>
      </w:r>
      <w:r w:rsidRPr="00D507FD">
        <w:rPr>
          <w:rFonts w:ascii="David" w:hAnsi="David"/>
          <w:sz w:val="24"/>
        </w:rPr>
        <w:fldChar w:fldCharType="separate"/>
      </w:r>
      <w:r w:rsidR="00050858">
        <w:rPr>
          <w:rFonts w:ascii="David" w:hAnsi="David"/>
          <w:sz w:val="24"/>
        </w:rPr>
        <w:t>99-2022</w:t>
      </w:r>
      <w:r w:rsidRPr="00D507FD">
        <w:rPr>
          <w:rFonts w:ascii="David" w:hAnsi="David"/>
          <w:sz w:val="24"/>
        </w:rPr>
        <w:fldChar w:fldCharType="end"/>
      </w:r>
      <w:r w:rsidRPr="00B54BAE">
        <w:rPr>
          <w:rtl/>
        </w:rPr>
        <w:t xml:space="preserve"> </w:t>
      </w:r>
      <w:r>
        <w:fldChar w:fldCharType="begin"/>
      </w:r>
      <w:r>
        <w:instrText xml:space="preserve"> DOCPROPERTY  </w:instrText>
      </w:r>
      <w:r>
        <w:rPr>
          <w:rtl/>
        </w:rPr>
        <w:instrText>נושא_המכרז</w:instrText>
      </w:r>
      <w:r>
        <w:instrText xml:space="preserve">  \* MERGEFORMAT </w:instrText>
      </w:r>
      <w:r>
        <w:fldChar w:fldCharType="separate"/>
      </w:r>
      <w:r w:rsidR="00904528">
        <w:rPr>
          <w:rtl/>
        </w:rPr>
        <w:t>אספקת רישוי ושירותים מקצועיים למוצרי חברת</w:t>
      </w:r>
      <w:r w:rsidR="00904528">
        <w:t xml:space="preserve"> Red Hat</w:t>
      </w:r>
      <w:r w:rsidR="00D507FD">
        <w:rPr>
          <w:rFonts w:hint="cs"/>
          <w:rtl/>
        </w:rPr>
        <w:t xml:space="preserve"> </w:t>
      </w:r>
      <w:r w:rsidR="00904528">
        <w:rPr>
          <w:rtl/>
        </w:rPr>
        <w:t>לשרתי</w:t>
      </w:r>
      <w:r w:rsidR="00D507FD">
        <w:rPr>
          <w:rFonts w:hint="cs"/>
          <w:rtl/>
        </w:rPr>
        <w:t xml:space="preserve"> </w:t>
      </w:r>
      <w:r w:rsidR="00904528">
        <w:t>Linux</w:t>
      </w:r>
      <w:r>
        <w:fldChar w:fldCharType="end"/>
      </w:r>
      <w:r w:rsidRPr="00B54BA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82672B" w14:paraId="4DA2BB13" w14:textId="77777777" w:rsidTr="00904528">
        <w:tc>
          <w:tcPr>
            <w:tcW w:w="2262" w:type="dxa"/>
            <w:shd w:val="clear" w:color="auto" w:fill="B8CCE4" w:themeFill="accent1" w:themeFillTint="66"/>
          </w:tcPr>
          <w:p w14:paraId="30853539" w14:textId="77777777" w:rsidR="0082672B" w:rsidRDefault="0082672B" w:rsidP="00904528">
            <w:pPr>
              <w:pStyle w:val="TableHead"/>
              <w:widowControl w:val="0"/>
              <w:rPr>
                <w:rtl/>
              </w:rPr>
            </w:pPr>
            <w:r>
              <w:rPr>
                <w:rFonts w:hint="cs"/>
                <w:rtl/>
              </w:rPr>
              <w:t>שם מלא</w:t>
            </w:r>
          </w:p>
        </w:tc>
        <w:tc>
          <w:tcPr>
            <w:tcW w:w="2267" w:type="dxa"/>
            <w:shd w:val="clear" w:color="auto" w:fill="B8CCE4" w:themeFill="accent1" w:themeFillTint="66"/>
          </w:tcPr>
          <w:p w14:paraId="015790F2" w14:textId="77777777" w:rsidR="0082672B" w:rsidRDefault="0082672B" w:rsidP="00904528">
            <w:pPr>
              <w:pStyle w:val="TableHead"/>
              <w:widowControl w:val="0"/>
              <w:rPr>
                <w:rtl/>
              </w:rPr>
            </w:pPr>
            <w:r>
              <w:rPr>
                <w:rFonts w:hint="cs"/>
                <w:rtl/>
              </w:rPr>
              <w:t>מספר ת.ז.</w:t>
            </w:r>
          </w:p>
        </w:tc>
        <w:tc>
          <w:tcPr>
            <w:tcW w:w="2271" w:type="dxa"/>
            <w:shd w:val="clear" w:color="auto" w:fill="B8CCE4" w:themeFill="accent1" w:themeFillTint="66"/>
          </w:tcPr>
          <w:p w14:paraId="17604119" w14:textId="77777777" w:rsidR="0082672B" w:rsidRDefault="0082672B" w:rsidP="00904528">
            <w:pPr>
              <w:pStyle w:val="TableHead"/>
              <w:widowControl w:val="0"/>
              <w:rPr>
                <w:rtl/>
              </w:rPr>
            </w:pPr>
            <w:r>
              <w:rPr>
                <w:rFonts w:hint="cs"/>
                <w:rtl/>
              </w:rPr>
              <w:t>תפקיד</w:t>
            </w:r>
          </w:p>
        </w:tc>
        <w:tc>
          <w:tcPr>
            <w:tcW w:w="2272" w:type="dxa"/>
            <w:shd w:val="clear" w:color="auto" w:fill="B8CCE4" w:themeFill="accent1" w:themeFillTint="66"/>
          </w:tcPr>
          <w:p w14:paraId="62AE23DD" w14:textId="77777777" w:rsidR="0082672B" w:rsidRDefault="0082672B" w:rsidP="00904528">
            <w:pPr>
              <w:pStyle w:val="TableHead"/>
              <w:widowControl w:val="0"/>
              <w:rPr>
                <w:rtl/>
              </w:rPr>
            </w:pPr>
            <w:r>
              <w:rPr>
                <w:rFonts w:hint="cs"/>
                <w:rtl/>
              </w:rPr>
              <w:t>דוגמת חתימה</w:t>
            </w:r>
          </w:p>
        </w:tc>
      </w:tr>
      <w:sdt>
        <w:sdtPr>
          <w:rPr>
            <w:rtl/>
          </w:rPr>
          <w:id w:val="287552173"/>
          <w15:repeatingSection/>
        </w:sdtPr>
        <w:sdtEndPr/>
        <w:sdtContent>
          <w:sdt>
            <w:sdtPr>
              <w:rPr>
                <w:rtl/>
              </w:rPr>
              <w:id w:val="700751137"/>
              <w:placeholder>
                <w:docPart w:val="7086A79702544148B23F5252FD8C6E76"/>
              </w:placeholder>
              <w15:repeatingSectionItem/>
            </w:sdtPr>
            <w:sdtEndPr/>
            <w:sdtContent>
              <w:tr w:rsidR="0082672B" w14:paraId="6AA11AC8" w14:textId="77777777" w:rsidTr="00904528">
                <w:trPr>
                  <w:trHeight w:hRule="exact" w:val="1134"/>
                </w:trPr>
                <w:tc>
                  <w:tcPr>
                    <w:tcW w:w="2262" w:type="dxa"/>
                    <w:tcBorders>
                      <w:bottom w:val="single" w:sz="4" w:space="0" w:color="auto"/>
                    </w:tcBorders>
                    <w:shd w:val="clear" w:color="auto" w:fill="auto"/>
                  </w:tcPr>
                  <w:p w14:paraId="76EFABB4" w14:textId="77777777" w:rsidR="0082672B" w:rsidRDefault="0082672B" w:rsidP="00904528">
                    <w:pPr>
                      <w:pStyle w:val="TableText"/>
                      <w:widowControl w:val="0"/>
                      <w:rPr>
                        <w:rtl/>
                      </w:rPr>
                    </w:pPr>
                  </w:p>
                </w:tc>
                <w:tc>
                  <w:tcPr>
                    <w:tcW w:w="2267" w:type="dxa"/>
                    <w:tcBorders>
                      <w:bottom w:val="single" w:sz="4" w:space="0" w:color="auto"/>
                    </w:tcBorders>
                    <w:shd w:val="clear" w:color="auto" w:fill="auto"/>
                  </w:tcPr>
                  <w:p w14:paraId="639B167E" w14:textId="77777777" w:rsidR="0082672B" w:rsidRDefault="0082672B" w:rsidP="00904528">
                    <w:pPr>
                      <w:pStyle w:val="TableText"/>
                      <w:widowControl w:val="0"/>
                      <w:rPr>
                        <w:rtl/>
                      </w:rPr>
                    </w:pPr>
                  </w:p>
                </w:tc>
                <w:tc>
                  <w:tcPr>
                    <w:tcW w:w="2271" w:type="dxa"/>
                    <w:tcBorders>
                      <w:bottom w:val="single" w:sz="4" w:space="0" w:color="auto"/>
                    </w:tcBorders>
                    <w:shd w:val="clear" w:color="auto" w:fill="auto"/>
                  </w:tcPr>
                  <w:p w14:paraId="4FBAD496" w14:textId="77777777" w:rsidR="0082672B" w:rsidRDefault="0082672B" w:rsidP="00904528">
                    <w:pPr>
                      <w:pStyle w:val="TableText"/>
                      <w:widowControl w:val="0"/>
                      <w:rPr>
                        <w:rtl/>
                      </w:rPr>
                    </w:pPr>
                  </w:p>
                </w:tc>
                <w:tc>
                  <w:tcPr>
                    <w:tcW w:w="2272" w:type="dxa"/>
                    <w:tcBorders>
                      <w:bottom w:val="single" w:sz="4" w:space="0" w:color="auto"/>
                    </w:tcBorders>
                    <w:shd w:val="clear" w:color="auto" w:fill="auto"/>
                  </w:tcPr>
                  <w:p w14:paraId="4D7A5F26" w14:textId="77777777" w:rsidR="0082672B" w:rsidRDefault="0082672B" w:rsidP="00904528">
                    <w:pPr>
                      <w:pStyle w:val="TableText"/>
                      <w:widowControl w:val="0"/>
                      <w:rPr>
                        <w:rtl/>
                      </w:rPr>
                    </w:pPr>
                  </w:p>
                </w:tc>
              </w:tr>
              <w:tr w:rsidR="0082672B" w14:paraId="0514069B" w14:textId="77777777" w:rsidTr="00904528">
                <w:trPr>
                  <w:trHeight w:hRule="exact" w:val="1134"/>
                </w:trPr>
                <w:tc>
                  <w:tcPr>
                    <w:tcW w:w="2262" w:type="dxa"/>
                    <w:shd w:val="clear" w:color="auto" w:fill="auto"/>
                  </w:tcPr>
                  <w:p w14:paraId="418D4CAA" w14:textId="77777777" w:rsidR="0082672B" w:rsidRDefault="0082672B" w:rsidP="00904528">
                    <w:pPr>
                      <w:pStyle w:val="TableText"/>
                      <w:widowControl w:val="0"/>
                      <w:rPr>
                        <w:rtl/>
                      </w:rPr>
                    </w:pPr>
                  </w:p>
                </w:tc>
                <w:tc>
                  <w:tcPr>
                    <w:tcW w:w="2267" w:type="dxa"/>
                    <w:shd w:val="clear" w:color="auto" w:fill="auto"/>
                  </w:tcPr>
                  <w:p w14:paraId="64C2DFB6" w14:textId="77777777" w:rsidR="0082672B" w:rsidRDefault="0082672B" w:rsidP="00904528">
                    <w:pPr>
                      <w:pStyle w:val="TableText"/>
                      <w:widowControl w:val="0"/>
                      <w:rPr>
                        <w:rtl/>
                      </w:rPr>
                    </w:pPr>
                  </w:p>
                </w:tc>
                <w:tc>
                  <w:tcPr>
                    <w:tcW w:w="2271" w:type="dxa"/>
                    <w:shd w:val="clear" w:color="auto" w:fill="auto"/>
                  </w:tcPr>
                  <w:p w14:paraId="230D2DAC" w14:textId="77777777" w:rsidR="0082672B" w:rsidRDefault="0082672B" w:rsidP="00904528">
                    <w:pPr>
                      <w:pStyle w:val="TableText"/>
                      <w:widowControl w:val="0"/>
                      <w:rPr>
                        <w:rtl/>
                      </w:rPr>
                    </w:pPr>
                  </w:p>
                </w:tc>
                <w:tc>
                  <w:tcPr>
                    <w:tcW w:w="2272" w:type="dxa"/>
                    <w:shd w:val="clear" w:color="auto" w:fill="auto"/>
                  </w:tcPr>
                  <w:p w14:paraId="4B9DF02F" w14:textId="77777777" w:rsidR="0082672B" w:rsidRDefault="0082672B" w:rsidP="00904528">
                    <w:pPr>
                      <w:pStyle w:val="TableText"/>
                      <w:widowControl w:val="0"/>
                      <w:rPr>
                        <w:rtl/>
                      </w:rPr>
                    </w:pPr>
                  </w:p>
                </w:tc>
              </w:tr>
              <w:tr w:rsidR="0082672B" w14:paraId="499C124A" w14:textId="77777777" w:rsidTr="00904528">
                <w:trPr>
                  <w:trHeight w:hRule="exact" w:val="1134"/>
                </w:trPr>
                <w:tc>
                  <w:tcPr>
                    <w:tcW w:w="2262" w:type="dxa"/>
                    <w:shd w:val="clear" w:color="auto" w:fill="auto"/>
                  </w:tcPr>
                  <w:p w14:paraId="6C4E1F61" w14:textId="77777777" w:rsidR="0082672B" w:rsidRDefault="0082672B" w:rsidP="00904528">
                    <w:pPr>
                      <w:pStyle w:val="TableText"/>
                      <w:widowControl w:val="0"/>
                      <w:rPr>
                        <w:rtl/>
                      </w:rPr>
                    </w:pPr>
                  </w:p>
                </w:tc>
                <w:tc>
                  <w:tcPr>
                    <w:tcW w:w="2267" w:type="dxa"/>
                    <w:shd w:val="clear" w:color="auto" w:fill="auto"/>
                  </w:tcPr>
                  <w:p w14:paraId="0C16B97D" w14:textId="77777777" w:rsidR="0082672B" w:rsidRDefault="0082672B" w:rsidP="00904528">
                    <w:pPr>
                      <w:pStyle w:val="TableText"/>
                      <w:widowControl w:val="0"/>
                      <w:rPr>
                        <w:rtl/>
                      </w:rPr>
                    </w:pPr>
                  </w:p>
                </w:tc>
                <w:tc>
                  <w:tcPr>
                    <w:tcW w:w="2271" w:type="dxa"/>
                    <w:shd w:val="clear" w:color="auto" w:fill="auto"/>
                  </w:tcPr>
                  <w:p w14:paraId="5ED69D97" w14:textId="77777777" w:rsidR="0082672B" w:rsidRDefault="0082672B" w:rsidP="00904528">
                    <w:pPr>
                      <w:pStyle w:val="TableText"/>
                      <w:widowControl w:val="0"/>
                      <w:rPr>
                        <w:rtl/>
                      </w:rPr>
                    </w:pPr>
                  </w:p>
                </w:tc>
                <w:tc>
                  <w:tcPr>
                    <w:tcW w:w="2272" w:type="dxa"/>
                    <w:shd w:val="clear" w:color="auto" w:fill="auto"/>
                  </w:tcPr>
                  <w:p w14:paraId="6A6897FF" w14:textId="77777777" w:rsidR="0082672B" w:rsidRDefault="0082672B" w:rsidP="00904528">
                    <w:pPr>
                      <w:pStyle w:val="TableText"/>
                      <w:widowControl w:val="0"/>
                      <w:rPr>
                        <w:rtl/>
                      </w:rPr>
                    </w:pPr>
                  </w:p>
                </w:tc>
              </w:tr>
              <w:tr w:rsidR="0082672B" w14:paraId="097FAE3B" w14:textId="77777777" w:rsidTr="00904528">
                <w:trPr>
                  <w:trHeight w:hRule="exact" w:val="1134"/>
                </w:trPr>
                <w:tc>
                  <w:tcPr>
                    <w:tcW w:w="2262" w:type="dxa"/>
                    <w:shd w:val="clear" w:color="auto" w:fill="auto"/>
                  </w:tcPr>
                  <w:p w14:paraId="03767601" w14:textId="77777777" w:rsidR="0082672B" w:rsidRDefault="0082672B" w:rsidP="00904528">
                    <w:pPr>
                      <w:pStyle w:val="TableText"/>
                      <w:widowControl w:val="0"/>
                      <w:rPr>
                        <w:rtl/>
                      </w:rPr>
                    </w:pPr>
                  </w:p>
                </w:tc>
                <w:tc>
                  <w:tcPr>
                    <w:tcW w:w="2267" w:type="dxa"/>
                    <w:shd w:val="clear" w:color="auto" w:fill="auto"/>
                  </w:tcPr>
                  <w:p w14:paraId="7299C506" w14:textId="77777777" w:rsidR="0082672B" w:rsidRDefault="0082672B" w:rsidP="00904528">
                    <w:pPr>
                      <w:pStyle w:val="TableText"/>
                      <w:widowControl w:val="0"/>
                      <w:rPr>
                        <w:rtl/>
                      </w:rPr>
                    </w:pPr>
                  </w:p>
                </w:tc>
                <w:tc>
                  <w:tcPr>
                    <w:tcW w:w="2271" w:type="dxa"/>
                    <w:shd w:val="clear" w:color="auto" w:fill="auto"/>
                  </w:tcPr>
                  <w:p w14:paraId="10286E05" w14:textId="77777777" w:rsidR="0082672B" w:rsidRDefault="0082672B" w:rsidP="00904528">
                    <w:pPr>
                      <w:pStyle w:val="TableText"/>
                      <w:widowControl w:val="0"/>
                      <w:rPr>
                        <w:rtl/>
                      </w:rPr>
                    </w:pPr>
                  </w:p>
                </w:tc>
                <w:tc>
                  <w:tcPr>
                    <w:tcW w:w="2272" w:type="dxa"/>
                    <w:shd w:val="clear" w:color="auto" w:fill="auto"/>
                  </w:tcPr>
                  <w:p w14:paraId="7A116C96" w14:textId="77777777" w:rsidR="0082672B" w:rsidRDefault="0082672B" w:rsidP="00904528">
                    <w:pPr>
                      <w:pStyle w:val="TableText"/>
                      <w:widowControl w:val="0"/>
                      <w:rPr>
                        <w:rtl/>
                      </w:rPr>
                    </w:pPr>
                  </w:p>
                </w:tc>
              </w:tr>
            </w:sdtContent>
          </w:sdt>
        </w:sdtContent>
      </w:sdt>
    </w:tbl>
    <w:p w14:paraId="024BCB1B" w14:textId="77777777" w:rsidR="0082672B" w:rsidRDefault="0082672B" w:rsidP="0082672B">
      <w:pPr>
        <w:pStyle w:val="Para0"/>
      </w:pPr>
      <w:r>
        <w:rPr>
          <w:noProof/>
          <w:lang w:eastAsia="en-US"/>
        </w:rPr>
        <w:drawing>
          <wp:anchor distT="0" distB="0" distL="114300" distR="114300" simplePos="0" relativeHeight="251661312" behindDoc="0" locked="0" layoutInCell="1" allowOverlap="1" wp14:anchorId="6BAFD9AF" wp14:editId="543F039C">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5100" cy="152400"/>
                    </a:xfrm>
                    <a:prstGeom prst="rect">
                      <a:avLst/>
                    </a:prstGeom>
                    <a:noFill/>
                    <a:ln w="6350">
                      <a:solidFill>
                        <a:schemeClr val="tx1">
                          <a:lumMod val="100000"/>
                          <a:lumOff val="0"/>
                        </a:schemeClr>
                      </a:solidFill>
                      <a:miter lim="800000"/>
                      <a:headEnd/>
                      <a:tailEnd/>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Fonts w:hint="cs"/>
          <w:rtl/>
        </w:rPr>
        <w:tab/>
        <w:t xml:space="preserve">  שיופיע.</w:t>
      </w:r>
    </w:p>
    <w:tbl>
      <w:tblPr>
        <w:tblpPr w:leftFromText="181" w:rightFromText="181" w:tblpXSpec="right"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BE6CBA" w14:paraId="20FA49F3" w14:textId="77777777" w:rsidTr="00904528">
        <w:tc>
          <w:tcPr>
            <w:tcW w:w="9072" w:type="dxa"/>
            <w:gridSpan w:val="5"/>
            <w:tcBorders>
              <w:top w:val="nil"/>
              <w:left w:val="nil"/>
              <w:right w:val="nil"/>
            </w:tcBorders>
            <w:shd w:val="clear" w:color="auto" w:fill="auto"/>
          </w:tcPr>
          <w:p w14:paraId="30BB6ABB" w14:textId="77777777" w:rsidR="0082672B" w:rsidRPr="002479C3" w:rsidRDefault="0082672B" w:rsidP="00904528">
            <w:pPr>
              <w:spacing w:before="120" w:after="60" w:line="320" w:lineRule="exact"/>
              <w:rPr>
                <w:rtl/>
                <w:lang w:eastAsia="he-IL"/>
              </w:rPr>
            </w:pPr>
            <w:r w:rsidRPr="002479C3">
              <w:rPr>
                <w:rFonts w:hint="cs"/>
                <w:rtl/>
                <w:lang w:eastAsia="he-IL"/>
              </w:rPr>
              <w:t>על החתום,</w:t>
            </w:r>
          </w:p>
        </w:tc>
      </w:tr>
      <w:tr w:rsidR="0082672B" w:rsidRPr="00BE6CBA" w14:paraId="44B769A2" w14:textId="77777777" w:rsidTr="00904528">
        <w:tc>
          <w:tcPr>
            <w:tcW w:w="1845" w:type="dxa"/>
            <w:shd w:val="clear" w:color="auto" w:fill="B4C6E7"/>
          </w:tcPr>
          <w:p w14:paraId="3CF3BABB"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שם מלא</w:t>
            </w:r>
          </w:p>
        </w:tc>
        <w:tc>
          <w:tcPr>
            <w:tcW w:w="1935" w:type="dxa"/>
            <w:shd w:val="clear" w:color="auto" w:fill="B4C6E7"/>
          </w:tcPr>
          <w:p w14:paraId="6D4F6E66"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ת.ז.</w:t>
            </w:r>
          </w:p>
        </w:tc>
        <w:tc>
          <w:tcPr>
            <w:tcW w:w="1913" w:type="dxa"/>
            <w:shd w:val="clear" w:color="auto" w:fill="B4C6E7"/>
          </w:tcPr>
          <w:p w14:paraId="1B4B306C"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מספר רישיון</w:t>
            </w:r>
          </w:p>
        </w:tc>
        <w:tc>
          <w:tcPr>
            <w:tcW w:w="1735" w:type="dxa"/>
            <w:shd w:val="clear" w:color="auto" w:fill="B4C6E7"/>
          </w:tcPr>
          <w:p w14:paraId="2E8D7255"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תאריך</w:t>
            </w:r>
          </w:p>
        </w:tc>
        <w:tc>
          <w:tcPr>
            <w:tcW w:w="1644" w:type="dxa"/>
            <w:shd w:val="clear" w:color="auto" w:fill="B4C6E7"/>
          </w:tcPr>
          <w:p w14:paraId="0367EB38" w14:textId="77777777" w:rsidR="0082672B" w:rsidRPr="00BE6CBA" w:rsidRDefault="0082672B" w:rsidP="00904528">
            <w:pPr>
              <w:spacing w:before="120" w:after="120" w:line="320" w:lineRule="exact"/>
              <w:jc w:val="center"/>
              <w:rPr>
                <w:b/>
                <w:bCs/>
                <w:rtl/>
                <w:lang w:eastAsia="he-IL"/>
              </w:rPr>
            </w:pPr>
            <w:r w:rsidRPr="00BE6CBA">
              <w:rPr>
                <w:rFonts w:hint="cs"/>
                <w:b/>
                <w:bCs/>
                <w:rtl/>
                <w:lang w:eastAsia="he-IL"/>
              </w:rPr>
              <w:t>חותמת וחתימה</w:t>
            </w:r>
          </w:p>
        </w:tc>
      </w:tr>
      <w:tr w:rsidR="0082672B" w:rsidRPr="00611512" w14:paraId="671E27B7" w14:textId="77777777" w:rsidTr="00904528">
        <w:trPr>
          <w:trHeight w:val="567"/>
        </w:trPr>
        <w:tc>
          <w:tcPr>
            <w:tcW w:w="1845" w:type="dxa"/>
            <w:shd w:val="clear" w:color="auto" w:fill="auto"/>
            <w:vAlign w:val="center"/>
          </w:tcPr>
          <w:p w14:paraId="4B5C3EB9" w14:textId="77777777" w:rsidR="0082672B" w:rsidRPr="00BE6CBA" w:rsidRDefault="0082672B" w:rsidP="00904528">
            <w:pPr>
              <w:spacing w:before="120" w:line="320" w:lineRule="exact"/>
              <w:rPr>
                <w:rtl/>
                <w:lang w:eastAsia="he-IL"/>
              </w:rPr>
            </w:pPr>
          </w:p>
        </w:tc>
        <w:tc>
          <w:tcPr>
            <w:tcW w:w="1935" w:type="dxa"/>
            <w:shd w:val="clear" w:color="auto" w:fill="auto"/>
            <w:vAlign w:val="center"/>
          </w:tcPr>
          <w:p w14:paraId="2CDF1500" w14:textId="77777777" w:rsidR="0082672B" w:rsidRPr="00BE6CBA" w:rsidRDefault="0082672B" w:rsidP="00904528">
            <w:pPr>
              <w:spacing w:before="120" w:line="320" w:lineRule="exact"/>
              <w:rPr>
                <w:rtl/>
                <w:lang w:eastAsia="he-IL"/>
              </w:rPr>
            </w:pPr>
          </w:p>
        </w:tc>
        <w:tc>
          <w:tcPr>
            <w:tcW w:w="1913" w:type="dxa"/>
            <w:vAlign w:val="center"/>
          </w:tcPr>
          <w:p w14:paraId="05357A05" w14:textId="77777777" w:rsidR="0082672B" w:rsidRPr="00BE6CBA" w:rsidRDefault="0082672B" w:rsidP="00904528">
            <w:pPr>
              <w:spacing w:before="120" w:line="320" w:lineRule="exact"/>
              <w:rPr>
                <w:rtl/>
                <w:lang w:eastAsia="he-IL"/>
              </w:rPr>
            </w:pPr>
          </w:p>
        </w:tc>
        <w:tc>
          <w:tcPr>
            <w:tcW w:w="1735" w:type="dxa"/>
            <w:vAlign w:val="center"/>
          </w:tcPr>
          <w:p w14:paraId="6F96BD33" w14:textId="77777777" w:rsidR="0082672B" w:rsidRPr="00BE6CBA" w:rsidRDefault="0082672B" w:rsidP="00904528">
            <w:pPr>
              <w:spacing w:before="120" w:line="320" w:lineRule="exact"/>
              <w:rPr>
                <w:rtl/>
                <w:lang w:eastAsia="he-IL"/>
              </w:rPr>
            </w:pPr>
          </w:p>
        </w:tc>
        <w:tc>
          <w:tcPr>
            <w:tcW w:w="1644" w:type="dxa"/>
            <w:vAlign w:val="center"/>
          </w:tcPr>
          <w:p w14:paraId="04E52DE4" w14:textId="77777777" w:rsidR="0082672B" w:rsidRPr="00BE6CBA" w:rsidRDefault="0082672B" w:rsidP="00904528">
            <w:pPr>
              <w:spacing w:before="120" w:line="320" w:lineRule="exact"/>
              <w:rPr>
                <w:lang w:eastAsia="he-IL"/>
              </w:rPr>
            </w:pPr>
          </w:p>
        </w:tc>
      </w:tr>
    </w:tbl>
    <w:p w14:paraId="0AE697E9" w14:textId="77777777" w:rsidR="0082672B" w:rsidRPr="006F3AF2" w:rsidRDefault="0082672B" w:rsidP="0082672B">
      <w:pPr>
        <w:keepNext/>
        <w:pageBreakBefore/>
        <w:spacing w:before="240" w:line="320" w:lineRule="exact"/>
        <w:jc w:val="both"/>
        <w:outlineLvl w:val="0"/>
        <w:rPr>
          <w:rFonts w:ascii="David" w:hAnsi="David"/>
          <w:b/>
          <w:bCs/>
          <w:smallCaps/>
          <w:rtl/>
          <w:lang w:eastAsia="he-IL"/>
        </w:rPr>
      </w:pPr>
      <w:r w:rsidRPr="0055797F">
        <w:rPr>
          <w:rFonts w:ascii="David" w:hAnsi="David" w:hint="cs"/>
          <w:b/>
          <w:bCs/>
          <w:smallCaps/>
          <w:rtl/>
          <w:lang w:eastAsia="he-IL"/>
        </w:rPr>
        <w:lastRenderedPageBreak/>
        <w:t>1.5.</w:t>
      </w:r>
      <w:r>
        <w:rPr>
          <w:rFonts w:ascii="David" w:hAnsi="David" w:hint="cs"/>
          <w:b/>
          <w:bCs/>
          <w:smallCaps/>
          <w:rtl/>
          <w:lang w:eastAsia="he-IL"/>
        </w:rPr>
        <w:t>8</w:t>
      </w:r>
      <w:r w:rsidRPr="006F3AF2">
        <w:rPr>
          <w:rFonts w:ascii="David" w:hAnsi="David" w:hint="cs"/>
          <w:b/>
          <w:bCs/>
          <w:smallCaps/>
          <w:rtl/>
          <w:lang w:eastAsia="he-IL"/>
        </w:rPr>
        <w:t xml:space="preserve"> </w:t>
      </w:r>
      <w:r w:rsidRPr="006F3AF2">
        <w:rPr>
          <w:rFonts w:ascii="David" w:hAnsi="David"/>
          <w:b/>
          <w:bCs/>
          <w:smallCaps/>
          <w:rtl/>
          <w:lang w:eastAsia="he-IL"/>
        </w:rPr>
        <w:t>היעדר הרשעות בגין העסקת עובדים זרים ושכר מינימום</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4"/>
        <w:gridCol w:w="2693"/>
        <w:gridCol w:w="4818"/>
      </w:tblGrid>
      <w:tr w:rsidR="0082672B" w:rsidRPr="006F3AF2" w14:paraId="16E013AE" w14:textId="77777777" w:rsidTr="00904528">
        <w:tc>
          <w:tcPr>
            <w:tcW w:w="1674" w:type="dxa"/>
          </w:tcPr>
          <w:p w14:paraId="4B5E85DC"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אני החתום מטה</w:t>
            </w:r>
          </w:p>
        </w:tc>
        <w:tc>
          <w:tcPr>
            <w:tcW w:w="2693" w:type="dxa"/>
            <w:tcBorders>
              <w:bottom w:val="single" w:sz="4" w:space="0" w:color="auto"/>
            </w:tcBorders>
          </w:tcPr>
          <w:p w14:paraId="044215F4" w14:textId="77777777" w:rsidR="0082672B" w:rsidRPr="006F3AF2" w:rsidRDefault="0082672B" w:rsidP="00904528">
            <w:pPr>
              <w:spacing w:line="320" w:lineRule="exact"/>
              <w:jc w:val="both"/>
              <w:rPr>
                <w:rFonts w:ascii="David" w:hAnsi="David"/>
                <w:rtl/>
                <w:lang w:eastAsia="he-IL"/>
              </w:rPr>
            </w:pPr>
          </w:p>
        </w:tc>
        <w:tc>
          <w:tcPr>
            <w:tcW w:w="4818" w:type="dxa"/>
          </w:tcPr>
          <w:p w14:paraId="7650DAA0"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לאחר שהוזהרתי כי עלי לומר את האמת וכי אהיה צפוי</w:t>
            </w:r>
          </w:p>
        </w:tc>
      </w:tr>
      <w:tr w:rsidR="0082672B" w:rsidRPr="006F3AF2" w14:paraId="15922349" w14:textId="77777777" w:rsidTr="00904528">
        <w:tc>
          <w:tcPr>
            <w:tcW w:w="1674" w:type="dxa"/>
          </w:tcPr>
          <w:p w14:paraId="2D5FAEE3" w14:textId="77777777" w:rsidR="0082672B" w:rsidRPr="006F3AF2" w:rsidRDefault="0082672B" w:rsidP="00904528">
            <w:pPr>
              <w:spacing w:line="240" w:lineRule="exact"/>
              <w:jc w:val="center"/>
              <w:rPr>
                <w:rFonts w:ascii="David" w:hAnsi="David"/>
                <w:sz w:val="18"/>
                <w:szCs w:val="20"/>
                <w:rtl/>
                <w:lang w:eastAsia="he-IL"/>
              </w:rPr>
            </w:pPr>
          </w:p>
        </w:tc>
        <w:tc>
          <w:tcPr>
            <w:tcW w:w="2693" w:type="dxa"/>
            <w:tcBorders>
              <w:top w:val="single" w:sz="4" w:space="0" w:color="auto"/>
            </w:tcBorders>
          </w:tcPr>
          <w:p w14:paraId="4AC5088A"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4818" w:type="dxa"/>
          </w:tcPr>
          <w:p w14:paraId="03E57A51" w14:textId="77777777" w:rsidR="0082672B" w:rsidRPr="006F3AF2" w:rsidRDefault="0082672B" w:rsidP="00904528">
            <w:pPr>
              <w:spacing w:line="240" w:lineRule="exact"/>
              <w:jc w:val="center"/>
              <w:rPr>
                <w:rFonts w:ascii="David" w:hAnsi="David"/>
                <w:sz w:val="18"/>
                <w:szCs w:val="20"/>
                <w:rtl/>
                <w:lang w:eastAsia="he-IL"/>
              </w:rPr>
            </w:pPr>
          </w:p>
        </w:tc>
      </w:tr>
    </w:tbl>
    <w:p w14:paraId="2260614B" w14:textId="77777777" w:rsidR="0082672B" w:rsidRPr="006F3AF2" w:rsidRDefault="0082672B" w:rsidP="0082672B">
      <w:pPr>
        <w:spacing w:line="320" w:lineRule="exact"/>
        <w:jc w:val="both"/>
        <w:rPr>
          <w:rFonts w:ascii="David" w:hAnsi="David"/>
          <w:rtl/>
          <w:lang w:eastAsia="he-IL"/>
        </w:rPr>
      </w:pPr>
      <w:r w:rsidRPr="006F3AF2">
        <w:rPr>
          <w:rFonts w:ascii="David" w:hAnsi="David" w:hint="cs"/>
          <w:rtl/>
          <w:lang w:eastAsia="he-IL"/>
        </w:rPr>
        <w:t>לעונשים הקבועים בחוק אם לא אעשה כן, מצהיר/ה בזה כדלקמן: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3"/>
        <w:gridCol w:w="2384"/>
        <w:gridCol w:w="4418"/>
      </w:tblGrid>
      <w:tr w:rsidR="0082672B" w:rsidRPr="006F3AF2" w14:paraId="69C1DCE0" w14:textId="77777777" w:rsidTr="00904528">
        <w:tc>
          <w:tcPr>
            <w:tcW w:w="2383" w:type="dxa"/>
          </w:tcPr>
          <w:p w14:paraId="66812F71"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נני נותן תצהיר זה בשם</w:t>
            </w:r>
          </w:p>
        </w:tc>
        <w:tc>
          <w:tcPr>
            <w:tcW w:w="2384" w:type="dxa"/>
            <w:tcBorders>
              <w:bottom w:val="single" w:sz="4" w:space="0" w:color="auto"/>
            </w:tcBorders>
          </w:tcPr>
          <w:p w14:paraId="050600E9" w14:textId="77777777" w:rsidR="0082672B" w:rsidRPr="006F3AF2" w:rsidRDefault="0082672B" w:rsidP="00904528">
            <w:pPr>
              <w:spacing w:line="320" w:lineRule="exact"/>
              <w:jc w:val="both"/>
              <w:rPr>
                <w:rFonts w:ascii="David" w:hAnsi="David"/>
                <w:rtl/>
                <w:lang w:eastAsia="he-IL"/>
              </w:rPr>
            </w:pPr>
          </w:p>
        </w:tc>
        <w:tc>
          <w:tcPr>
            <w:tcW w:w="4418" w:type="dxa"/>
          </w:tcPr>
          <w:p w14:paraId="525D8B9D"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 xml:space="preserve">שהוא המציע </w:t>
            </w:r>
            <w:r w:rsidRPr="006F3AF2">
              <w:rPr>
                <w:rFonts w:ascii="David" w:hAnsi="David"/>
                <w:rtl/>
                <w:lang w:eastAsia="he-IL"/>
              </w:rPr>
              <w:t>(להלן</w:t>
            </w:r>
            <w:r w:rsidRPr="006F3AF2">
              <w:rPr>
                <w:rFonts w:ascii="David" w:hAnsi="David" w:hint="cs"/>
                <w:rtl/>
                <w:lang w:eastAsia="he-IL"/>
              </w:rPr>
              <w:t xml:space="preserve">: </w:t>
            </w:r>
            <w:r w:rsidRPr="006F3AF2">
              <w:rPr>
                <w:rFonts w:ascii="David" w:hAnsi="David"/>
                <w:rtl/>
                <w:lang w:eastAsia="he-IL"/>
              </w:rPr>
              <w:t>"</w:t>
            </w:r>
            <w:r w:rsidRPr="006F3AF2">
              <w:rPr>
                <w:rFonts w:ascii="David" w:hAnsi="David" w:hint="cs"/>
                <w:b/>
                <w:bCs/>
                <w:rtl/>
                <w:lang w:eastAsia="he-IL"/>
              </w:rPr>
              <w:t>המציע</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המבקש להתקשר</w:t>
            </w:r>
          </w:p>
        </w:tc>
      </w:tr>
      <w:tr w:rsidR="0082672B" w:rsidRPr="006F3AF2" w14:paraId="5B8D8DD0" w14:textId="77777777" w:rsidTr="00904528">
        <w:tc>
          <w:tcPr>
            <w:tcW w:w="2383" w:type="dxa"/>
          </w:tcPr>
          <w:p w14:paraId="4D436B38" w14:textId="77777777" w:rsidR="0082672B" w:rsidRPr="006F3AF2" w:rsidRDefault="0082672B" w:rsidP="00904528">
            <w:pPr>
              <w:spacing w:line="240" w:lineRule="exact"/>
              <w:jc w:val="center"/>
              <w:rPr>
                <w:rFonts w:ascii="David" w:hAnsi="David"/>
                <w:sz w:val="18"/>
                <w:szCs w:val="20"/>
                <w:rtl/>
                <w:lang w:eastAsia="he-IL"/>
              </w:rPr>
            </w:pPr>
          </w:p>
        </w:tc>
        <w:tc>
          <w:tcPr>
            <w:tcW w:w="2384" w:type="dxa"/>
            <w:tcBorders>
              <w:top w:val="single" w:sz="4" w:space="0" w:color="auto"/>
            </w:tcBorders>
          </w:tcPr>
          <w:p w14:paraId="2E752820"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החברה)</w:t>
            </w:r>
          </w:p>
        </w:tc>
        <w:tc>
          <w:tcPr>
            <w:tcW w:w="4418" w:type="dxa"/>
          </w:tcPr>
          <w:p w14:paraId="5F9112DD" w14:textId="77777777" w:rsidR="0082672B" w:rsidRPr="006F3AF2" w:rsidRDefault="0082672B" w:rsidP="00904528">
            <w:pPr>
              <w:spacing w:line="240" w:lineRule="exact"/>
              <w:jc w:val="center"/>
              <w:rPr>
                <w:rFonts w:ascii="David" w:hAnsi="David"/>
                <w:sz w:val="18"/>
                <w:szCs w:val="20"/>
                <w:rtl/>
                <w:lang w:eastAsia="he-IL"/>
              </w:rPr>
            </w:pPr>
          </w:p>
        </w:tc>
      </w:tr>
    </w:tbl>
    <w:p w14:paraId="6086431F" w14:textId="1F06872B" w:rsidR="0082672B" w:rsidRPr="00D507FD" w:rsidRDefault="0082672B" w:rsidP="00D507FD">
      <w:pPr>
        <w:pStyle w:val="Para0"/>
        <w:spacing w:before="0"/>
        <w:rPr>
          <w:b/>
          <w:bCs/>
          <w:rtl/>
        </w:rPr>
      </w:pPr>
      <w:r w:rsidRPr="006F3AF2">
        <w:rPr>
          <w:rFonts w:hint="cs"/>
          <w:rtl/>
        </w:rPr>
        <w:t xml:space="preserve">עם עורך </w:t>
      </w:r>
      <w:r w:rsidRPr="00807675">
        <w:rPr>
          <w:rtl/>
        </w:rPr>
        <w:t xml:space="preserve">מכרז </w:t>
      </w:r>
      <w:r w:rsidR="00D507FD">
        <w:fldChar w:fldCharType="begin"/>
      </w:r>
      <w:r w:rsidR="00D507FD">
        <w:instrText xml:space="preserve"> DOCPROPERTY  </w:instrText>
      </w:r>
      <w:r w:rsidR="00D507FD">
        <w:rPr>
          <w:rtl/>
        </w:rPr>
        <w:instrText>סוג_המכרז</w:instrText>
      </w:r>
      <w:r w:rsidR="00D507FD">
        <w:instrText xml:space="preserve">  \* MERGEFORMAT </w:instrText>
      </w:r>
      <w:r w:rsidR="00D507FD">
        <w:fldChar w:fldCharType="separate"/>
      </w:r>
      <w:r w:rsidR="00D507FD">
        <w:rPr>
          <w:rtl/>
        </w:rPr>
        <w:t>פומבי</w:t>
      </w:r>
      <w:r w:rsidR="00D507FD">
        <w:fldChar w:fldCharType="end"/>
      </w:r>
      <w:r w:rsidR="00D507FD">
        <w:rPr>
          <w:rFonts w:hint="cs"/>
          <w:rtl/>
        </w:rPr>
        <w:t xml:space="preserve"> </w:t>
      </w:r>
      <w:r w:rsidR="00D507FD" w:rsidRPr="00D507FD">
        <w:rPr>
          <w:rFonts w:ascii="David" w:hAnsi="David"/>
          <w:sz w:val="24"/>
        </w:rPr>
        <w:fldChar w:fldCharType="begin"/>
      </w:r>
      <w:r w:rsidR="00D507FD" w:rsidRPr="00D507FD">
        <w:rPr>
          <w:rFonts w:ascii="David" w:hAnsi="David"/>
          <w:sz w:val="24"/>
        </w:rPr>
        <w:instrText xml:space="preserve"> DOCPROPERTY  </w:instrText>
      </w:r>
      <w:r w:rsidR="00D507FD" w:rsidRPr="00D507FD">
        <w:rPr>
          <w:rFonts w:ascii="David" w:hAnsi="David"/>
          <w:sz w:val="24"/>
          <w:rtl/>
        </w:rPr>
        <w:instrText>מזהה_המכרז</w:instrText>
      </w:r>
      <w:r w:rsidR="00D507FD" w:rsidRPr="00D507FD">
        <w:rPr>
          <w:rFonts w:ascii="David" w:hAnsi="David"/>
          <w:sz w:val="24"/>
        </w:rPr>
        <w:instrText xml:space="preserve">  \* MERGEFORMAT </w:instrText>
      </w:r>
      <w:r w:rsidR="00D507FD" w:rsidRPr="00D507FD">
        <w:rPr>
          <w:rFonts w:ascii="David" w:hAnsi="David"/>
          <w:sz w:val="24"/>
        </w:rPr>
        <w:fldChar w:fldCharType="separate"/>
      </w:r>
      <w:r w:rsidR="00050858">
        <w:rPr>
          <w:rFonts w:ascii="David" w:hAnsi="David"/>
          <w:sz w:val="24"/>
        </w:rPr>
        <w:t>99-2022</w:t>
      </w:r>
      <w:r w:rsidR="00D507FD" w:rsidRPr="00D507FD">
        <w:rPr>
          <w:rFonts w:ascii="David" w:hAnsi="David"/>
          <w:sz w:val="24"/>
        </w:rPr>
        <w:fldChar w:fldCharType="end"/>
      </w:r>
      <w:r w:rsidR="00D507FD" w:rsidRPr="00B54BAE">
        <w:rPr>
          <w:rtl/>
        </w:rPr>
        <w:t xml:space="preserve"> </w:t>
      </w:r>
      <w:r w:rsidR="00D507FD">
        <w:fldChar w:fldCharType="begin"/>
      </w:r>
      <w:r w:rsidR="00D507FD">
        <w:instrText xml:space="preserve"> DOCPROPERTY  </w:instrText>
      </w:r>
      <w:r w:rsidR="00D507FD">
        <w:rPr>
          <w:rtl/>
        </w:rPr>
        <w:instrText>נושא_המכרז</w:instrText>
      </w:r>
      <w:r w:rsidR="00D507FD">
        <w:instrText xml:space="preserve">  \* MERGEFORMAT </w:instrText>
      </w:r>
      <w:r w:rsidR="00D507FD">
        <w:fldChar w:fldCharType="separate"/>
      </w:r>
      <w:r w:rsidR="00D507FD">
        <w:rPr>
          <w:rtl/>
        </w:rPr>
        <w:t>אספקת רישוי ושירותים מקצועיים למוצרי חברת</w:t>
      </w:r>
      <w:r w:rsidR="00D507FD">
        <w:t xml:space="preserve"> Red Hat </w:t>
      </w:r>
      <w:r w:rsidR="00D507FD">
        <w:rPr>
          <w:rtl/>
        </w:rPr>
        <w:t>לשרתי</w:t>
      </w:r>
      <w:r w:rsidR="00D507FD">
        <w:rPr>
          <w:rFonts w:hint="cs"/>
          <w:rtl/>
        </w:rPr>
        <w:t xml:space="preserve"> </w:t>
      </w:r>
      <w:r w:rsidR="00D507FD">
        <w:t>Linux</w:t>
      </w:r>
      <w:r w:rsidR="00D507FD">
        <w:fldChar w:fldCharType="end"/>
      </w:r>
      <w:r w:rsidR="00D507FD">
        <w:rPr>
          <w:rFonts w:hint="cs"/>
          <w:b/>
          <w:bCs/>
          <w:rtl/>
        </w:rPr>
        <w:t xml:space="preserve"> </w:t>
      </w:r>
      <w:r w:rsidRPr="00807675">
        <w:rPr>
          <w:rtl/>
        </w:rPr>
        <w:t>עבור משרד המשפטים</w:t>
      </w:r>
      <w:r>
        <w:rPr>
          <w:rFonts w:hint="cs"/>
          <w:rtl/>
        </w:rPr>
        <w:t xml:space="preserve"> </w:t>
      </w:r>
      <w:r w:rsidRPr="006F3AF2">
        <w:rPr>
          <w:rFonts w:hint="cs"/>
          <w:rtl/>
        </w:rPr>
        <w:t>ואני מצהיר/ה כי הנני מוסמך/ת לתת תצהיר זה בשם המציע.</w:t>
      </w:r>
    </w:p>
    <w:p w14:paraId="19C9DEF2"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ב</w:t>
      </w:r>
      <w:r w:rsidRPr="006F3AF2">
        <w:rPr>
          <w:rFonts w:ascii="David" w:hAnsi="David" w:hint="cs"/>
          <w:rtl/>
          <w:lang w:eastAsia="he-IL"/>
        </w:rPr>
        <w:t xml:space="preserve">תצהירי זה, </w:t>
      </w:r>
      <w:r w:rsidRPr="006F3AF2">
        <w:rPr>
          <w:rFonts w:ascii="David" w:hAnsi="David"/>
          <w:rtl/>
          <w:lang w:eastAsia="he-IL"/>
        </w:rPr>
        <w:t>מ</w:t>
      </w:r>
      <w:r w:rsidRPr="006F3AF2">
        <w:rPr>
          <w:rFonts w:ascii="David" w:hAnsi="David" w:hint="cs"/>
          <w:rtl/>
          <w:lang w:eastAsia="he-IL"/>
        </w:rPr>
        <w:t xml:space="preserve">שמעותו של </w:t>
      </w:r>
      <w:r w:rsidRPr="006F3AF2">
        <w:rPr>
          <w:rFonts w:ascii="David" w:hAnsi="David"/>
          <w:rtl/>
          <w:lang w:eastAsia="he-IL"/>
        </w:rPr>
        <w:t>ה</w:t>
      </w:r>
      <w:r w:rsidRPr="006F3AF2">
        <w:rPr>
          <w:rFonts w:ascii="David" w:hAnsi="David" w:hint="cs"/>
          <w:rtl/>
          <w:lang w:eastAsia="he-IL"/>
        </w:rPr>
        <w:t xml:space="preserve">מונח </w:t>
      </w:r>
      <w:r w:rsidRPr="006F3AF2">
        <w:rPr>
          <w:rFonts w:ascii="David" w:hAnsi="David"/>
          <w:rtl/>
          <w:lang w:eastAsia="he-IL"/>
        </w:rPr>
        <w:t>"</w:t>
      </w:r>
      <w:r w:rsidRPr="006F3AF2">
        <w:rPr>
          <w:rFonts w:ascii="David" w:hAnsi="David" w:hint="cs"/>
          <w:rtl/>
          <w:lang w:eastAsia="he-IL"/>
        </w:rPr>
        <w:t>בעל זיקה"</w:t>
      </w:r>
      <w:r w:rsidRPr="006F3AF2">
        <w:rPr>
          <w:rFonts w:ascii="David" w:hAnsi="David"/>
          <w:rtl/>
          <w:lang w:eastAsia="he-IL"/>
        </w:rPr>
        <w:t xml:space="preserve"> כ</w:t>
      </w:r>
      <w:r w:rsidRPr="006F3AF2">
        <w:rPr>
          <w:rFonts w:ascii="David" w:hAnsi="David" w:hint="cs"/>
          <w:rtl/>
          <w:lang w:eastAsia="he-IL"/>
        </w:rPr>
        <w:t>הגדרתו ב</w:t>
      </w:r>
      <w:r w:rsidRPr="006F3AF2">
        <w:rPr>
          <w:rFonts w:ascii="David" w:hAnsi="David"/>
          <w:rtl/>
          <w:lang w:eastAsia="he-IL"/>
        </w:rPr>
        <w:t>ח</w:t>
      </w:r>
      <w:r w:rsidRPr="006F3AF2">
        <w:rPr>
          <w:rFonts w:ascii="David" w:hAnsi="David" w:hint="cs"/>
          <w:rtl/>
          <w:lang w:eastAsia="he-IL"/>
        </w:rPr>
        <w:t xml:space="preserve">וק עסקאות גופים ציבוריים </w:t>
      </w:r>
      <w:proofErr w:type="spellStart"/>
      <w:r w:rsidRPr="006F3AF2">
        <w:rPr>
          <w:rFonts w:ascii="David" w:hAnsi="David" w:hint="cs"/>
          <w:rtl/>
          <w:lang w:eastAsia="he-IL"/>
        </w:rPr>
        <w:t>התשל"ו</w:t>
      </w:r>
      <w:proofErr w:type="spellEnd"/>
      <w:r w:rsidRPr="006F3AF2">
        <w:rPr>
          <w:rFonts w:ascii="David" w:hAnsi="David" w:hint="cs"/>
          <w:rtl/>
          <w:lang w:eastAsia="he-IL"/>
        </w:rPr>
        <w:t xml:space="preserve"> - 1</w:t>
      </w:r>
      <w:r w:rsidRPr="006F3AF2">
        <w:rPr>
          <w:rFonts w:ascii="David" w:hAnsi="David"/>
          <w:rtl/>
          <w:lang w:eastAsia="he-IL"/>
        </w:rPr>
        <w:t>976 (</w:t>
      </w:r>
      <w:r w:rsidRPr="006F3AF2">
        <w:rPr>
          <w:rFonts w:ascii="David" w:hAnsi="David" w:hint="cs"/>
          <w:rtl/>
          <w:lang w:eastAsia="he-IL"/>
        </w:rPr>
        <w:t xml:space="preserve">להלן: </w:t>
      </w:r>
      <w:r w:rsidRPr="006F3AF2">
        <w:rPr>
          <w:rFonts w:ascii="David" w:hAnsi="David"/>
          <w:rtl/>
          <w:lang w:eastAsia="he-IL"/>
        </w:rPr>
        <w:t>"</w:t>
      </w:r>
      <w:r w:rsidRPr="006F3AF2">
        <w:rPr>
          <w:rFonts w:ascii="David" w:hAnsi="David" w:hint="cs"/>
          <w:b/>
          <w:bCs/>
          <w:rtl/>
          <w:lang w:eastAsia="he-IL"/>
        </w:rPr>
        <w:t>חוק עסקאות גופים ציבוריים</w:t>
      </w:r>
      <w:r w:rsidRPr="006F3AF2">
        <w:rPr>
          <w:rFonts w:ascii="David" w:hAnsi="David" w:hint="cs"/>
          <w:rtl/>
          <w:lang w:eastAsia="he-IL"/>
        </w:rPr>
        <w:t>"</w:t>
      </w:r>
      <w:r w:rsidRPr="006F3AF2">
        <w:rPr>
          <w:rFonts w:ascii="David" w:hAnsi="David"/>
          <w:rtl/>
          <w:lang w:eastAsia="he-IL"/>
        </w:rPr>
        <w:t>)</w:t>
      </w:r>
      <w:r w:rsidRPr="006F3AF2">
        <w:rPr>
          <w:rFonts w:ascii="David" w:hAnsi="David" w:hint="cs"/>
          <w:rtl/>
          <w:lang w:eastAsia="he-IL"/>
        </w:rPr>
        <w:t>.</w:t>
      </w:r>
      <w:r w:rsidRPr="006F3AF2">
        <w:rPr>
          <w:rFonts w:ascii="David" w:hAnsi="David"/>
          <w:rtl/>
          <w:lang w:eastAsia="he-IL"/>
        </w:rPr>
        <w:t xml:space="preserve"> </w:t>
      </w:r>
      <w:r w:rsidRPr="006F3AF2">
        <w:rPr>
          <w:rFonts w:ascii="David" w:hAnsi="David" w:hint="cs"/>
          <w:rtl/>
          <w:lang w:eastAsia="he-IL"/>
        </w:rPr>
        <w:t>אני מאשר/ת כי הוסברה לי משמעותו של מונח זה וכי אני מבין/ה אותו.</w:t>
      </w:r>
    </w:p>
    <w:p w14:paraId="707AA5DB" w14:textId="77777777" w:rsidR="0082672B" w:rsidRPr="006F3AF2" w:rsidRDefault="0082672B" w:rsidP="0082672B">
      <w:pPr>
        <w:spacing w:before="120" w:line="320" w:lineRule="exact"/>
        <w:jc w:val="both"/>
        <w:rPr>
          <w:rFonts w:ascii="David" w:hAnsi="David"/>
          <w:rtl/>
          <w:lang w:eastAsia="he-IL"/>
        </w:rPr>
      </w:pPr>
      <w:r w:rsidRPr="006F3AF2">
        <w:rPr>
          <w:rFonts w:ascii="David" w:hAnsi="David"/>
          <w:rtl/>
          <w:lang w:eastAsia="he-IL"/>
        </w:rPr>
        <w:t>ה</w:t>
      </w:r>
      <w:r w:rsidRPr="006F3AF2">
        <w:rPr>
          <w:rFonts w:ascii="David" w:hAnsi="David" w:hint="cs"/>
          <w:rtl/>
          <w:lang w:eastAsia="he-IL"/>
        </w:rPr>
        <w:t>מציע הינו תאגיד הרשום בישראל.</w:t>
      </w:r>
    </w:p>
    <w:p w14:paraId="2C39A863" w14:textId="77777777" w:rsidR="0082672B" w:rsidRPr="006F3AF2" w:rsidRDefault="0082672B" w:rsidP="0082672B">
      <w:pPr>
        <w:spacing w:before="120" w:line="320" w:lineRule="exact"/>
        <w:jc w:val="both"/>
        <w:rPr>
          <w:rFonts w:ascii="David" w:hAnsi="David"/>
          <w:b/>
          <w:bCs/>
          <w:rtl/>
          <w:lang w:eastAsia="he-IL"/>
        </w:rPr>
      </w:pPr>
      <w:r w:rsidRPr="006F3AF2">
        <w:rPr>
          <w:rFonts w:ascii="David" w:hAnsi="David"/>
          <w:b/>
          <w:bCs/>
          <w:rtl/>
          <w:lang w:eastAsia="he-IL"/>
        </w:rPr>
        <w:t>(</w:t>
      </w:r>
      <w:r w:rsidRPr="006F3AF2">
        <w:rPr>
          <w:rFonts w:ascii="David" w:hAnsi="David" w:hint="cs"/>
          <w:b/>
          <w:bCs/>
          <w:rtl/>
          <w:lang w:eastAsia="he-IL"/>
        </w:rPr>
        <w:t>בחר את תיבת הבחירה המתאימה)</w:t>
      </w:r>
    </w:p>
    <w:p w14:paraId="3AFDB21C" w14:textId="77777777" w:rsidR="0082672B" w:rsidRPr="006F3AF2" w:rsidRDefault="00050858" w:rsidP="0082672B">
      <w:pPr>
        <w:spacing w:before="120" w:line="320" w:lineRule="exact"/>
        <w:jc w:val="both"/>
        <w:rPr>
          <w:rFonts w:ascii="David" w:hAnsi="David"/>
          <w:rtl/>
          <w:lang w:eastAsia="he-IL"/>
        </w:rPr>
      </w:pPr>
      <w:sdt>
        <w:sdtPr>
          <w:rPr>
            <w:rFonts w:ascii="David" w:hAnsi="David" w:hint="cs"/>
            <w:rtl/>
            <w:lang w:eastAsia="he-IL"/>
          </w:rPr>
          <w:id w:val="-1455319988"/>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לא </w:t>
      </w:r>
      <w:r w:rsidR="0082672B" w:rsidRPr="006F3AF2">
        <w:rPr>
          <w:rFonts w:ascii="David" w:hAnsi="David"/>
          <w:rtl/>
          <w:lang w:eastAsia="he-IL"/>
        </w:rPr>
        <w:t>ה</w:t>
      </w:r>
      <w:r w:rsidR="0082672B" w:rsidRPr="006F3AF2">
        <w:rPr>
          <w:rFonts w:ascii="David" w:hAnsi="David" w:hint="cs"/>
          <w:rtl/>
          <w:lang w:eastAsia="he-IL"/>
        </w:rPr>
        <w:t xml:space="preserve">ורשעו מעולם </w:t>
      </w:r>
      <w:r w:rsidR="0082672B" w:rsidRPr="006F3AF2">
        <w:rPr>
          <w:rFonts w:ascii="David" w:hAnsi="David"/>
          <w:rtl/>
          <w:lang w:eastAsia="he-IL"/>
        </w:rPr>
        <w:t>ב</w:t>
      </w:r>
      <w:r w:rsidR="0082672B" w:rsidRPr="006F3AF2">
        <w:rPr>
          <w:rFonts w:ascii="David" w:hAnsi="David" w:hint="cs"/>
          <w:rtl/>
          <w:lang w:eastAsia="he-IL"/>
        </w:rPr>
        <w:t>פסק דין לפי חוק עובדים זרים וחוק שכר מינימום.</w:t>
      </w:r>
    </w:p>
    <w:p w14:paraId="31A6B556" w14:textId="77777777" w:rsidR="0082672B" w:rsidRPr="006F3AF2" w:rsidRDefault="00050858" w:rsidP="0082672B">
      <w:pPr>
        <w:spacing w:before="120" w:line="320" w:lineRule="exact"/>
        <w:ind w:left="284" w:hanging="284"/>
        <w:jc w:val="both"/>
        <w:rPr>
          <w:rFonts w:ascii="David" w:hAnsi="David"/>
          <w:rtl/>
          <w:lang w:eastAsia="he-IL"/>
        </w:rPr>
      </w:pPr>
      <w:sdt>
        <w:sdtPr>
          <w:rPr>
            <w:rFonts w:ascii="David" w:hAnsi="David" w:hint="cs"/>
            <w:rtl/>
            <w:lang w:eastAsia="he-IL"/>
          </w:rPr>
          <w:id w:val="-113211940"/>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מציע ו"בעל זיקה" אל</w:t>
      </w:r>
      <w:r w:rsidR="0082672B" w:rsidRPr="006F3AF2">
        <w:rPr>
          <w:rFonts w:ascii="David" w:hAnsi="David"/>
          <w:rtl/>
          <w:lang w:eastAsia="he-IL"/>
        </w:rPr>
        <w:t>י</w:t>
      </w:r>
      <w:r w:rsidR="0082672B" w:rsidRPr="006F3AF2">
        <w:rPr>
          <w:rFonts w:ascii="David" w:hAnsi="David" w:hint="cs"/>
          <w:rtl/>
          <w:lang w:eastAsia="he-IL"/>
        </w:rPr>
        <w:t xml:space="preserve">ו </w:t>
      </w:r>
      <w:r w:rsidR="0082672B" w:rsidRPr="006F3AF2">
        <w:rPr>
          <w:rFonts w:ascii="David" w:hAnsi="David"/>
          <w:u w:val="single"/>
          <w:rtl/>
          <w:lang w:eastAsia="he-IL"/>
        </w:rPr>
        <w:t>ל</w:t>
      </w:r>
      <w:r w:rsidR="0082672B" w:rsidRPr="006F3AF2">
        <w:rPr>
          <w:rFonts w:ascii="David" w:hAnsi="David" w:hint="cs"/>
          <w:u w:val="single"/>
          <w:rtl/>
          <w:lang w:eastAsia="he-IL"/>
        </w:rPr>
        <w:t>א הורשעו</w:t>
      </w:r>
      <w:r w:rsidR="0082672B" w:rsidRPr="006F3AF2">
        <w:rPr>
          <w:rFonts w:ascii="David" w:hAnsi="David"/>
          <w:rtl/>
          <w:lang w:eastAsia="he-IL"/>
        </w:rPr>
        <w:t xml:space="preserve"> </w:t>
      </w:r>
      <w:r w:rsidR="0082672B" w:rsidRPr="006F3AF2">
        <w:rPr>
          <w:rFonts w:ascii="David" w:hAnsi="David" w:hint="cs"/>
          <w:rtl/>
          <w:lang w:eastAsia="he-IL"/>
        </w:rPr>
        <w:t>ביותר משתי עבירות לפי חוק עובדים זרים וחוק שכר מינימום עד למועד האחרון להגשת ההצעות (להל</w:t>
      </w:r>
      <w:r w:rsidR="0082672B" w:rsidRPr="006F3AF2">
        <w:rPr>
          <w:rFonts w:ascii="David" w:hAnsi="David"/>
          <w:rtl/>
          <w:lang w:eastAsia="he-IL"/>
        </w:rPr>
        <w:t>ן</w:t>
      </w:r>
      <w:r w:rsidR="0082672B" w:rsidRPr="006F3AF2">
        <w:rPr>
          <w:rFonts w:ascii="David" w:hAnsi="David" w:hint="cs"/>
          <w:rtl/>
          <w:lang w:eastAsia="he-IL"/>
        </w:rPr>
        <w:t>: "</w:t>
      </w:r>
      <w:r w:rsidR="0082672B" w:rsidRPr="006F3AF2">
        <w:rPr>
          <w:rFonts w:ascii="David" w:hAnsi="David"/>
          <w:b/>
          <w:bCs/>
          <w:rtl/>
          <w:lang w:eastAsia="he-IL"/>
        </w:rPr>
        <w:t>מ</w:t>
      </w:r>
      <w:r w:rsidR="0082672B" w:rsidRPr="006F3AF2">
        <w:rPr>
          <w:rFonts w:ascii="David" w:hAnsi="David" w:hint="cs"/>
          <w:b/>
          <w:bCs/>
          <w:rtl/>
          <w:lang w:eastAsia="he-IL"/>
        </w:rPr>
        <w:t>ועד להגשה</w:t>
      </w:r>
      <w:r w:rsidR="0082672B" w:rsidRPr="006F3AF2">
        <w:rPr>
          <w:rFonts w:ascii="David" w:hAnsi="David" w:hint="cs"/>
          <w:rtl/>
          <w:lang w:eastAsia="he-IL"/>
        </w:rPr>
        <w:t>"</w:t>
      </w:r>
      <w:r w:rsidR="0082672B" w:rsidRPr="006F3AF2">
        <w:rPr>
          <w:rFonts w:ascii="David" w:hAnsi="David"/>
          <w:rtl/>
          <w:lang w:eastAsia="he-IL"/>
        </w:rPr>
        <w:t>)</w:t>
      </w:r>
      <w:r w:rsidR="0082672B" w:rsidRPr="006F3AF2">
        <w:rPr>
          <w:rFonts w:ascii="David" w:hAnsi="David" w:hint="cs"/>
          <w:rtl/>
          <w:lang w:eastAsia="he-IL"/>
        </w:rPr>
        <w:t xml:space="preserve"> מטעם המציע.</w:t>
      </w:r>
    </w:p>
    <w:p w14:paraId="638783EC" w14:textId="77777777" w:rsidR="0082672B" w:rsidRPr="006F3AF2" w:rsidRDefault="00050858" w:rsidP="0082672B">
      <w:pPr>
        <w:spacing w:before="120" w:line="320" w:lineRule="exact"/>
        <w:ind w:left="284" w:hanging="284"/>
        <w:jc w:val="both"/>
        <w:rPr>
          <w:rFonts w:ascii="David" w:hAnsi="David"/>
          <w:lang w:eastAsia="he-IL"/>
        </w:rPr>
      </w:pPr>
      <w:sdt>
        <w:sdtPr>
          <w:rPr>
            <w:rFonts w:ascii="David" w:hAnsi="David" w:hint="cs"/>
            <w:rtl/>
            <w:lang w:eastAsia="he-IL"/>
          </w:rPr>
          <w:id w:val="109181355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u w:val="single"/>
          <w:rtl/>
          <w:lang w:eastAsia="he-IL"/>
        </w:rPr>
        <w:t>ה</w:t>
      </w:r>
      <w:r w:rsidR="0082672B" w:rsidRPr="006F3AF2">
        <w:rPr>
          <w:rFonts w:ascii="David" w:hAnsi="David" w:hint="cs"/>
          <w:u w:val="single"/>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וחלפה שנה אחת</w:t>
      </w:r>
      <w:r w:rsidR="0082672B" w:rsidRPr="006F3AF2">
        <w:rPr>
          <w:rFonts w:ascii="David" w:hAnsi="David" w:hint="cs"/>
          <w:rtl/>
          <w:lang w:eastAsia="he-IL"/>
        </w:rPr>
        <w:t xml:space="preserve"> לפחות ממועד ההרשעה האחרונה ועד למועד ההגשה.</w:t>
      </w:r>
    </w:p>
    <w:p w14:paraId="60DCF336" w14:textId="77777777" w:rsidR="0082672B" w:rsidRPr="006F3AF2" w:rsidRDefault="00050858" w:rsidP="0082672B">
      <w:pPr>
        <w:spacing w:before="120" w:after="240" w:line="320" w:lineRule="exact"/>
        <w:ind w:left="284" w:hanging="284"/>
        <w:jc w:val="both"/>
        <w:rPr>
          <w:rFonts w:ascii="David" w:hAnsi="David"/>
          <w:rtl/>
          <w:lang w:eastAsia="he-IL"/>
        </w:rPr>
      </w:pPr>
      <w:sdt>
        <w:sdtPr>
          <w:rPr>
            <w:rFonts w:ascii="David" w:hAnsi="David" w:hint="cs"/>
            <w:rtl/>
            <w:lang w:eastAsia="he-IL"/>
          </w:rPr>
          <w:id w:val="1269354383"/>
          <w14:checkbox>
            <w14:checked w14:val="0"/>
            <w14:checkedState w14:val="2612" w14:font="MS Gothic"/>
            <w14:uncheckedState w14:val="2610" w14:font="MS Gothic"/>
          </w14:checkbox>
        </w:sdtPr>
        <w:sdtEndPr/>
        <w:sdtContent>
          <w:r w:rsidR="0082672B" w:rsidRPr="006F3AF2">
            <w:rPr>
              <w:rFonts w:ascii="Segoe UI Symbol" w:hAnsi="Segoe UI Symbol" w:cs="Segoe UI Symbol" w:hint="cs"/>
              <w:rtl/>
              <w:lang w:eastAsia="he-IL"/>
            </w:rPr>
            <w:t>☐</w:t>
          </w:r>
        </w:sdtContent>
      </w:sdt>
      <w:r w:rsidR="0082672B" w:rsidRPr="006F3AF2">
        <w:rPr>
          <w:rFonts w:ascii="David" w:hAnsi="David" w:hint="cs"/>
          <w:rtl/>
          <w:lang w:eastAsia="he-IL"/>
        </w:rPr>
        <w:t xml:space="preserve"> </w:t>
      </w:r>
      <w:r w:rsidR="0082672B" w:rsidRPr="006F3AF2">
        <w:rPr>
          <w:rFonts w:ascii="David" w:hAnsi="David"/>
          <w:rtl/>
          <w:lang w:eastAsia="he-IL"/>
        </w:rPr>
        <w:t>ה</w:t>
      </w:r>
      <w:r w:rsidR="0082672B" w:rsidRPr="006F3AF2">
        <w:rPr>
          <w:rFonts w:ascii="David" w:hAnsi="David" w:hint="cs"/>
          <w:rtl/>
          <w:lang w:eastAsia="he-IL"/>
        </w:rPr>
        <w:t xml:space="preserve">גוף או "בעל זיקה" אליו </w:t>
      </w:r>
      <w:r w:rsidR="0082672B" w:rsidRPr="006F3AF2">
        <w:rPr>
          <w:rFonts w:ascii="David" w:hAnsi="David"/>
          <w:rtl/>
          <w:lang w:eastAsia="he-IL"/>
        </w:rPr>
        <w:t>ה</w:t>
      </w:r>
      <w:r w:rsidR="0082672B" w:rsidRPr="006F3AF2">
        <w:rPr>
          <w:rFonts w:ascii="David" w:hAnsi="David" w:hint="cs"/>
          <w:rtl/>
          <w:lang w:eastAsia="he-IL"/>
        </w:rPr>
        <w:t>ורשעו</w:t>
      </w:r>
      <w:r w:rsidR="0082672B" w:rsidRPr="006F3AF2">
        <w:rPr>
          <w:rFonts w:ascii="David" w:hAnsi="David"/>
          <w:rtl/>
          <w:lang w:eastAsia="he-IL"/>
        </w:rPr>
        <w:t xml:space="preserve"> ב</w:t>
      </w:r>
      <w:r w:rsidR="0082672B" w:rsidRPr="006F3AF2">
        <w:rPr>
          <w:rFonts w:ascii="David" w:hAnsi="David" w:hint="cs"/>
          <w:rtl/>
          <w:lang w:eastAsia="he-IL"/>
        </w:rPr>
        <w:t xml:space="preserve">פסק דין ביותר משתי עבירות לפי חוק עובדים זרים וחוק שכר מינימום </w:t>
      </w:r>
      <w:r w:rsidR="0082672B" w:rsidRPr="006F3AF2">
        <w:rPr>
          <w:rFonts w:ascii="David" w:hAnsi="David" w:hint="cs"/>
          <w:u w:val="single"/>
          <w:rtl/>
          <w:lang w:eastAsia="he-IL"/>
        </w:rPr>
        <w:t>ולא חלפה שנה אחת</w:t>
      </w:r>
      <w:r w:rsidR="0082672B" w:rsidRPr="006F3AF2">
        <w:rPr>
          <w:rFonts w:ascii="David" w:hAnsi="David" w:hint="cs"/>
          <w:rtl/>
          <w:lang w:eastAsia="he-IL"/>
        </w:rPr>
        <w:t xml:space="preserve"> לפחות ממועד 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rsidRPr="006F3AF2" w14:paraId="0AE289D4" w14:textId="77777777" w:rsidTr="00904528">
        <w:tc>
          <w:tcPr>
            <w:tcW w:w="9072" w:type="dxa"/>
            <w:gridSpan w:val="3"/>
            <w:tcBorders>
              <w:top w:val="nil"/>
              <w:left w:val="nil"/>
              <w:bottom w:val="single" w:sz="4" w:space="0" w:color="auto"/>
              <w:right w:val="nil"/>
            </w:tcBorders>
            <w:shd w:val="clear" w:color="auto" w:fill="auto"/>
          </w:tcPr>
          <w:p w14:paraId="176B4FD6" w14:textId="77777777" w:rsidR="0082672B" w:rsidRPr="006F3AF2" w:rsidRDefault="0082672B" w:rsidP="00904528">
            <w:pPr>
              <w:spacing w:before="60" w:after="60" w:line="240" w:lineRule="exact"/>
              <w:rPr>
                <w:rFonts w:ascii="David" w:hAnsi="David"/>
                <w:rtl/>
                <w:lang w:eastAsia="he-IL"/>
              </w:rPr>
            </w:pPr>
            <w:r w:rsidRPr="006F3AF2">
              <w:rPr>
                <w:rFonts w:ascii="David" w:hAnsi="David" w:hint="cs"/>
                <w:rtl/>
                <w:lang w:eastAsia="he-IL"/>
              </w:rPr>
              <w:t>על החתום,</w:t>
            </w:r>
          </w:p>
        </w:tc>
      </w:tr>
      <w:tr w:rsidR="0082672B" w:rsidRPr="006F3AF2" w14:paraId="1A3CB022" w14:textId="77777777" w:rsidTr="00904528">
        <w:tc>
          <w:tcPr>
            <w:tcW w:w="3024" w:type="dxa"/>
            <w:tcBorders>
              <w:top w:val="single" w:sz="4" w:space="0" w:color="auto"/>
              <w:bottom w:val="single" w:sz="4" w:space="0" w:color="auto"/>
            </w:tcBorders>
            <w:shd w:val="clear" w:color="auto" w:fill="B8CCE4" w:themeFill="accent1" w:themeFillTint="66"/>
          </w:tcPr>
          <w:p w14:paraId="2FCE4FA0"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3024" w:type="dxa"/>
            <w:tcBorders>
              <w:top w:val="single" w:sz="4" w:space="0" w:color="auto"/>
              <w:bottom w:val="single" w:sz="4" w:space="0" w:color="auto"/>
            </w:tcBorders>
            <w:shd w:val="clear" w:color="auto" w:fill="B8CCE4" w:themeFill="accent1" w:themeFillTint="66"/>
          </w:tcPr>
          <w:p w14:paraId="18D17D27"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3024" w:type="dxa"/>
            <w:tcBorders>
              <w:top w:val="single" w:sz="4" w:space="0" w:color="auto"/>
              <w:bottom w:val="single" w:sz="4" w:space="0" w:color="auto"/>
            </w:tcBorders>
            <w:shd w:val="clear" w:color="auto" w:fill="B8CCE4" w:themeFill="accent1" w:themeFillTint="66"/>
          </w:tcPr>
          <w:p w14:paraId="37BAF458"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4CA69222" w14:textId="77777777" w:rsidTr="00904528">
        <w:trPr>
          <w:trHeight w:val="567"/>
        </w:trPr>
        <w:tc>
          <w:tcPr>
            <w:tcW w:w="3024" w:type="dxa"/>
            <w:tcBorders>
              <w:top w:val="single" w:sz="4" w:space="0" w:color="auto"/>
              <w:bottom w:val="single" w:sz="4" w:space="0" w:color="auto"/>
            </w:tcBorders>
          </w:tcPr>
          <w:p w14:paraId="253DCBDD" w14:textId="77777777" w:rsidR="0082672B" w:rsidRPr="006F3AF2" w:rsidRDefault="0082672B" w:rsidP="00904528">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4EC2AA03" w14:textId="77777777" w:rsidR="0082672B" w:rsidRPr="006F3AF2" w:rsidRDefault="0082672B" w:rsidP="00904528">
            <w:pPr>
              <w:spacing w:before="60" w:line="240" w:lineRule="exact"/>
              <w:rPr>
                <w:rFonts w:ascii="David" w:hAnsi="David"/>
                <w:rtl/>
                <w:lang w:eastAsia="he-IL"/>
              </w:rPr>
            </w:pPr>
          </w:p>
        </w:tc>
        <w:tc>
          <w:tcPr>
            <w:tcW w:w="3024" w:type="dxa"/>
            <w:tcBorders>
              <w:top w:val="single" w:sz="4" w:space="0" w:color="auto"/>
              <w:bottom w:val="single" w:sz="4" w:space="0" w:color="auto"/>
            </w:tcBorders>
          </w:tcPr>
          <w:p w14:paraId="1D010EEE" w14:textId="77777777" w:rsidR="0082672B" w:rsidRPr="006F3AF2" w:rsidRDefault="0082672B" w:rsidP="00904528">
            <w:pPr>
              <w:spacing w:before="60" w:line="240" w:lineRule="exact"/>
              <w:rPr>
                <w:rFonts w:ascii="David" w:hAnsi="David"/>
                <w:rtl/>
                <w:lang w:eastAsia="he-IL"/>
              </w:rPr>
            </w:pPr>
          </w:p>
        </w:tc>
      </w:tr>
    </w:tbl>
    <w:p w14:paraId="2D40FBBE" w14:textId="77777777" w:rsidR="0082672B" w:rsidRPr="00C05355" w:rsidRDefault="0082672B" w:rsidP="0082672B">
      <w:pPr>
        <w:pStyle w:val="Para0"/>
        <w:jc w:val="center"/>
        <w:rPr>
          <w:b/>
          <w:bCs/>
          <w:u w:val="single"/>
          <w:rtl/>
        </w:rPr>
      </w:pPr>
      <w:r w:rsidRPr="00C05355">
        <w:rPr>
          <w:b/>
          <w:bCs/>
          <w:u w:val="single"/>
          <w:rtl/>
        </w:rPr>
        <w:t>א</w:t>
      </w:r>
      <w:r w:rsidRPr="00C05355">
        <w:rPr>
          <w:rFonts w:hint="cs"/>
          <w:b/>
          <w:bCs/>
          <w:u w:val="single"/>
          <w:rtl/>
        </w:rPr>
        <w:t>ישור עורך/ת הדין</w:t>
      </w:r>
    </w:p>
    <w:tbl>
      <w:tblPr>
        <w:tblStyle w:val="2f5"/>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6"/>
        <w:gridCol w:w="270"/>
        <w:gridCol w:w="1078"/>
        <w:gridCol w:w="527"/>
        <w:gridCol w:w="579"/>
        <w:gridCol w:w="1538"/>
        <w:gridCol w:w="124"/>
        <w:gridCol w:w="725"/>
        <w:gridCol w:w="924"/>
        <w:gridCol w:w="704"/>
        <w:gridCol w:w="1850"/>
      </w:tblGrid>
      <w:tr w:rsidR="0082672B" w:rsidRPr="006F3AF2" w14:paraId="130BF81B" w14:textId="77777777" w:rsidTr="00904528">
        <w:tc>
          <w:tcPr>
            <w:tcW w:w="1136" w:type="dxa"/>
            <w:gridSpan w:val="2"/>
          </w:tcPr>
          <w:p w14:paraId="31067640"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א</w:t>
            </w:r>
            <w:r w:rsidRPr="006F3AF2">
              <w:rPr>
                <w:rFonts w:ascii="David" w:hAnsi="David" w:hint="eastAsia"/>
                <w:rtl/>
                <w:lang w:eastAsia="he-IL"/>
              </w:rPr>
              <w:t>ני</w:t>
            </w:r>
            <w:r w:rsidRPr="006F3AF2">
              <w:rPr>
                <w:rFonts w:ascii="David" w:hAnsi="David"/>
                <w:rtl/>
                <w:lang w:eastAsia="he-IL"/>
              </w:rPr>
              <w:t xml:space="preserve"> </w:t>
            </w:r>
            <w:r w:rsidRPr="006F3AF2">
              <w:rPr>
                <w:rFonts w:ascii="David" w:hAnsi="David" w:hint="eastAsia"/>
                <w:rtl/>
                <w:lang w:eastAsia="he-IL"/>
              </w:rPr>
              <w:t>הח</w:t>
            </w:r>
            <w:r w:rsidRPr="006F3AF2">
              <w:rPr>
                <w:rFonts w:ascii="David" w:hAnsi="David"/>
                <w:rtl/>
                <w:lang w:eastAsia="he-IL"/>
              </w:rPr>
              <w:t>"מ</w:t>
            </w:r>
          </w:p>
        </w:tc>
        <w:tc>
          <w:tcPr>
            <w:tcW w:w="1605" w:type="dxa"/>
            <w:gridSpan w:val="2"/>
            <w:tcBorders>
              <w:bottom w:val="single" w:sz="4" w:space="0" w:color="auto"/>
            </w:tcBorders>
          </w:tcPr>
          <w:p w14:paraId="5FF34100" w14:textId="77777777" w:rsidR="0082672B" w:rsidRPr="006F3AF2" w:rsidRDefault="0082672B" w:rsidP="00904528">
            <w:pPr>
              <w:spacing w:line="320" w:lineRule="exact"/>
              <w:jc w:val="both"/>
              <w:rPr>
                <w:rFonts w:ascii="David" w:hAnsi="David"/>
                <w:rtl/>
                <w:lang w:eastAsia="he-IL"/>
              </w:rPr>
            </w:pPr>
          </w:p>
        </w:tc>
        <w:tc>
          <w:tcPr>
            <w:tcW w:w="2241" w:type="dxa"/>
            <w:gridSpan w:val="3"/>
          </w:tcPr>
          <w:p w14:paraId="12118F58"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,עו"ד, מאשר/ת כי ביום</w:t>
            </w:r>
          </w:p>
        </w:tc>
        <w:tc>
          <w:tcPr>
            <w:tcW w:w="1649" w:type="dxa"/>
            <w:gridSpan w:val="2"/>
            <w:tcBorders>
              <w:bottom w:val="single" w:sz="4" w:space="0" w:color="auto"/>
            </w:tcBorders>
          </w:tcPr>
          <w:p w14:paraId="46B4DD7D" w14:textId="77777777" w:rsidR="0082672B" w:rsidRPr="006F3AF2" w:rsidRDefault="0082672B" w:rsidP="00904528">
            <w:pPr>
              <w:spacing w:line="320" w:lineRule="exact"/>
              <w:jc w:val="both"/>
              <w:rPr>
                <w:rFonts w:ascii="David" w:hAnsi="David"/>
                <w:rtl/>
                <w:lang w:eastAsia="he-IL"/>
              </w:rPr>
            </w:pPr>
          </w:p>
        </w:tc>
        <w:tc>
          <w:tcPr>
            <w:tcW w:w="2554" w:type="dxa"/>
            <w:gridSpan w:val="2"/>
          </w:tcPr>
          <w:p w14:paraId="23A1D8EE" w14:textId="77777777" w:rsidR="0082672B" w:rsidRPr="006F3AF2" w:rsidRDefault="0082672B" w:rsidP="00904528">
            <w:pPr>
              <w:spacing w:line="320" w:lineRule="exact"/>
              <w:jc w:val="both"/>
              <w:rPr>
                <w:rFonts w:ascii="David" w:hAnsi="David"/>
                <w:rtl/>
                <w:lang w:eastAsia="he-IL"/>
              </w:rPr>
            </w:pPr>
            <w:r w:rsidRPr="006F3AF2">
              <w:rPr>
                <w:rFonts w:ascii="David" w:hAnsi="David" w:hint="eastAsia"/>
                <w:rtl/>
                <w:lang w:eastAsia="he-IL"/>
              </w:rPr>
              <w:t>הופיע</w:t>
            </w:r>
            <w:r w:rsidRPr="006F3AF2">
              <w:rPr>
                <w:rFonts w:ascii="David" w:hAnsi="David"/>
                <w:rtl/>
                <w:lang w:eastAsia="he-IL"/>
              </w:rPr>
              <w:t xml:space="preserve">/ה </w:t>
            </w:r>
            <w:r w:rsidRPr="006F3AF2">
              <w:rPr>
                <w:rFonts w:ascii="David" w:hAnsi="David" w:hint="eastAsia"/>
                <w:rtl/>
                <w:lang w:eastAsia="he-IL"/>
              </w:rPr>
              <w:t>בפני</w:t>
            </w:r>
            <w:r w:rsidRPr="006F3AF2">
              <w:rPr>
                <w:rFonts w:ascii="David" w:hAnsi="David"/>
                <w:rtl/>
                <w:lang w:eastAsia="he-IL"/>
              </w:rPr>
              <w:t xml:space="preserve"> </w:t>
            </w:r>
            <w:r w:rsidRPr="006F3AF2">
              <w:rPr>
                <w:rFonts w:ascii="David" w:hAnsi="David" w:hint="eastAsia"/>
                <w:rtl/>
                <w:lang w:eastAsia="he-IL"/>
              </w:rPr>
              <w:t>במשרדי</w:t>
            </w:r>
            <w:r w:rsidRPr="006F3AF2">
              <w:rPr>
                <w:rFonts w:ascii="David" w:hAnsi="David"/>
                <w:rtl/>
                <w:lang w:eastAsia="he-IL"/>
              </w:rPr>
              <w:t xml:space="preserve"> </w:t>
            </w:r>
            <w:r w:rsidRPr="006F3AF2">
              <w:rPr>
                <w:rFonts w:ascii="David" w:hAnsi="David" w:hint="eastAsia"/>
                <w:rtl/>
                <w:lang w:eastAsia="he-IL"/>
              </w:rPr>
              <w:t>אשר</w:t>
            </w:r>
          </w:p>
        </w:tc>
      </w:tr>
      <w:tr w:rsidR="0082672B" w:rsidRPr="006F3AF2" w14:paraId="48743344" w14:textId="77777777" w:rsidTr="00904528">
        <w:tc>
          <w:tcPr>
            <w:tcW w:w="1136" w:type="dxa"/>
            <w:gridSpan w:val="2"/>
          </w:tcPr>
          <w:p w14:paraId="4D39EEE3" w14:textId="77777777" w:rsidR="0082672B" w:rsidRPr="006F3AF2" w:rsidRDefault="0082672B" w:rsidP="00904528">
            <w:pPr>
              <w:spacing w:line="240" w:lineRule="exact"/>
              <w:jc w:val="center"/>
              <w:rPr>
                <w:rFonts w:ascii="David" w:hAnsi="David"/>
                <w:sz w:val="18"/>
                <w:szCs w:val="20"/>
                <w:rtl/>
                <w:lang w:eastAsia="he-IL"/>
              </w:rPr>
            </w:pPr>
          </w:p>
        </w:tc>
        <w:tc>
          <w:tcPr>
            <w:tcW w:w="1605" w:type="dxa"/>
            <w:gridSpan w:val="2"/>
            <w:tcBorders>
              <w:top w:val="single" w:sz="4" w:space="0" w:color="auto"/>
            </w:tcBorders>
          </w:tcPr>
          <w:p w14:paraId="428E5474"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2241" w:type="dxa"/>
            <w:gridSpan w:val="3"/>
          </w:tcPr>
          <w:p w14:paraId="694AC5BF" w14:textId="77777777" w:rsidR="0082672B" w:rsidRPr="006F3AF2" w:rsidRDefault="0082672B" w:rsidP="00904528">
            <w:pPr>
              <w:spacing w:line="240" w:lineRule="exact"/>
              <w:jc w:val="center"/>
              <w:rPr>
                <w:rFonts w:ascii="David" w:hAnsi="David"/>
                <w:sz w:val="18"/>
                <w:szCs w:val="20"/>
                <w:rtl/>
                <w:lang w:eastAsia="he-IL"/>
              </w:rPr>
            </w:pPr>
          </w:p>
        </w:tc>
        <w:tc>
          <w:tcPr>
            <w:tcW w:w="1649" w:type="dxa"/>
            <w:gridSpan w:val="2"/>
            <w:tcBorders>
              <w:top w:val="single" w:sz="4" w:space="0" w:color="auto"/>
            </w:tcBorders>
          </w:tcPr>
          <w:p w14:paraId="749127E5"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(תאריך)</w:t>
            </w:r>
          </w:p>
        </w:tc>
        <w:tc>
          <w:tcPr>
            <w:tcW w:w="2554" w:type="dxa"/>
            <w:gridSpan w:val="2"/>
          </w:tcPr>
          <w:p w14:paraId="7FB47187" w14:textId="77777777" w:rsidR="0082672B" w:rsidRPr="006F3AF2" w:rsidRDefault="0082672B" w:rsidP="00904528">
            <w:pPr>
              <w:spacing w:line="240" w:lineRule="exact"/>
              <w:jc w:val="center"/>
              <w:rPr>
                <w:rFonts w:ascii="David" w:hAnsi="David"/>
                <w:sz w:val="18"/>
                <w:szCs w:val="20"/>
                <w:rtl/>
                <w:lang w:eastAsia="he-IL"/>
              </w:rPr>
            </w:pPr>
          </w:p>
        </w:tc>
      </w:tr>
      <w:tr w:rsidR="0082672B" w:rsidRPr="006F3AF2" w14:paraId="007CB195"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2CDF8ED9"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ברחוב</w:t>
            </w:r>
          </w:p>
        </w:tc>
        <w:tc>
          <w:tcPr>
            <w:tcW w:w="1348" w:type="dxa"/>
            <w:gridSpan w:val="2"/>
            <w:tcBorders>
              <w:top w:val="nil"/>
              <w:left w:val="nil"/>
              <w:bottom w:val="single" w:sz="4" w:space="0" w:color="auto"/>
              <w:right w:val="nil"/>
            </w:tcBorders>
          </w:tcPr>
          <w:p w14:paraId="1777D7D4" w14:textId="77777777" w:rsidR="0082672B" w:rsidRPr="006F3AF2" w:rsidRDefault="0082672B" w:rsidP="00904528">
            <w:pPr>
              <w:spacing w:line="320" w:lineRule="exact"/>
              <w:jc w:val="both"/>
              <w:rPr>
                <w:rFonts w:ascii="David" w:hAnsi="David"/>
                <w:rtl/>
                <w:lang w:eastAsia="he-IL"/>
              </w:rPr>
            </w:pPr>
          </w:p>
        </w:tc>
        <w:tc>
          <w:tcPr>
            <w:tcW w:w="1106" w:type="dxa"/>
            <w:gridSpan w:val="2"/>
            <w:tcBorders>
              <w:top w:val="nil"/>
              <w:left w:val="nil"/>
              <w:bottom w:val="nil"/>
              <w:right w:val="nil"/>
            </w:tcBorders>
          </w:tcPr>
          <w:p w14:paraId="6B9F8DF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בישוב/עיר</w:t>
            </w:r>
          </w:p>
        </w:tc>
        <w:tc>
          <w:tcPr>
            <w:tcW w:w="1538" w:type="dxa"/>
            <w:tcBorders>
              <w:top w:val="nil"/>
              <w:left w:val="nil"/>
              <w:bottom w:val="single" w:sz="4" w:space="0" w:color="auto"/>
              <w:right w:val="nil"/>
            </w:tcBorders>
          </w:tcPr>
          <w:p w14:paraId="63156403" w14:textId="77777777" w:rsidR="0082672B" w:rsidRPr="006F3AF2" w:rsidRDefault="0082672B" w:rsidP="00904528">
            <w:pPr>
              <w:spacing w:line="320" w:lineRule="exact"/>
              <w:jc w:val="both"/>
              <w:rPr>
                <w:rFonts w:ascii="David" w:hAnsi="David"/>
                <w:rtl/>
                <w:lang w:eastAsia="he-IL"/>
              </w:rPr>
            </w:pPr>
          </w:p>
        </w:tc>
        <w:tc>
          <w:tcPr>
            <w:tcW w:w="849" w:type="dxa"/>
            <w:gridSpan w:val="2"/>
            <w:tcBorders>
              <w:top w:val="nil"/>
              <w:left w:val="nil"/>
              <w:bottom w:val="nil"/>
              <w:right w:val="nil"/>
            </w:tcBorders>
          </w:tcPr>
          <w:p w14:paraId="46AAC4E5"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מר/גב'</w:t>
            </w:r>
          </w:p>
        </w:tc>
        <w:tc>
          <w:tcPr>
            <w:tcW w:w="1628" w:type="dxa"/>
            <w:gridSpan w:val="2"/>
            <w:tcBorders>
              <w:top w:val="nil"/>
              <w:left w:val="nil"/>
              <w:bottom w:val="single" w:sz="4" w:space="0" w:color="auto"/>
              <w:right w:val="nil"/>
            </w:tcBorders>
          </w:tcPr>
          <w:p w14:paraId="20505E0F" w14:textId="77777777" w:rsidR="0082672B" w:rsidRPr="006F3AF2" w:rsidRDefault="0082672B" w:rsidP="00904528">
            <w:pPr>
              <w:spacing w:line="320" w:lineRule="exact"/>
              <w:jc w:val="both"/>
              <w:rPr>
                <w:rFonts w:ascii="David" w:hAnsi="David"/>
                <w:rtl/>
                <w:lang w:eastAsia="he-IL"/>
              </w:rPr>
            </w:pPr>
          </w:p>
        </w:tc>
        <w:tc>
          <w:tcPr>
            <w:tcW w:w="1850" w:type="dxa"/>
            <w:tcBorders>
              <w:top w:val="nil"/>
              <w:left w:val="nil"/>
              <w:bottom w:val="nil"/>
              <w:right w:val="nil"/>
            </w:tcBorders>
          </w:tcPr>
          <w:p w14:paraId="46352942"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שזיהה/תה עצמו/ה</w:t>
            </w:r>
          </w:p>
        </w:tc>
      </w:tr>
      <w:tr w:rsidR="0082672B" w:rsidRPr="006F3AF2" w14:paraId="541154B9" w14:textId="77777777" w:rsidTr="0090452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66" w:type="dxa"/>
            <w:tcBorders>
              <w:top w:val="nil"/>
              <w:left w:val="nil"/>
              <w:bottom w:val="nil"/>
              <w:right w:val="nil"/>
            </w:tcBorders>
          </w:tcPr>
          <w:p w14:paraId="4AB5441F" w14:textId="77777777" w:rsidR="0082672B" w:rsidRPr="006F3AF2" w:rsidRDefault="0082672B" w:rsidP="00904528">
            <w:pPr>
              <w:spacing w:line="240" w:lineRule="exact"/>
              <w:jc w:val="center"/>
              <w:rPr>
                <w:rFonts w:ascii="David" w:hAnsi="David"/>
                <w:sz w:val="18"/>
                <w:szCs w:val="20"/>
                <w:rtl/>
                <w:lang w:eastAsia="he-IL"/>
              </w:rPr>
            </w:pPr>
          </w:p>
        </w:tc>
        <w:tc>
          <w:tcPr>
            <w:tcW w:w="1348" w:type="dxa"/>
            <w:gridSpan w:val="2"/>
            <w:tcBorders>
              <w:top w:val="single" w:sz="4" w:space="0" w:color="auto"/>
              <w:left w:val="nil"/>
              <w:bottom w:val="nil"/>
              <w:right w:val="nil"/>
            </w:tcBorders>
          </w:tcPr>
          <w:p w14:paraId="27032C6F"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(רחוב)</w:t>
            </w:r>
          </w:p>
        </w:tc>
        <w:tc>
          <w:tcPr>
            <w:tcW w:w="1106" w:type="dxa"/>
            <w:gridSpan w:val="2"/>
            <w:tcBorders>
              <w:top w:val="nil"/>
              <w:left w:val="nil"/>
              <w:bottom w:val="nil"/>
              <w:right w:val="nil"/>
            </w:tcBorders>
          </w:tcPr>
          <w:p w14:paraId="3FCC7517" w14:textId="77777777" w:rsidR="0082672B" w:rsidRPr="006F3AF2" w:rsidRDefault="0082672B" w:rsidP="00904528">
            <w:pPr>
              <w:spacing w:line="240" w:lineRule="exact"/>
              <w:jc w:val="center"/>
              <w:rPr>
                <w:rFonts w:ascii="David" w:hAnsi="David"/>
                <w:sz w:val="18"/>
                <w:szCs w:val="20"/>
                <w:rtl/>
                <w:lang w:eastAsia="he-IL"/>
              </w:rPr>
            </w:pPr>
          </w:p>
        </w:tc>
        <w:tc>
          <w:tcPr>
            <w:tcW w:w="1538" w:type="dxa"/>
            <w:tcBorders>
              <w:top w:val="single" w:sz="4" w:space="0" w:color="auto"/>
              <w:left w:val="nil"/>
              <w:bottom w:val="nil"/>
              <w:right w:val="nil"/>
            </w:tcBorders>
          </w:tcPr>
          <w:p w14:paraId="21B4DA3C"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(ישוב/עיר)</w:t>
            </w:r>
          </w:p>
        </w:tc>
        <w:tc>
          <w:tcPr>
            <w:tcW w:w="849" w:type="dxa"/>
            <w:gridSpan w:val="2"/>
            <w:tcBorders>
              <w:top w:val="nil"/>
              <w:left w:val="nil"/>
              <w:bottom w:val="nil"/>
              <w:right w:val="nil"/>
            </w:tcBorders>
          </w:tcPr>
          <w:p w14:paraId="3224F256" w14:textId="77777777" w:rsidR="0082672B" w:rsidRPr="006F3AF2" w:rsidRDefault="0082672B" w:rsidP="00904528">
            <w:pPr>
              <w:spacing w:line="240" w:lineRule="exact"/>
              <w:jc w:val="center"/>
              <w:rPr>
                <w:rFonts w:ascii="David" w:hAnsi="David"/>
                <w:sz w:val="18"/>
                <w:szCs w:val="20"/>
                <w:rtl/>
                <w:lang w:eastAsia="he-IL"/>
              </w:rPr>
            </w:pPr>
          </w:p>
        </w:tc>
        <w:tc>
          <w:tcPr>
            <w:tcW w:w="1628" w:type="dxa"/>
            <w:gridSpan w:val="2"/>
            <w:tcBorders>
              <w:top w:val="single" w:sz="4" w:space="0" w:color="auto"/>
              <w:left w:val="nil"/>
              <w:bottom w:val="nil"/>
              <w:right w:val="nil"/>
            </w:tcBorders>
          </w:tcPr>
          <w:p w14:paraId="4E718C1B"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(שם מלא)</w:t>
            </w:r>
          </w:p>
        </w:tc>
        <w:tc>
          <w:tcPr>
            <w:tcW w:w="1850" w:type="dxa"/>
            <w:tcBorders>
              <w:top w:val="nil"/>
              <w:left w:val="nil"/>
              <w:bottom w:val="nil"/>
              <w:right w:val="nil"/>
            </w:tcBorders>
          </w:tcPr>
          <w:p w14:paraId="7518D0DB" w14:textId="77777777" w:rsidR="0082672B" w:rsidRPr="006F3AF2" w:rsidRDefault="0082672B" w:rsidP="00904528">
            <w:pPr>
              <w:spacing w:line="240" w:lineRule="exact"/>
              <w:jc w:val="center"/>
              <w:rPr>
                <w:rFonts w:ascii="David" w:hAnsi="David"/>
                <w:sz w:val="18"/>
                <w:szCs w:val="20"/>
                <w:rtl/>
                <w:lang w:eastAsia="he-IL"/>
              </w:rPr>
            </w:pPr>
          </w:p>
        </w:tc>
      </w:tr>
    </w:tbl>
    <w:p w14:paraId="37EC1E17" w14:textId="77777777" w:rsidR="0082672B" w:rsidRPr="006F3AF2" w:rsidRDefault="0082672B" w:rsidP="0082672B">
      <w:pPr>
        <w:spacing w:line="20" w:lineRule="exact"/>
        <w:jc w:val="both"/>
        <w:rPr>
          <w:rFonts w:ascii="David" w:hAnsi="David"/>
          <w:rtl/>
          <w:lang w:eastAsia="he-IL"/>
        </w:rPr>
      </w:pPr>
    </w:p>
    <w:tbl>
      <w:tblPr>
        <w:tblStyle w:val="2f5"/>
        <w:bidiVisual/>
        <w:tblW w:w="9185" w:type="dxa"/>
        <w:tblLook w:val="04A0" w:firstRow="1" w:lastRow="0" w:firstColumn="1" w:lastColumn="0" w:noHBand="0" w:noVBand="1"/>
      </w:tblPr>
      <w:tblGrid>
        <w:gridCol w:w="1249"/>
        <w:gridCol w:w="1697"/>
        <w:gridCol w:w="6239"/>
      </w:tblGrid>
      <w:tr w:rsidR="0082672B" w:rsidRPr="006F3AF2" w14:paraId="3BEAE820" w14:textId="77777777" w:rsidTr="00904528">
        <w:tc>
          <w:tcPr>
            <w:tcW w:w="1249" w:type="dxa"/>
            <w:tcBorders>
              <w:top w:val="nil"/>
              <w:left w:val="nil"/>
              <w:bottom w:val="nil"/>
              <w:right w:val="nil"/>
            </w:tcBorders>
          </w:tcPr>
          <w:p w14:paraId="784B2CDF" w14:textId="77777777" w:rsidR="0082672B" w:rsidRPr="006F3AF2" w:rsidRDefault="0082672B" w:rsidP="00904528">
            <w:pPr>
              <w:spacing w:line="320" w:lineRule="exact"/>
              <w:jc w:val="both"/>
              <w:rPr>
                <w:rFonts w:ascii="David" w:hAnsi="David"/>
                <w:rtl/>
                <w:lang w:eastAsia="he-IL"/>
              </w:rPr>
            </w:pPr>
            <w:r w:rsidRPr="006F3AF2">
              <w:rPr>
                <w:rFonts w:ascii="David" w:hAnsi="David" w:hint="cs"/>
                <w:rtl/>
                <w:lang w:eastAsia="he-IL"/>
              </w:rPr>
              <w:t>על ידי ת.ז.</w:t>
            </w:r>
          </w:p>
        </w:tc>
        <w:tc>
          <w:tcPr>
            <w:tcW w:w="1697" w:type="dxa"/>
            <w:tcBorders>
              <w:top w:val="nil"/>
              <w:left w:val="nil"/>
              <w:bottom w:val="single" w:sz="4" w:space="0" w:color="auto"/>
              <w:right w:val="nil"/>
            </w:tcBorders>
          </w:tcPr>
          <w:p w14:paraId="77056304" w14:textId="77777777" w:rsidR="0082672B" w:rsidRPr="006F3AF2" w:rsidRDefault="0082672B" w:rsidP="00904528">
            <w:pPr>
              <w:spacing w:line="320" w:lineRule="exact"/>
              <w:jc w:val="both"/>
              <w:rPr>
                <w:rFonts w:ascii="David" w:hAnsi="David"/>
                <w:rtl/>
                <w:lang w:eastAsia="he-IL"/>
              </w:rPr>
            </w:pPr>
          </w:p>
        </w:tc>
        <w:tc>
          <w:tcPr>
            <w:tcW w:w="6239" w:type="dxa"/>
            <w:tcBorders>
              <w:top w:val="nil"/>
              <w:left w:val="nil"/>
              <w:bottom w:val="nil"/>
              <w:right w:val="nil"/>
            </w:tcBorders>
          </w:tcPr>
          <w:p w14:paraId="24B481F9" w14:textId="77777777" w:rsidR="0082672B" w:rsidRPr="006F3AF2" w:rsidRDefault="0082672B" w:rsidP="00904528">
            <w:pPr>
              <w:spacing w:line="320" w:lineRule="exact"/>
              <w:jc w:val="both"/>
              <w:rPr>
                <w:rFonts w:ascii="David" w:hAnsi="David"/>
                <w:rtl/>
                <w:lang w:eastAsia="he-IL"/>
              </w:rPr>
            </w:pPr>
            <w:r w:rsidRPr="006F3AF2">
              <w:rPr>
                <w:rFonts w:ascii="David" w:hAnsi="David"/>
                <w:rtl/>
                <w:lang w:eastAsia="he-IL"/>
              </w:rPr>
              <w:t>/המוכר/ת לי באופן אישי, ואחרי שהזהרתיו/ה כי עליו/ה להצהיר</w:t>
            </w:r>
            <w:r w:rsidRPr="006F3AF2">
              <w:rPr>
                <w:rFonts w:ascii="David" w:hAnsi="David" w:hint="cs"/>
                <w:rtl/>
                <w:lang w:eastAsia="he-IL"/>
              </w:rPr>
              <w:t xml:space="preserve"> אמת</w:t>
            </w:r>
          </w:p>
        </w:tc>
      </w:tr>
      <w:tr w:rsidR="0082672B" w:rsidRPr="006F3AF2" w14:paraId="0546DE3F" w14:textId="77777777" w:rsidTr="00904528">
        <w:tc>
          <w:tcPr>
            <w:tcW w:w="1249" w:type="dxa"/>
            <w:tcBorders>
              <w:top w:val="nil"/>
              <w:left w:val="nil"/>
              <w:bottom w:val="nil"/>
              <w:right w:val="nil"/>
            </w:tcBorders>
          </w:tcPr>
          <w:p w14:paraId="3DD7F615" w14:textId="77777777" w:rsidR="0082672B" w:rsidRPr="006F3AF2" w:rsidRDefault="0082672B" w:rsidP="00904528">
            <w:pPr>
              <w:spacing w:line="240" w:lineRule="exact"/>
              <w:jc w:val="center"/>
              <w:rPr>
                <w:rFonts w:ascii="David" w:hAnsi="David"/>
                <w:sz w:val="18"/>
                <w:szCs w:val="20"/>
                <w:rtl/>
                <w:lang w:eastAsia="he-IL"/>
              </w:rPr>
            </w:pPr>
          </w:p>
        </w:tc>
        <w:tc>
          <w:tcPr>
            <w:tcW w:w="1697" w:type="dxa"/>
            <w:tcBorders>
              <w:top w:val="single" w:sz="4" w:space="0" w:color="auto"/>
              <w:left w:val="nil"/>
              <w:bottom w:val="nil"/>
              <w:right w:val="nil"/>
            </w:tcBorders>
          </w:tcPr>
          <w:p w14:paraId="21085108" w14:textId="77777777" w:rsidR="0082672B" w:rsidRPr="006F3AF2" w:rsidRDefault="0082672B" w:rsidP="00904528">
            <w:pPr>
              <w:spacing w:line="240" w:lineRule="exact"/>
              <w:jc w:val="center"/>
              <w:rPr>
                <w:rFonts w:ascii="David" w:hAnsi="David"/>
                <w:sz w:val="18"/>
                <w:szCs w:val="20"/>
                <w:rtl/>
                <w:lang w:eastAsia="he-IL"/>
              </w:rPr>
            </w:pPr>
            <w:r w:rsidRPr="006F3AF2">
              <w:rPr>
                <w:rFonts w:ascii="David" w:hAnsi="David" w:hint="cs"/>
                <w:sz w:val="18"/>
                <w:szCs w:val="20"/>
                <w:rtl/>
                <w:lang w:eastAsia="he-IL"/>
              </w:rPr>
              <w:t>(מספר ת.ז.)</w:t>
            </w:r>
          </w:p>
        </w:tc>
        <w:tc>
          <w:tcPr>
            <w:tcW w:w="6239" w:type="dxa"/>
            <w:tcBorders>
              <w:top w:val="nil"/>
              <w:left w:val="nil"/>
              <w:bottom w:val="nil"/>
              <w:right w:val="nil"/>
            </w:tcBorders>
          </w:tcPr>
          <w:p w14:paraId="57196BBC" w14:textId="77777777" w:rsidR="0082672B" w:rsidRPr="006F3AF2" w:rsidRDefault="0082672B" w:rsidP="00904528">
            <w:pPr>
              <w:spacing w:line="240" w:lineRule="exact"/>
              <w:jc w:val="center"/>
              <w:rPr>
                <w:rFonts w:ascii="David" w:hAnsi="David"/>
                <w:sz w:val="18"/>
                <w:szCs w:val="20"/>
                <w:rtl/>
                <w:lang w:eastAsia="he-IL"/>
              </w:rPr>
            </w:pPr>
          </w:p>
        </w:tc>
      </w:tr>
    </w:tbl>
    <w:p w14:paraId="0AC8CD4A" w14:textId="77777777" w:rsidR="0082672B" w:rsidRPr="006F3AF2" w:rsidRDefault="0082672B" w:rsidP="0082672B">
      <w:pPr>
        <w:spacing w:line="320" w:lineRule="exact"/>
        <w:jc w:val="both"/>
        <w:rPr>
          <w:rFonts w:ascii="David" w:hAnsi="David"/>
          <w:rtl/>
          <w:lang w:eastAsia="he-IL"/>
        </w:rPr>
      </w:pPr>
      <w:r w:rsidRPr="006F3AF2">
        <w:rPr>
          <w:rFonts w:ascii="David" w:hAnsi="David"/>
          <w:rtl/>
          <w:lang w:eastAsia="he-IL"/>
        </w:rPr>
        <w:t>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82672B" w:rsidRPr="006F3AF2" w14:paraId="23FF3AA2" w14:textId="77777777" w:rsidTr="00904528">
        <w:tc>
          <w:tcPr>
            <w:tcW w:w="9072" w:type="dxa"/>
            <w:gridSpan w:val="5"/>
            <w:tcBorders>
              <w:top w:val="nil"/>
              <w:left w:val="nil"/>
              <w:right w:val="nil"/>
            </w:tcBorders>
            <w:shd w:val="clear" w:color="auto" w:fill="auto"/>
          </w:tcPr>
          <w:p w14:paraId="54783E6A" w14:textId="77777777" w:rsidR="0082672B" w:rsidRPr="006F3AF2" w:rsidRDefault="0082672B" w:rsidP="00904528">
            <w:pPr>
              <w:spacing w:before="60" w:after="60" w:line="240" w:lineRule="exact"/>
              <w:rPr>
                <w:rFonts w:ascii="David" w:hAnsi="David"/>
                <w:b/>
                <w:bCs/>
                <w:rtl/>
                <w:lang w:eastAsia="he-IL"/>
              </w:rPr>
            </w:pPr>
            <w:r w:rsidRPr="006F3AF2">
              <w:rPr>
                <w:rFonts w:ascii="David" w:hAnsi="David" w:hint="cs"/>
                <w:rtl/>
                <w:lang w:eastAsia="he-IL"/>
              </w:rPr>
              <w:t>על החתום,</w:t>
            </w:r>
          </w:p>
        </w:tc>
      </w:tr>
      <w:tr w:rsidR="0082672B" w:rsidRPr="006F3AF2" w14:paraId="62D5CCCA" w14:textId="77777777" w:rsidTr="00904528">
        <w:tc>
          <w:tcPr>
            <w:tcW w:w="1845" w:type="dxa"/>
            <w:shd w:val="clear" w:color="auto" w:fill="B8CCE4" w:themeFill="accent1" w:themeFillTint="66"/>
          </w:tcPr>
          <w:p w14:paraId="11790F54"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שם מלא</w:t>
            </w:r>
          </w:p>
        </w:tc>
        <w:tc>
          <w:tcPr>
            <w:tcW w:w="1935" w:type="dxa"/>
            <w:shd w:val="clear" w:color="auto" w:fill="B8CCE4" w:themeFill="accent1" w:themeFillTint="66"/>
          </w:tcPr>
          <w:p w14:paraId="6C4DBF0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ת.ז.</w:t>
            </w:r>
          </w:p>
        </w:tc>
        <w:tc>
          <w:tcPr>
            <w:tcW w:w="1913" w:type="dxa"/>
            <w:shd w:val="clear" w:color="auto" w:fill="B8CCE4" w:themeFill="accent1" w:themeFillTint="66"/>
          </w:tcPr>
          <w:p w14:paraId="7DA5CA73"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מספר רישיון</w:t>
            </w:r>
          </w:p>
        </w:tc>
        <w:tc>
          <w:tcPr>
            <w:tcW w:w="1735" w:type="dxa"/>
            <w:shd w:val="clear" w:color="auto" w:fill="B8CCE4" w:themeFill="accent1" w:themeFillTint="66"/>
          </w:tcPr>
          <w:p w14:paraId="5C54A16D"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תאריך</w:t>
            </w:r>
          </w:p>
        </w:tc>
        <w:tc>
          <w:tcPr>
            <w:tcW w:w="1644" w:type="dxa"/>
            <w:shd w:val="clear" w:color="auto" w:fill="B8CCE4" w:themeFill="accent1" w:themeFillTint="66"/>
          </w:tcPr>
          <w:p w14:paraId="35C1B1FB" w14:textId="77777777" w:rsidR="0082672B" w:rsidRPr="006F3AF2" w:rsidRDefault="0082672B" w:rsidP="00904528">
            <w:pPr>
              <w:spacing w:before="120" w:after="120" w:line="320" w:lineRule="exact"/>
              <w:jc w:val="center"/>
              <w:rPr>
                <w:rFonts w:ascii="David" w:hAnsi="David"/>
                <w:b/>
                <w:bCs/>
                <w:rtl/>
                <w:lang w:eastAsia="he-IL"/>
              </w:rPr>
            </w:pPr>
            <w:r w:rsidRPr="006F3AF2">
              <w:rPr>
                <w:rFonts w:ascii="David" w:hAnsi="David" w:hint="cs"/>
                <w:b/>
                <w:bCs/>
                <w:rtl/>
                <w:lang w:eastAsia="he-IL"/>
              </w:rPr>
              <w:t>חותמת וחתימה</w:t>
            </w:r>
          </w:p>
        </w:tc>
      </w:tr>
      <w:tr w:rsidR="0082672B" w:rsidRPr="006F3AF2" w14:paraId="6191DEFA" w14:textId="77777777" w:rsidTr="00904528">
        <w:trPr>
          <w:trHeight w:val="567"/>
        </w:trPr>
        <w:tc>
          <w:tcPr>
            <w:tcW w:w="1845" w:type="dxa"/>
            <w:shd w:val="clear" w:color="auto" w:fill="auto"/>
            <w:vAlign w:val="center"/>
          </w:tcPr>
          <w:p w14:paraId="3F1E3CB9" w14:textId="77777777" w:rsidR="0082672B" w:rsidRPr="006F3AF2" w:rsidRDefault="0082672B" w:rsidP="00904528">
            <w:pPr>
              <w:spacing w:before="120" w:line="320" w:lineRule="exact"/>
              <w:jc w:val="both"/>
              <w:rPr>
                <w:rFonts w:ascii="David" w:hAnsi="David"/>
                <w:rtl/>
                <w:lang w:eastAsia="he-IL"/>
              </w:rPr>
            </w:pPr>
          </w:p>
        </w:tc>
        <w:tc>
          <w:tcPr>
            <w:tcW w:w="1935" w:type="dxa"/>
            <w:shd w:val="clear" w:color="auto" w:fill="auto"/>
            <w:vAlign w:val="center"/>
          </w:tcPr>
          <w:p w14:paraId="060C48CC" w14:textId="77777777" w:rsidR="0082672B" w:rsidRPr="006F3AF2" w:rsidRDefault="0082672B" w:rsidP="00904528">
            <w:pPr>
              <w:spacing w:before="120" w:line="320" w:lineRule="exact"/>
              <w:jc w:val="both"/>
              <w:rPr>
                <w:rFonts w:ascii="David" w:hAnsi="David"/>
                <w:rtl/>
                <w:lang w:eastAsia="he-IL"/>
              </w:rPr>
            </w:pPr>
          </w:p>
        </w:tc>
        <w:tc>
          <w:tcPr>
            <w:tcW w:w="1913" w:type="dxa"/>
            <w:vAlign w:val="center"/>
          </w:tcPr>
          <w:p w14:paraId="20516771" w14:textId="77777777" w:rsidR="0082672B" w:rsidRPr="006F3AF2" w:rsidRDefault="0082672B" w:rsidP="00904528">
            <w:pPr>
              <w:spacing w:before="120" w:line="320" w:lineRule="exact"/>
              <w:jc w:val="both"/>
              <w:rPr>
                <w:rFonts w:ascii="David" w:hAnsi="David"/>
                <w:rtl/>
                <w:lang w:eastAsia="he-IL"/>
              </w:rPr>
            </w:pPr>
          </w:p>
        </w:tc>
        <w:tc>
          <w:tcPr>
            <w:tcW w:w="1735" w:type="dxa"/>
            <w:vAlign w:val="center"/>
          </w:tcPr>
          <w:p w14:paraId="6DFA2FC4" w14:textId="77777777" w:rsidR="0082672B" w:rsidRPr="006F3AF2" w:rsidRDefault="0082672B" w:rsidP="00904528">
            <w:pPr>
              <w:spacing w:before="120" w:line="320" w:lineRule="exact"/>
              <w:jc w:val="both"/>
              <w:rPr>
                <w:rFonts w:ascii="David" w:hAnsi="David"/>
                <w:rtl/>
                <w:lang w:eastAsia="he-IL"/>
              </w:rPr>
            </w:pPr>
          </w:p>
        </w:tc>
        <w:tc>
          <w:tcPr>
            <w:tcW w:w="1644" w:type="dxa"/>
            <w:vAlign w:val="center"/>
          </w:tcPr>
          <w:p w14:paraId="32076A9D" w14:textId="77777777" w:rsidR="0082672B" w:rsidRPr="006F3AF2" w:rsidRDefault="0082672B" w:rsidP="00904528">
            <w:pPr>
              <w:spacing w:before="120" w:line="320" w:lineRule="exact"/>
              <w:jc w:val="both"/>
              <w:rPr>
                <w:rFonts w:ascii="David" w:hAnsi="David"/>
                <w:rtl/>
                <w:lang w:eastAsia="he-IL"/>
              </w:rPr>
            </w:pPr>
          </w:p>
        </w:tc>
      </w:tr>
    </w:tbl>
    <w:p w14:paraId="342403C6" w14:textId="77777777" w:rsidR="0082672B" w:rsidRDefault="0082672B" w:rsidP="0082672B">
      <w:pPr>
        <w:pStyle w:val="Heading1"/>
        <w:pageBreakBefore/>
        <w:numPr>
          <w:ilvl w:val="0"/>
          <w:numId w:val="0"/>
        </w:numPr>
        <w:rPr>
          <w:sz w:val="22"/>
          <w:szCs w:val="24"/>
          <w:rtl/>
        </w:rPr>
      </w:pPr>
      <w:r>
        <w:rPr>
          <w:rFonts w:hint="cs"/>
          <w:sz w:val="22"/>
          <w:szCs w:val="24"/>
          <w:rtl/>
        </w:rPr>
        <w:lastRenderedPageBreak/>
        <w:t>1.5</w:t>
      </w:r>
      <w:r w:rsidRPr="00396E00">
        <w:rPr>
          <w:rFonts w:hint="cs"/>
          <w:sz w:val="22"/>
          <w:szCs w:val="24"/>
          <w:rtl/>
        </w:rPr>
        <w:t>.</w:t>
      </w:r>
      <w:r>
        <w:rPr>
          <w:rFonts w:hint="cs"/>
          <w:sz w:val="22"/>
          <w:szCs w:val="24"/>
          <w:rtl/>
        </w:rPr>
        <w:t>9 תצהיר</w:t>
      </w:r>
      <w:r w:rsidRPr="00396E00">
        <w:rPr>
          <w:sz w:val="22"/>
          <w:szCs w:val="24"/>
          <w:rtl/>
        </w:rPr>
        <w:t xml:space="preserve"> </w:t>
      </w:r>
      <w:r w:rsidRPr="00396E00">
        <w:rPr>
          <w:rFonts w:hint="eastAsia"/>
          <w:sz w:val="22"/>
          <w:szCs w:val="24"/>
          <w:rtl/>
        </w:rPr>
        <w:t>בדבר</w:t>
      </w:r>
      <w:r w:rsidRPr="00396E00">
        <w:rPr>
          <w:sz w:val="22"/>
          <w:szCs w:val="24"/>
          <w:rtl/>
        </w:rPr>
        <w:t xml:space="preserve"> </w:t>
      </w:r>
      <w:r w:rsidRPr="00396E00">
        <w:rPr>
          <w:rFonts w:hint="eastAsia"/>
          <w:sz w:val="22"/>
          <w:szCs w:val="24"/>
          <w:rtl/>
        </w:rPr>
        <w:t>העסקת</w:t>
      </w:r>
      <w:r w:rsidRPr="00396E00">
        <w:rPr>
          <w:sz w:val="22"/>
          <w:szCs w:val="24"/>
          <w:rtl/>
        </w:rPr>
        <w:t xml:space="preserve"> </w:t>
      </w:r>
      <w:r w:rsidRPr="00396E00">
        <w:rPr>
          <w:rFonts w:hint="eastAsia"/>
          <w:sz w:val="22"/>
          <w:szCs w:val="24"/>
          <w:rtl/>
        </w:rPr>
        <w:t>אנשים</w:t>
      </w:r>
      <w:r w:rsidRPr="00396E00">
        <w:rPr>
          <w:sz w:val="22"/>
          <w:szCs w:val="24"/>
          <w:rtl/>
        </w:rPr>
        <w:t xml:space="preserve"> </w:t>
      </w:r>
      <w:r w:rsidRPr="00396E00">
        <w:rPr>
          <w:rFonts w:hint="eastAsia"/>
          <w:sz w:val="22"/>
          <w:szCs w:val="24"/>
          <w:rtl/>
        </w:rPr>
        <w:t>עם</w:t>
      </w:r>
      <w:r w:rsidRPr="00396E00">
        <w:rPr>
          <w:sz w:val="22"/>
          <w:szCs w:val="24"/>
          <w:rtl/>
        </w:rPr>
        <w:t xml:space="preserve"> </w:t>
      </w:r>
      <w:r w:rsidRPr="00396E00">
        <w:rPr>
          <w:rFonts w:hint="eastAsia"/>
          <w:sz w:val="22"/>
          <w:szCs w:val="24"/>
          <w:rtl/>
        </w:rPr>
        <w:t>מוגבלות</w:t>
      </w:r>
    </w:p>
    <w:p w14:paraId="64B18C6F" w14:textId="77777777" w:rsidR="0082672B" w:rsidRPr="00B056F9" w:rsidRDefault="0082672B" w:rsidP="0082672B">
      <w:pPr>
        <w:pStyle w:val="Para0"/>
        <w:spacing w:before="240"/>
        <w:rPr>
          <w:rtl/>
        </w:rPr>
      </w:pPr>
      <w:r w:rsidRPr="00B056F9">
        <w:rPr>
          <w:rFonts w:hint="cs"/>
          <w:rtl/>
        </w:rPr>
        <w:t>לכבוד,</w:t>
      </w:r>
    </w:p>
    <w:p w14:paraId="0A655F6F" w14:textId="77777777" w:rsidR="0082672B" w:rsidRPr="00FC1AA5"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20"/>
        <w:gridCol w:w="1580"/>
        <w:gridCol w:w="575"/>
        <w:gridCol w:w="1580"/>
        <w:gridCol w:w="3730"/>
      </w:tblGrid>
      <w:tr w:rsidR="0082672B" w14:paraId="76A233CF" w14:textId="77777777" w:rsidTr="00904528">
        <w:tc>
          <w:tcPr>
            <w:tcW w:w="1720" w:type="dxa"/>
          </w:tcPr>
          <w:p w14:paraId="6E0AE862" w14:textId="77777777" w:rsidR="0082672B" w:rsidRDefault="0082672B" w:rsidP="00904528">
            <w:pPr>
              <w:pStyle w:val="Para0"/>
              <w:spacing w:before="0"/>
              <w:rPr>
                <w:rtl/>
              </w:rPr>
            </w:pPr>
            <w:r>
              <w:rPr>
                <w:rFonts w:hint="cs"/>
                <w:rtl/>
              </w:rPr>
              <w:t>אני החתום מטה</w:t>
            </w:r>
          </w:p>
        </w:tc>
        <w:tc>
          <w:tcPr>
            <w:tcW w:w="1580" w:type="dxa"/>
            <w:tcBorders>
              <w:bottom w:val="single" w:sz="4" w:space="0" w:color="auto"/>
            </w:tcBorders>
          </w:tcPr>
          <w:p w14:paraId="3381E73F" w14:textId="77777777" w:rsidR="0082672B" w:rsidRDefault="0082672B" w:rsidP="00904528">
            <w:pPr>
              <w:pStyle w:val="Para0"/>
              <w:spacing w:before="0"/>
              <w:rPr>
                <w:rtl/>
              </w:rPr>
            </w:pPr>
          </w:p>
        </w:tc>
        <w:tc>
          <w:tcPr>
            <w:tcW w:w="575" w:type="dxa"/>
          </w:tcPr>
          <w:p w14:paraId="1991283E" w14:textId="77777777" w:rsidR="0082672B" w:rsidRDefault="0082672B" w:rsidP="00904528">
            <w:pPr>
              <w:pStyle w:val="Para0"/>
              <w:spacing w:before="0"/>
              <w:rPr>
                <w:rtl/>
              </w:rPr>
            </w:pPr>
            <w:r>
              <w:rPr>
                <w:rFonts w:hint="cs"/>
                <w:rtl/>
              </w:rPr>
              <w:t>ת.ז.</w:t>
            </w:r>
          </w:p>
        </w:tc>
        <w:tc>
          <w:tcPr>
            <w:tcW w:w="1580" w:type="dxa"/>
            <w:tcBorders>
              <w:bottom w:val="single" w:sz="4" w:space="0" w:color="auto"/>
            </w:tcBorders>
          </w:tcPr>
          <w:p w14:paraId="70C18985" w14:textId="77777777" w:rsidR="0082672B" w:rsidRDefault="0082672B" w:rsidP="00904528">
            <w:pPr>
              <w:pStyle w:val="Para0"/>
              <w:spacing w:before="0"/>
              <w:rPr>
                <w:rtl/>
              </w:rPr>
            </w:pPr>
          </w:p>
        </w:tc>
        <w:tc>
          <w:tcPr>
            <w:tcW w:w="3730" w:type="dxa"/>
          </w:tcPr>
          <w:p w14:paraId="4BC59998" w14:textId="77777777" w:rsidR="0082672B" w:rsidRDefault="0082672B" w:rsidP="00904528">
            <w:pPr>
              <w:pStyle w:val="Para0"/>
              <w:spacing w:before="0"/>
              <w:rPr>
                <w:rtl/>
              </w:rPr>
            </w:pPr>
            <w:r w:rsidRPr="008D1297">
              <w:rPr>
                <w:rFonts w:hint="cs"/>
                <w:rtl/>
              </w:rPr>
              <w:t>לאחר שהוזהרתי כי עלי לומר את ה</w:t>
            </w:r>
            <w:r>
              <w:rPr>
                <w:rFonts w:hint="cs"/>
                <w:rtl/>
              </w:rPr>
              <w:t>אמת</w:t>
            </w:r>
          </w:p>
        </w:tc>
      </w:tr>
      <w:tr w:rsidR="0082672B" w:rsidRPr="00C30ABF" w14:paraId="077FCEDD" w14:textId="77777777" w:rsidTr="00904528">
        <w:tc>
          <w:tcPr>
            <w:tcW w:w="1720" w:type="dxa"/>
          </w:tcPr>
          <w:p w14:paraId="47AA7300"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710AA8EE" w14:textId="77777777" w:rsidR="0082672B" w:rsidRPr="00C30ABF" w:rsidRDefault="0082672B" w:rsidP="00904528">
            <w:pPr>
              <w:pStyle w:val="TableText"/>
              <w:spacing w:before="0"/>
              <w:jc w:val="center"/>
              <w:rPr>
                <w:sz w:val="18"/>
                <w:szCs w:val="20"/>
                <w:rtl/>
              </w:rPr>
            </w:pPr>
            <w:r>
              <w:rPr>
                <w:rFonts w:hint="cs"/>
                <w:sz w:val="18"/>
                <w:szCs w:val="20"/>
                <w:rtl/>
              </w:rPr>
              <w:t>(שם מלא)</w:t>
            </w:r>
          </w:p>
        </w:tc>
        <w:tc>
          <w:tcPr>
            <w:tcW w:w="575" w:type="dxa"/>
          </w:tcPr>
          <w:p w14:paraId="40FF9BCF" w14:textId="77777777" w:rsidR="0082672B" w:rsidRPr="00C30ABF" w:rsidRDefault="0082672B" w:rsidP="00904528">
            <w:pPr>
              <w:pStyle w:val="TableText"/>
              <w:spacing w:before="0"/>
              <w:jc w:val="center"/>
              <w:rPr>
                <w:sz w:val="18"/>
                <w:szCs w:val="20"/>
                <w:rtl/>
              </w:rPr>
            </w:pPr>
          </w:p>
        </w:tc>
        <w:tc>
          <w:tcPr>
            <w:tcW w:w="1580" w:type="dxa"/>
            <w:tcBorders>
              <w:top w:val="single" w:sz="4" w:space="0" w:color="auto"/>
            </w:tcBorders>
          </w:tcPr>
          <w:p w14:paraId="29093D07" w14:textId="77777777" w:rsidR="0082672B" w:rsidRPr="00C30ABF" w:rsidRDefault="0082672B" w:rsidP="00904528">
            <w:pPr>
              <w:pStyle w:val="TableText"/>
              <w:spacing w:before="0"/>
              <w:jc w:val="center"/>
              <w:rPr>
                <w:sz w:val="18"/>
                <w:szCs w:val="20"/>
                <w:rtl/>
              </w:rPr>
            </w:pPr>
            <w:r>
              <w:rPr>
                <w:rFonts w:hint="cs"/>
                <w:sz w:val="18"/>
                <w:szCs w:val="20"/>
                <w:rtl/>
              </w:rPr>
              <w:t>(מספר ת.ז.)</w:t>
            </w:r>
          </w:p>
        </w:tc>
        <w:tc>
          <w:tcPr>
            <w:tcW w:w="3730" w:type="dxa"/>
          </w:tcPr>
          <w:p w14:paraId="6276ED70" w14:textId="77777777" w:rsidR="0082672B" w:rsidRPr="00C30ABF" w:rsidRDefault="0082672B" w:rsidP="00904528">
            <w:pPr>
              <w:pStyle w:val="TableText"/>
              <w:spacing w:before="0"/>
              <w:jc w:val="center"/>
              <w:rPr>
                <w:sz w:val="18"/>
                <w:szCs w:val="20"/>
                <w:rtl/>
              </w:rPr>
            </w:pPr>
          </w:p>
        </w:tc>
      </w:tr>
    </w:tbl>
    <w:p w14:paraId="4D2F9A59" w14:textId="77777777" w:rsidR="0082672B" w:rsidRPr="008D1297" w:rsidRDefault="0082672B" w:rsidP="0082672B">
      <w:pPr>
        <w:pStyle w:val="Para0"/>
        <w:spacing w:before="0"/>
        <w:rPr>
          <w:rtl/>
        </w:rPr>
      </w:pPr>
      <w:r w:rsidRPr="008D1297">
        <w:rPr>
          <w:rFonts w:hint="cs"/>
          <w:rtl/>
        </w:rPr>
        <w:t>וכי אהיה צפוי לעונשים</w:t>
      </w:r>
      <w:r>
        <w:rPr>
          <w:rFonts w:hint="cs"/>
          <w:rtl/>
        </w:rPr>
        <w:t xml:space="preserve"> </w:t>
      </w:r>
      <w:r w:rsidRPr="008D1297">
        <w:rPr>
          <w:rFonts w:hint="cs"/>
          <w:rtl/>
        </w:rPr>
        <w:t>הקבועים</w:t>
      </w:r>
      <w:r>
        <w:rPr>
          <w:rFonts w:hint="cs"/>
          <w:rtl/>
        </w:rPr>
        <w:t xml:space="preserve"> </w:t>
      </w:r>
      <w:r w:rsidRPr="008D1297">
        <w:rPr>
          <w:rFonts w:hint="cs"/>
          <w:rtl/>
        </w:rPr>
        <w:t>בחוק אם לא אעשה כן, מצהיר/ה בזה כדלקמן:</w:t>
      </w:r>
    </w:p>
    <w:tbl>
      <w:tblPr>
        <w:tblStyle w:val="TableGrid"/>
        <w:bidiVisual/>
        <w:tblW w:w="9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9"/>
        <w:gridCol w:w="2297"/>
        <w:gridCol w:w="4449"/>
      </w:tblGrid>
      <w:tr w:rsidR="0082672B" w14:paraId="502522EC" w14:textId="77777777" w:rsidTr="00904528">
        <w:tc>
          <w:tcPr>
            <w:tcW w:w="2407" w:type="dxa"/>
          </w:tcPr>
          <w:p w14:paraId="36412CA9" w14:textId="77777777" w:rsidR="0082672B" w:rsidRDefault="0082672B" w:rsidP="00904528">
            <w:pPr>
              <w:pStyle w:val="Para0"/>
              <w:spacing w:before="0"/>
              <w:rPr>
                <w:rtl/>
              </w:rPr>
            </w:pPr>
            <w:r w:rsidRPr="008D1297">
              <w:rPr>
                <w:rtl/>
              </w:rPr>
              <w:t>ה</w:t>
            </w:r>
            <w:r w:rsidRPr="008D1297">
              <w:rPr>
                <w:rFonts w:hint="cs"/>
                <w:rtl/>
              </w:rPr>
              <w:t>נני נותן תצהיר זה בשם</w:t>
            </w:r>
          </w:p>
        </w:tc>
        <w:tc>
          <w:tcPr>
            <w:tcW w:w="2266" w:type="dxa"/>
            <w:tcBorders>
              <w:bottom w:val="single" w:sz="4" w:space="0" w:color="auto"/>
            </w:tcBorders>
          </w:tcPr>
          <w:p w14:paraId="7D5B318C" w14:textId="77777777" w:rsidR="0082672B" w:rsidRDefault="0082672B" w:rsidP="00904528">
            <w:pPr>
              <w:pStyle w:val="Para0"/>
              <w:spacing w:before="0"/>
              <w:rPr>
                <w:rtl/>
              </w:rPr>
            </w:pPr>
          </w:p>
        </w:tc>
        <w:tc>
          <w:tcPr>
            <w:tcW w:w="4389" w:type="dxa"/>
          </w:tcPr>
          <w:p w14:paraId="2E88C61D" w14:textId="77777777" w:rsidR="0082672B" w:rsidRDefault="0082672B" w:rsidP="00904528">
            <w:pPr>
              <w:pStyle w:val="Para0"/>
              <w:spacing w:before="0"/>
              <w:rPr>
                <w:rtl/>
              </w:rPr>
            </w:pPr>
            <w:r w:rsidRPr="008D1297">
              <w:rPr>
                <w:rFonts w:hint="cs"/>
                <w:rtl/>
              </w:rPr>
              <w:t xml:space="preserve">שהוא המציע </w:t>
            </w:r>
            <w:r w:rsidRPr="008D1297">
              <w:rPr>
                <w:rtl/>
              </w:rPr>
              <w:t>(להלן</w:t>
            </w:r>
            <w:r>
              <w:rPr>
                <w:rFonts w:hint="cs"/>
                <w:rtl/>
              </w:rPr>
              <w:t xml:space="preserve">: </w:t>
            </w:r>
            <w:r w:rsidRPr="008D1297">
              <w:rPr>
                <w:rtl/>
              </w:rPr>
              <w:t>"</w:t>
            </w:r>
            <w:r w:rsidRPr="00A83C4D">
              <w:rPr>
                <w:rFonts w:hint="cs"/>
                <w:rtl/>
              </w:rPr>
              <w:t>המציע</w:t>
            </w:r>
            <w:r w:rsidRPr="008D1297">
              <w:rPr>
                <w:rFonts w:hint="cs"/>
                <w:rtl/>
              </w:rPr>
              <w:t>"</w:t>
            </w:r>
            <w:r w:rsidRPr="008D1297">
              <w:rPr>
                <w:rtl/>
              </w:rPr>
              <w:t xml:space="preserve">) </w:t>
            </w:r>
            <w:r w:rsidRPr="008D1297">
              <w:rPr>
                <w:rFonts w:hint="cs"/>
                <w:rtl/>
              </w:rPr>
              <w:t>המבקש להתקשר</w:t>
            </w:r>
          </w:p>
        </w:tc>
      </w:tr>
      <w:tr w:rsidR="0082672B" w:rsidRPr="00A83C4D" w14:paraId="1C06F79F" w14:textId="77777777" w:rsidTr="00904528">
        <w:tc>
          <w:tcPr>
            <w:tcW w:w="2407" w:type="dxa"/>
          </w:tcPr>
          <w:p w14:paraId="3BB99026" w14:textId="77777777" w:rsidR="0082672B" w:rsidRPr="00A83C4D" w:rsidRDefault="0082672B" w:rsidP="00904528">
            <w:pPr>
              <w:pStyle w:val="TableText"/>
              <w:spacing w:before="0"/>
              <w:jc w:val="center"/>
              <w:rPr>
                <w:sz w:val="18"/>
                <w:szCs w:val="20"/>
                <w:rtl/>
              </w:rPr>
            </w:pPr>
          </w:p>
        </w:tc>
        <w:tc>
          <w:tcPr>
            <w:tcW w:w="2266" w:type="dxa"/>
            <w:tcBorders>
              <w:top w:val="single" w:sz="4" w:space="0" w:color="auto"/>
            </w:tcBorders>
          </w:tcPr>
          <w:p w14:paraId="58DBE888" w14:textId="77777777" w:rsidR="0082672B" w:rsidRPr="00A83C4D" w:rsidRDefault="0082672B" w:rsidP="00904528">
            <w:pPr>
              <w:pStyle w:val="TableText"/>
              <w:spacing w:before="0"/>
              <w:jc w:val="center"/>
              <w:rPr>
                <w:sz w:val="18"/>
                <w:szCs w:val="20"/>
                <w:rtl/>
              </w:rPr>
            </w:pPr>
            <w:r w:rsidRPr="00A83C4D">
              <w:rPr>
                <w:rFonts w:hint="cs"/>
                <w:sz w:val="18"/>
                <w:szCs w:val="20"/>
                <w:rtl/>
              </w:rPr>
              <w:t>(שם חברה)</w:t>
            </w:r>
          </w:p>
        </w:tc>
        <w:tc>
          <w:tcPr>
            <w:tcW w:w="4389" w:type="dxa"/>
          </w:tcPr>
          <w:p w14:paraId="0774845F" w14:textId="77777777" w:rsidR="0082672B" w:rsidRPr="00A83C4D" w:rsidRDefault="0082672B" w:rsidP="00904528">
            <w:pPr>
              <w:pStyle w:val="TableText"/>
              <w:spacing w:before="0"/>
              <w:jc w:val="center"/>
              <w:rPr>
                <w:sz w:val="18"/>
                <w:szCs w:val="20"/>
                <w:rtl/>
              </w:rPr>
            </w:pPr>
          </w:p>
        </w:tc>
      </w:tr>
    </w:tbl>
    <w:p w14:paraId="525650B3" w14:textId="1CA2E1BA" w:rsidR="0082672B" w:rsidRPr="00DD3559" w:rsidRDefault="0082672B" w:rsidP="00D507FD">
      <w:pPr>
        <w:pStyle w:val="Para0"/>
        <w:spacing w:before="0"/>
        <w:rPr>
          <w:rtl/>
        </w:rPr>
      </w:pPr>
      <w:r w:rsidRPr="00A83C4D">
        <w:rPr>
          <w:rFonts w:hint="cs"/>
          <w:rtl/>
        </w:rPr>
        <w:t xml:space="preserve">עם עורך </w:t>
      </w:r>
      <w:r w:rsidRPr="00A83C4D">
        <w:rPr>
          <w:rtl/>
        </w:rPr>
        <w:t>מכרז</w:t>
      </w:r>
      <w:r w:rsidRPr="00A83C4D">
        <w:rPr>
          <w:rFonts w:hint="cs"/>
          <w:rtl/>
        </w:rPr>
        <w:t xml:space="preserve"> </w:t>
      </w:r>
      <w:r>
        <w:fldChar w:fldCharType="begin"/>
      </w:r>
      <w:r>
        <w:instrText xml:space="preserve"> DOCPROPERTY  </w:instrText>
      </w:r>
      <w:r>
        <w:rPr>
          <w:rtl/>
        </w:rPr>
        <w:instrText>סוג_המכרז</w:instrText>
      </w:r>
      <w:r>
        <w:instrText xml:space="preserve">  \* MERGEFORMAT </w:instrText>
      </w:r>
      <w:r>
        <w:fldChar w:fldCharType="separate"/>
      </w:r>
      <w:r w:rsidR="00904528">
        <w:rPr>
          <w:rtl/>
        </w:rPr>
        <w:t>פומבי</w:t>
      </w:r>
      <w:r>
        <w:fldChar w:fldCharType="end"/>
      </w:r>
      <w:r w:rsidRPr="00A83C4D">
        <w:rPr>
          <w:rtl/>
        </w:rPr>
        <w:t xml:space="preserve"> </w:t>
      </w:r>
      <w:r w:rsidRPr="00D507FD">
        <w:rPr>
          <w:rFonts w:ascii="David" w:hAnsi="David"/>
          <w:sz w:val="24"/>
        </w:rPr>
        <w:fldChar w:fldCharType="begin"/>
      </w:r>
      <w:r w:rsidRPr="00D507FD">
        <w:rPr>
          <w:rFonts w:ascii="David" w:hAnsi="David"/>
          <w:sz w:val="24"/>
        </w:rPr>
        <w:instrText xml:space="preserve"> DOCPROPERTY  </w:instrText>
      </w:r>
      <w:r w:rsidRPr="00D507FD">
        <w:rPr>
          <w:rFonts w:ascii="David" w:hAnsi="David"/>
          <w:sz w:val="24"/>
          <w:rtl/>
        </w:rPr>
        <w:instrText>מזהה_המכרז</w:instrText>
      </w:r>
      <w:r w:rsidRPr="00D507FD">
        <w:rPr>
          <w:rFonts w:ascii="David" w:hAnsi="David"/>
          <w:sz w:val="24"/>
        </w:rPr>
        <w:instrText xml:space="preserve">  \* MERGEFORMAT </w:instrText>
      </w:r>
      <w:r w:rsidRPr="00D507FD">
        <w:rPr>
          <w:rFonts w:ascii="David" w:hAnsi="David"/>
          <w:sz w:val="24"/>
        </w:rPr>
        <w:fldChar w:fldCharType="separate"/>
      </w:r>
      <w:r w:rsidR="00050858">
        <w:rPr>
          <w:rFonts w:ascii="David" w:hAnsi="David"/>
          <w:sz w:val="24"/>
        </w:rPr>
        <w:t>99-2022</w:t>
      </w:r>
      <w:r w:rsidRPr="00D507FD">
        <w:rPr>
          <w:rFonts w:ascii="David" w:hAnsi="David"/>
          <w:sz w:val="24"/>
        </w:rPr>
        <w:fldChar w:fldCharType="end"/>
      </w:r>
      <w:r w:rsidRPr="00A83C4D">
        <w:rPr>
          <w:rFonts w:hint="cs"/>
          <w:rtl/>
        </w:rPr>
        <w:t xml:space="preserve"> </w:t>
      </w:r>
      <w:r>
        <w:fldChar w:fldCharType="begin"/>
      </w:r>
      <w:r>
        <w:instrText xml:space="preserve"> DOCPROPERTY  </w:instrText>
      </w:r>
      <w:r>
        <w:rPr>
          <w:rtl/>
        </w:rPr>
        <w:instrText>נושא_המכרז</w:instrText>
      </w:r>
      <w:r>
        <w:instrText xml:space="preserve">  \* MERGEFORMAT </w:instrText>
      </w:r>
      <w:r>
        <w:fldChar w:fldCharType="separate"/>
      </w:r>
      <w:r w:rsidR="00904528">
        <w:rPr>
          <w:rtl/>
        </w:rPr>
        <w:t>אספקת רישוי ושירותים מקצועיים למוצרי חברת</w:t>
      </w:r>
      <w:r w:rsidR="00904528">
        <w:t xml:space="preserve"> Red Hat </w:t>
      </w:r>
      <w:r w:rsidR="00904528">
        <w:rPr>
          <w:rtl/>
        </w:rPr>
        <w:t>לשרתי</w:t>
      </w:r>
      <w:r w:rsidR="00D507FD">
        <w:rPr>
          <w:rFonts w:hint="cs"/>
          <w:rtl/>
        </w:rPr>
        <w:t xml:space="preserve"> </w:t>
      </w:r>
      <w:r w:rsidR="00904528">
        <w:t>Linux</w:t>
      </w:r>
      <w:r>
        <w:fldChar w:fldCharType="end"/>
      </w:r>
      <w:r>
        <w:rPr>
          <w:rFonts w:hint="cs"/>
          <w:rtl/>
        </w:rPr>
        <w:t xml:space="preserve"> ו</w:t>
      </w:r>
      <w:r w:rsidRPr="008D1297">
        <w:rPr>
          <w:rFonts w:hint="cs"/>
          <w:rtl/>
        </w:rPr>
        <w:t xml:space="preserve">אני מצהיר/ה כי הנני </w:t>
      </w:r>
      <w:r>
        <w:rPr>
          <w:rFonts w:hint="cs"/>
          <w:rtl/>
        </w:rPr>
        <w:t>מוסמך/ת לתת תצהיר זה בשם המציע.</w:t>
      </w:r>
    </w:p>
    <w:p w14:paraId="5462B6DF" w14:textId="77777777" w:rsidR="0082672B" w:rsidRPr="00A83C4D" w:rsidRDefault="0082672B" w:rsidP="0082672B">
      <w:pPr>
        <w:pStyle w:val="Para0"/>
        <w:rPr>
          <w:b/>
          <w:bCs/>
          <w:rtl/>
        </w:rPr>
      </w:pPr>
      <w:r w:rsidRPr="00A83C4D">
        <w:rPr>
          <w:b/>
          <w:bCs/>
          <w:rtl/>
        </w:rPr>
        <w:t>(</w:t>
      </w:r>
      <w:r w:rsidRPr="00A83C4D">
        <w:rPr>
          <w:rFonts w:hint="cs"/>
          <w:b/>
          <w:bCs/>
          <w:rtl/>
        </w:rPr>
        <w:t>בחר את תיבת הבחירה המתאימה)</w:t>
      </w:r>
    </w:p>
    <w:p w14:paraId="6A0E6CAA" w14:textId="77777777" w:rsidR="0082672B" w:rsidRPr="007267F5" w:rsidRDefault="00050858" w:rsidP="0082672B">
      <w:pPr>
        <w:pStyle w:val="Para0"/>
        <w:spacing w:before="0"/>
      </w:pPr>
      <w:sdt>
        <w:sdtPr>
          <w:rPr>
            <w:rFonts w:hint="cs"/>
            <w:rtl/>
          </w:rPr>
          <w:id w:val="1440495035"/>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proofErr w:type="spellStart"/>
      <w:r w:rsidR="0082672B" w:rsidRPr="007267F5">
        <w:rPr>
          <w:rFonts w:hint="cs"/>
          <w:rtl/>
        </w:rPr>
        <w:t>התשנ</w:t>
      </w:r>
      <w:r w:rsidR="0082672B" w:rsidRPr="007267F5">
        <w:rPr>
          <w:rtl/>
        </w:rPr>
        <w:t>"</w:t>
      </w:r>
      <w:r w:rsidR="0082672B" w:rsidRPr="007267F5">
        <w:rPr>
          <w:rFonts w:hint="cs"/>
          <w:rtl/>
        </w:rPr>
        <w:t>ח</w:t>
      </w:r>
      <w:proofErr w:type="spellEnd"/>
      <w:r w:rsidR="0082672B" w:rsidRPr="007267F5">
        <w:rPr>
          <w:rtl/>
        </w:rPr>
        <w:t xml:space="preserve"> 199</w:t>
      </w:r>
      <w:r w:rsidR="0082672B" w:rsidRPr="007267F5">
        <w:rPr>
          <w:rFonts w:hint="cs"/>
          <w:rtl/>
        </w:rPr>
        <w:t>8 לא</w:t>
      </w:r>
      <w:r w:rsidR="0082672B" w:rsidRPr="007267F5">
        <w:rPr>
          <w:rtl/>
        </w:rPr>
        <w:t xml:space="preserve"> </w:t>
      </w:r>
      <w:r w:rsidR="0082672B" w:rsidRPr="007267F5">
        <w:rPr>
          <w:rFonts w:hint="cs"/>
          <w:rtl/>
        </w:rPr>
        <w:t>חלות</w:t>
      </w:r>
      <w:r w:rsidR="0082672B" w:rsidRPr="007267F5">
        <w:rPr>
          <w:rtl/>
        </w:rPr>
        <w:t xml:space="preserve"> </w:t>
      </w:r>
      <w:r w:rsidR="0082672B" w:rsidRPr="007267F5">
        <w:rPr>
          <w:rFonts w:hint="cs"/>
          <w:rtl/>
        </w:rPr>
        <w:t>על המציע.</w:t>
      </w:r>
    </w:p>
    <w:p w14:paraId="466BA5ED" w14:textId="77777777" w:rsidR="0082672B" w:rsidRPr="007267F5" w:rsidRDefault="00050858" w:rsidP="0082672B">
      <w:pPr>
        <w:pStyle w:val="Para0"/>
        <w:ind w:left="283" w:hanging="283"/>
      </w:pPr>
      <w:sdt>
        <w:sdtPr>
          <w:rPr>
            <w:rFonts w:hint="cs"/>
            <w:rtl/>
          </w:rPr>
          <w:id w:val="-1950231166"/>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hint="cs"/>
          <w:rtl/>
        </w:rPr>
        <w:t xml:space="preserve"> </w:t>
      </w:r>
      <w:r w:rsidR="0082672B" w:rsidRPr="007267F5">
        <w:rPr>
          <w:rFonts w:hint="cs"/>
          <w:rtl/>
        </w:rPr>
        <w:t>הוראות</w:t>
      </w:r>
      <w:r w:rsidR="0082672B" w:rsidRPr="007267F5">
        <w:rPr>
          <w:rtl/>
        </w:rPr>
        <w:t xml:space="preserve"> </w:t>
      </w:r>
      <w:r w:rsidR="0082672B" w:rsidRPr="007267F5">
        <w:rPr>
          <w:rFonts w:hint="cs"/>
          <w:rtl/>
        </w:rPr>
        <w:t>סעיף</w:t>
      </w:r>
      <w:r w:rsidR="0082672B" w:rsidRPr="007267F5">
        <w:rPr>
          <w:rtl/>
        </w:rPr>
        <w:t xml:space="preserve"> 9 </w:t>
      </w:r>
      <w:r w:rsidR="0082672B" w:rsidRPr="007267F5">
        <w:rPr>
          <w:rFonts w:hint="cs"/>
          <w:rtl/>
        </w:rPr>
        <w:t>לחוק</w:t>
      </w:r>
      <w:r w:rsidR="0082672B" w:rsidRPr="007267F5">
        <w:rPr>
          <w:rtl/>
        </w:rPr>
        <w:t xml:space="preserve"> </w:t>
      </w:r>
      <w:r w:rsidR="0082672B" w:rsidRPr="007267F5">
        <w:rPr>
          <w:rFonts w:hint="cs"/>
          <w:rtl/>
        </w:rPr>
        <w:t>שוויון</w:t>
      </w:r>
      <w:r w:rsidR="0082672B" w:rsidRPr="007267F5">
        <w:rPr>
          <w:rtl/>
        </w:rPr>
        <w:t xml:space="preserve"> </w:t>
      </w:r>
      <w:r w:rsidR="0082672B" w:rsidRPr="007267F5">
        <w:rPr>
          <w:rFonts w:hint="cs"/>
          <w:rtl/>
        </w:rPr>
        <w:t>זכויות</w:t>
      </w:r>
      <w:r w:rsidR="0082672B" w:rsidRPr="007267F5">
        <w:rPr>
          <w:rtl/>
        </w:rPr>
        <w:t xml:space="preserve"> </w:t>
      </w:r>
      <w:r w:rsidR="0082672B" w:rsidRPr="007267F5">
        <w:rPr>
          <w:rFonts w:hint="cs"/>
          <w:rtl/>
        </w:rPr>
        <w:t>לאנשים</w:t>
      </w:r>
      <w:r w:rsidR="0082672B" w:rsidRPr="007267F5">
        <w:rPr>
          <w:rtl/>
        </w:rPr>
        <w:t xml:space="preserve"> </w:t>
      </w:r>
      <w:r w:rsidR="0082672B" w:rsidRPr="007267F5">
        <w:rPr>
          <w:rFonts w:hint="cs"/>
          <w:rtl/>
        </w:rPr>
        <w:t>עם מוגבלות</w:t>
      </w:r>
      <w:r w:rsidR="0082672B" w:rsidRPr="007267F5">
        <w:rPr>
          <w:rtl/>
        </w:rPr>
        <w:t xml:space="preserve">, </w:t>
      </w:r>
      <w:proofErr w:type="spellStart"/>
      <w:r w:rsidR="0082672B" w:rsidRPr="007267F5">
        <w:rPr>
          <w:rFonts w:hint="cs"/>
          <w:rtl/>
        </w:rPr>
        <w:t>התשנ</w:t>
      </w:r>
      <w:r w:rsidR="0082672B" w:rsidRPr="007267F5">
        <w:rPr>
          <w:rtl/>
        </w:rPr>
        <w:t>"</w:t>
      </w:r>
      <w:r w:rsidR="0082672B" w:rsidRPr="007267F5">
        <w:rPr>
          <w:rFonts w:hint="cs"/>
          <w:rtl/>
        </w:rPr>
        <w:t>ח</w:t>
      </w:r>
      <w:proofErr w:type="spellEnd"/>
      <w:r w:rsidR="0082672B" w:rsidRPr="007267F5">
        <w:rPr>
          <w:rtl/>
        </w:rPr>
        <w:t xml:space="preserve"> 199</w:t>
      </w:r>
      <w:r w:rsidR="0082672B" w:rsidRPr="007267F5">
        <w:rPr>
          <w:rFonts w:hint="cs"/>
          <w:rtl/>
        </w:rPr>
        <w:t xml:space="preserve">8 </w:t>
      </w:r>
      <w:r w:rsidR="0082672B">
        <w:rPr>
          <w:rFonts w:hint="cs"/>
          <w:rtl/>
        </w:rPr>
        <w:t>חלות על המציע והוא מקיים אותן.</w:t>
      </w:r>
    </w:p>
    <w:p w14:paraId="2AC94BB7" w14:textId="77777777" w:rsidR="0082672B" w:rsidRPr="00B5567C" w:rsidRDefault="0082672B" w:rsidP="0082672B">
      <w:pPr>
        <w:pStyle w:val="Para0"/>
        <w:spacing w:before="0"/>
        <w:ind w:left="283"/>
        <w:rPr>
          <w:u w:val="single"/>
          <w:rtl/>
        </w:rPr>
      </w:pPr>
      <w:r w:rsidRPr="00B5567C">
        <w:rPr>
          <w:rFonts w:hint="cs"/>
          <w:u w:val="single"/>
          <w:rtl/>
        </w:rPr>
        <w:t>במקרה שהוראות סעיף 9 לחוק</w:t>
      </w:r>
      <w:r w:rsidRPr="00B5567C">
        <w:rPr>
          <w:u w:val="single"/>
          <w:rtl/>
        </w:rPr>
        <w:t xml:space="preserve"> </w:t>
      </w:r>
      <w:r w:rsidRPr="00B5567C">
        <w:rPr>
          <w:rFonts w:hint="cs"/>
          <w:u w:val="single"/>
          <w:rtl/>
        </w:rPr>
        <w:t>שוויון</w:t>
      </w:r>
      <w:r w:rsidRPr="00B5567C">
        <w:rPr>
          <w:u w:val="single"/>
          <w:rtl/>
        </w:rPr>
        <w:t xml:space="preserve"> </w:t>
      </w:r>
      <w:r w:rsidRPr="00B5567C">
        <w:rPr>
          <w:rFonts w:hint="cs"/>
          <w:u w:val="single"/>
          <w:rtl/>
        </w:rPr>
        <w:t>זכויות</w:t>
      </w:r>
      <w:r w:rsidRPr="00B5567C">
        <w:rPr>
          <w:u w:val="single"/>
          <w:rtl/>
        </w:rPr>
        <w:t xml:space="preserve"> </w:t>
      </w:r>
      <w:r w:rsidRPr="00B5567C">
        <w:rPr>
          <w:rFonts w:hint="cs"/>
          <w:u w:val="single"/>
          <w:rtl/>
        </w:rPr>
        <w:t>לאנשים</w:t>
      </w:r>
      <w:r w:rsidRPr="00B5567C">
        <w:rPr>
          <w:u w:val="single"/>
          <w:rtl/>
        </w:rPr>
        <w:t xml:space="preserve"> </w:t>
      </w:r>
      <w:r w:rsidRPr="00B5567C">
        <w:rPr>
          <w:rFonts w:hint="cs"/>
          <w:u w:val="single"/>
          <w:rtl/>
        </w:rPr>
        <w:t>עם מוגבלות</w:t>
      </w:r>
      <w:r w:rsidRPr="00B5567C">
        <w:rPr>
          <w:u w:val="single"/>
          <w:rtl/>
        </w:rPr>
        <w:t xml:space="preserve">, </w:t>
      </w:r>
      <w:proofErr w:type="spellStart"/>
      <w:r w:rsidRPr="00B5567C">
        <w:rPr>
          <w:rFonts w:hint="cs"/>
          <w:u w:val="single"/>
          <w:rtl/>
        </w:rPr>
        <w:t>התשנ</w:t>
      </w:r>
      <w:r w:rsidRPr="00B5567C">
        <w:rPr>
          <w:u w:val="single"/>
          <w:rtl/>
        </w:rPr>
        <w:t>"</w:t>
      </w:r>
      <w:r w:rsidRPr="00B5567C">
        <w:rPr>
          <w:rFonts w:hint="cs"/>
          <w:u w:val="single"/>
          <w:rtl/>
        </w:rPr>
        <w:t>ח</w:t>
      </w:r>
      <w:proofErr w:type="spellEnd"/>
      <w:r w:rsidRPr="00B5567C">
        <w:rPr>
          <w:u w:val="single"/>
          <w:rtl/>
        </w:rPr>
        <w:t xml:space="preserve"> 199</w:t>
      </w:r>
      <w:r w:rsidRPr="00B5567C">
        <w:rPr>
          <w:rFonts w:hint="cs"/>
          <w:u w:val="single"/>
          <w:rtl/>
        </w:rPr>
        <w:t xml:space="preserve">8 חלות על המציע נדרש </w:t>
      </w:r>
      <w:r>
        <w:rPr>
          <w:rFonts w:hint="cs"/>
          <w:u w:val="single"/>
          <w:rtl/>
        </w:rPr>
        <w:t>לבחור את תיבת הבחירה</w:t>
      </w:r>
      <w:r w:rsidRPr="00B5567C">
        <w:rPr>
          <w:rFonts w:hint="cs"/>
          <w:u w:val="single"/>
          <w:rtl/>
        </w:rPr>
        <w:t xml:space="preserve"> המתאימה</w:t>
      </w:r>
    </w:p>
    <w:p w14:paraId="076A846D" w14:textId="77777777" w:rsidR="0082672B" w:rsidRPr="007267F5" w:rsidRDefault="00050858" w:rsidP="0082672B">
      <w:pPr>
        <w:pStyle w:val="Para0"/>
        <w:spacing w:before="0"/>
        <w:ind w:left="283"/>
        <w:rPr>
          <w:rFonts w:ascii="Arial" w:hAnsi="Arial"/>
        </w:rPr>
      </w:pPr>
      <w:sdt>
        <w:sdtPr>
          <w:rPr>
            <w:rFonts w:ascii="Arial" w:hAnsi="Arial" w:hint="cs"/>
            <w:rtl/>
          </w:rPr>
          <w:id w:val="923614764"/>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פחות מ-100 עובדים.</w:t>
      </w:r>
    </w:p>
    <w:p w14:paraId="1C66EE04" w14:textId="77777777" w:rsidR="0082672B" w:rsidRPr="007267F5" w:rsidRDefault="00050858" w:rsidP="0082672B">
      <w:pPr>
        <w:pStyle w:val="Para0"/>
        <w:spacing w:before="0"/>
        <w:ind w:left="283"/>
        <w:rPr>
          <w:rFonts w:ascii="Arial" w:hAnsi="Arial"/>
        </w:rPr>
      </w:pPr>
      <w:sdt>
        <w:sdtPr>
          <w:rPr>
            <w:rFonts w:ascii="Arial" w:hAnsi="Arial" w:hint="cs"/>
            <w:rtl/>
          </w:rPr>
          <w:id w:val="-37137568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מעסיק 100 עובדים או יותר.</w:t>
      </w:r>
    </w:p>
    <w:p w14:paraId="33C5CD92" w14:textId="77777777" w:rsidR="0082672B" w:rsidRPr="007D4B78" w:rsidRDefault="0082672B" w:rsidP="0082672B">
      <w:pPr>
        <w:pStyle w:val="Para0"/>
        <w:spacing w:before="0"/>
        <w:ind w:left="283" w:firstLine="283"/>
        <w:rPr>
          <w:u w:val="single"/>
          <w:rtl/>
        </w:rPr>
      </w:pPr>
      <w:r w:rsidRPr="007D4B78">
        <w:rPr>
          <w:rFonts w:hint="cs"/>
          <w:u w:val="single"/>
          <w:rtl/>
        </w:rPr>
        <w:t xml:space="preserve">במקרה שהמציע מעסיק 100 עובדים או יותר נדרש </w:t>
      </w:r>
      <w:r>
        <w:rPr>
          <w:rFonts w:hint="cs"/>
          <w:u w:val="single"/>
          <w:rtl/>
        </w:rPr>
        <w:t>לבחור את תיבת הבחירה</w:t>
      </w:r>
      <w:r w:rsidRPr="00B5567C">
        <w:rPr>
          <w:rFonts w:hint="cs"/>
          <w:u w:val="single"/>
          <w:rtl/>
        </w:rPr>
        <w:t xml:space="preserve"> המתאימה</w:t>
      </w:r>
    </w:p>
    <w:p w14:paraId="466C23C5" w14:textId="77777777" w:rsidR="0082672B" w:rsidRPr="007267F5" w:rsidRDefault="00050858" w:rsidP="0082672B">
      <w:pPr>
        <w:pStyle w:val="Para0"/>
        <w:spacing w:before="60"/>
        <w:ind w:left="849" w:hanging="283"/>
        <w:rPr>
          <w:rFonts w:ascii="Arial" w:hAnsi="Arial"/>
        </w:rPr>
      </w:pPr>
      <w:sdt>
        <w:sdtPr>
          <w:rPr>
            <w:rFonts w:ascii="Arial" w:hAnsi="Arial" w:hint="cs"/>
            <w:rtl/>
          </w:rPr>
          <w:id w:val="804594293"/>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מתחייב כי ככל שיזכה במכרז יפנה למנהל הכללי של משרד העבודה והרווחה והשירותים החברתיים לשם</w:t>
      </w:r>
      <w:r w:rsidR="0082672B" w:rsidRPr="007267F5">
        <w:rPr>
          <w:rFonts w:ascii="Arial" w:hAnsi="Arial"/>
        </w:rPr>
        <w:t xml:space="preserve"> </w:t>
      </w:r>
      <w:r w:rsidR="0082672B" w:rsidRPr="007267F5">
        <w:rPr>
          <w:rFonts w:ascii="Arial" w:hAnsi="Arial" w:hint="cs"/>
          <w:rtl/>
        </w:rPr>
        <w:t>בחינת</w:t>
      </w:r>
      <w:r w:rsidR="0082672B" w:rsidRPr="007267F5">
        <w:rPr>
          <w:rFonts w:ascii="Arial" w:hAnsi="Arial"/>
        </w:rPr>
        <w:t xml:space="preserve"> </w:t>
      </w:r>
      <w:r w:rsidR="0082672B" w:rsidRPr="007267F5">
        <w:rPr>
          <w:rFonts w:ascii="Arial" w:hAnsi="Arial" w:hint="cs"/>
          <w:rtl/>
        </w:rPr>
        <w:t>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proofErr w:type="spellStart"/>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proofErr w:type="spellEnd"/>
      <w:r w:rsidR="0082672B" w:rsidRPr="007267F5">
        <w:rPr>
          <w:rFonts w:ascii="Arial" w:hAnsi="Arial"/>
          <w:rtl/>
        </w:rPr>
        <w:t xml:space="preserve"> 199</w:t>
      </w:r>
      <w:r w:rsidR="0082672B" w:rsidRPr="007267F5">
        <w:rPr>
          <w:rFonts w:ascii="Arial" w:hAnsi="Arial" w:hint="cs"/>
          <w:rtl/>
        </w:rPr>
        <w:t>8</w:t>
      </w:r>
      <w:r w:rsidR="0082672B" w:rsidRPr="007267F5">
        <w:rPr>
          <w:rFonts w:ascii="Arial" w:hAnsi="Arial"/>
        </w:rPr>
        <w:t>,</w:t>
      </w:r>
      <w:r w:rsidR="0082672B" w:rsidRPr="007267F5">
        <w:rPr>
          <w:rFonts w:ascii="Arial" w:hAnsi="Arial" w:hint="cs"/>
          <w:rtl/>
        </w:rPr>
        <w:t xml:space="preserve"> ובמקרה</w:t>
      </w:r>
      <w:r w:rsidR="0082672B" w:rsidRPr="007267F5">
        <w:rPr>
          <w:rFonts w:ascii="Arial" w:hAnsi="Arial"/>
        </w:rPr>
        <w:t xml:space="preserve"> </w:t>
      </w:r>
      <w:r w:rsidR="0082672B" w:rsidRPr="007267F5">
        <w:rPr>
          <w:rFonts w:ascii="Arial" w:hAnsi="Arial" w:hint="cs"/>
          <w:rtl/>
        </w:rPr>
        <w:t>הצורך</w:t>
      </w:r>
      <w:r w:rsidR="0082672B" w:rsidRPr="007267F5">
        <w:rPr>
          <w:rFonts w:ascii="Arial" w:hAnsi="Arial"/>
        </w:rPr>
        <w:t>–</w:t>
      </w:r>
      <w:r w:rsidR="0082672B" w:rsidRPr="007267F5">
        <w:rPr>
          <w:rFonts w:ascii="Arial" w:hAnsi="Arial" w:hint="cs"/>
          <w:rtl/>
        </w:rPr>
        <w:t xml:space="preserve"> לשם</w:t>
      </w:r>
      <w:r w:rsidR="0082672B" w:rsidRPr="007267F5">
        <w:rPr>
          <w:rFonts w:ascii="Arial" w:hAnsi="Arial"/>
        </w:rPr>
        <w:t xml:space="preserve"> </w:t>
      </w:r>
      <w:r w:rsidR="0082672B" w:rsidRPr="007267F5">
        <w:rPr>
          <w:rFonts w:ascii="Arial" w:hAnsi="Arial" w:hint="cs"/>
          <w:rtl/>
        </w:rPr>
        <w:t>קבלת הנחיות</w:t>
      </w:r>
      <w:r w:rsidR="0082672B" w:rsidRPr="007267F5">
        <w:rPr>
          <w:rFonts w:ascii="Arial" w:hAnsi="Arial"/>
        </w:rPr>
        <w:t xml:space="preserve"> </w:t>
      </w:r>
      <w:r w:rsidR="0082672B" w:rsidRPr="007267F5">
        <w:rPr>
          <w:rFonts w:ascii="Arial" w:hAnsi="Arial" w:hint="cs"/>
          <w:rtl/>
        </w:rPr>
        <w:t>בקשר</w:t>
      </w:r>
      <w:r w:rsidR="0082672B" w:rsidRPr="007267F5">
        <w:rPr>
          <w:rFonts w:ascii="Arial" w:hAnsi="Arial"/>
        </w:rPr>
        <w:t xml:space="preserve"> </w:t>
      </w:r>
      <w:r w:rsidR="0082672B" w:rsidRPr="007267F5">
        <w:rPr>
          <w:rFonts w:ascii="Arial" w:hAnsi="Arial" w:hint="cs"/>
          <w:rtl/>
        </w:rPr>
        <w:t>ליישומן</w:t>
      </w:r>
      <w:r w:rsidR="0082672B" w:rsidRPr="007267F5">
        <w:rPr>
          <w:rFonts w:ascii="Arial" w:hAnsi="Arial"/>
        </w:rPr>
        <w:t>.</w:t>
      </w:r>
    </w:p>
    <w:p w14:paraId="3DA50C37" w14:textId="77777777" w:rsidR="0082672B" w:rsidRPr="007267F5" w:rsidRDefault="00050858" w:rsidP="00D507FD">
      <w:pPr>
        <w:pStyle w:val="Para0"/>
        <w:spacing w:before="60"/>
        <w:ind w:left="849" w:hanging="283"/>
        <w:rPr>
          <w:rFonts w:ascii="Arial" w:hAnsi="Arial"/>
          <w:rtl/>
        </w:rPr>
      </w:pPr>
      <w:sdt>
        <w:sdtPr>
          <w:rPr>
            <w:rFonts w:ascii="Arial" w:hAnsi="Arial" w:hint="cs"/>
            <w:rtl/>
          </w:rPr>
          <w:id w:val="-1784648398"/>
          <w14:checkbox>
            <w14:checked w14:val="0"/>
            <w14:checkedState w14:val="2612" w14:font="MS Gothic"/>
            <w14:uncheckedState w14:val="2610" w14:font="MS Gothic"/>
          </w14:checkbox>
        </w:sdtPr>
        <w:sdtEndPr/>
        <w:sdtContent>
          <w:r w:rsidR="0082672B">
            <w:rPr>
              <w:rFonts w:ascii="Segoe UI Symbol" w:eastAsia="MS Gothic" w:hAnsi="Segoe UI Symbol" w:cs="Segoe UI Symbol" w:hint="cs"/>
              <w:rtl/>
            </w:rPr>
            <w:t>☐</w:t>
          </w:r>
        </w:sdtContent>
      </w:sdt>
      <w:r w:rsidR="0082672B">
        <w:rPr>
          <w:rFonts w:ascii="Arial" w:hAnsi="Arial" w:hint="cs"/>
          <w:rtl/>
        </w:rPr>
        <w:t xml:space="preserve"> </w:t>
      </w:r>
      <w:r w:rsidR="0082672B" w:rsidRPr="007267F5">
        <w:rPr>
          <w:rFonts w:ascii="Arial" w:hAnsi="Arial" w:hint="cs"/>
          <w:rtl/>
        </w:rPr>
        <w:t>המציע התחייב בעבר לפנות למנהל הכללי של משרד העבודה והרווחה והשירותים החברתיים לשם בחינת יישום</w:t>
      </w:r>
      <w:r w:rsidR="0082672B" w:rsidRPr="007267F5">
        <w:rPr>
          <w:rFonts w:ascii="Arial" w:hAnsi="Arial"/>
        </w:rPr>
        <w:t xml:space="preserve"> </w:t>
      </w:r>
      <w:r w:rsidR="0082672B" w:rsidRPr="007267F5">
        <w:rPr>
          <w:rFonts w:ascii="Arial" w:hAnsi="Arial" w:hint="cs"/>
          <w:rtl/>
        </w:rPr>
        <w:t>חובותיו</w:t>
      </w:r>
      <w:r w:rsidR="0082672B" w:rsidRPr="007267F5">
        <w:rPr>
          <w:rFonts w:ascii="Arial" w:hAnsi="Arial"/>
        </w:rPr>
        <w:t xml:space="preserve"> </w:t>
      </w:r>
      <w:r w:rsidR="0082672B" w:rsidRPr="007267F5">
        <w:rPr>
          <w:rFonts w:ascii="Arial" w:hAnsi="Arial" w:hint="cs"/>
          <w:rtl/>
        </w:rPr>
        <w:t>לפי</w:t>
      </w:r>
      <w:r w:rsidR="0082672B" w:rsidRPr="007267F5">
        <w:rPr>
          <w:rFonts w:ascii="Arial" w:hAnsi="Arial"/>
        </w:rPr>
        <w:t xml:space="preserve"> </w:t>
      </w:r>
      <w:r w:rsidR="0082672B" w:rsidRPr="007267F5">
        <w:rPr>
          <w:rFonts w:ascii="Arial" w:hAnsi="Arial" w:hint="cs"/>
          <w:rtl/>
        </w:rPr>
        <w:t>סעיף</w:t>
      </w:r>
      <w:r w:rsidR="0082672B" w:rsidRPr="007267F5">
        <w:rPr>
          <w:rFonts w:ascii="Arial" w:hAnsi="Arial"/>
        </w:rPr>
        <w:t xml:space="preserve"> </w:t>
      </w:r>
      <w:r w:rsidR="0082672B">
        <w:rPr>
          <w:rFonts w:ascii="Arial" w:hAnsi="Arial" w:hint="cs"/>
          <w:rtl/>
        </w:rPr>
        <w:t>9</w:t>
      </w:r>
      <w:r w:rsidR="0082672B" w:rsidRPr="007267F5">
        <w:rPr>
          <w:rFonts w:ascii="Arial" w:hAnsi="Arial"/>
        </w:rPr>
        <w:t xml:space="preserve"> </w:t>
      </w:r>
      <w:r w:rsidR="0082672B" w:rsidRPr="007267F5">
        <w:rPr>
          <w:rFonts w:ascii="Arial" w:hAnsi="Arial" w:hint="cs"/>
          <w:rtl/>
        </w:rPr>
        <w:t>לחוק שוויון</w:t>
      </w:r>
      <w:r w:rsidR="0082672B" w:rsidRPr="007267F5">
        <w:rPr>
          <w:rFonts w:ascii="Arial" w:hAnsi="Arial"/>
        </w:rPr>
        <w:t xml:space="preserve"> </w:t>
      </w:r>
      <w:r w:rsidR="0082672B" w:rsidRPr="007267F5">
        <w:rPr>
          <w:rFonts w:ascii="Arial" w:hAnsi="Arial" w:hint="cs"/>
          <w:rtl/>
        </w:rPr>
        <w:t>זכויות</w:t>
      </w:r>
      <w:r w:rsidR="0082672B" w:rsidRPr="007267F5">
        <w:rPr>
          <w:rFonts w:ascii="Arial" w:hAnsi="Arial"/>
          <w:rtl/>
        </w:rPr>
        <w:t xml:space="preserve"> </w:t>
      </w:r>
      <w:r w:rsidR="0082672B" w:rsidRPr="007267F5">
        <w:rPr>
          <w:rFonts w:ascii="Arial" w:hAnsi="Arial" w:hint="cs"/>
          <w:rtl/>
        </w:rPr>
        <w:t>לאנשים</w:t>
      </w:r>
      <w:r w:rsidR="0082672B" w:rsidRPr="007267F5">
        <w:rPr>
          <w:rFonts w:ascii="Arial" w:hAnsi="Arial"/>
          <w:rtl/>
        </w:rPr>
        <w:t xml:space="preserve"> </w:t>
      </w:r>
      <w:r w:rsidR="0082672B" w:rsidRPr="007267F5">
        <w:rPr>
          <w:rFonts w:ascii="Arial" w:hAnsi="Arial" w:hint="cs"/>
          <w:rtl/>
        </w:rPr>
        <w:t>עם מוגבלות</w:t>
      </w:r>
      <w:r w:rsidR="0082672B" w:rsidRPr="007267F5">
        <w:rPr>
          <w:rFonts w:ascii="Arial" w:hAnsi="Arial"/>
          <w:rtl/>
        </w:rPr>
        <w:t xml:space="preserve">, </w:t>
      </w:r>
      <w:proofErr w:type="spellStart"/>
      <w:r w:rsidR="0082672B" w:rsidRPr="007267F5">
        <w:rPr>
          <w:rFonts w:ascii="Arial" w:hAnsi="Arial" w:hint="cs"/>
          <w:rtl/>
        </w:rPr>
        <w:t>התשנ</w:t>
      </w:r>
      <w:r w:rsidR="0082672B" w:rsidRPr="007267F5">
        <w:rPr>
          <w:rFonts w:ascii="Arial" w:hAnsi="Arial"/>
          <w:rtl/>
        </w:rPr>
        <w:t>"</w:t>
      </w:r>
      <w:r w:rsidR="0082672B" w:rsidRPr="007267F5">
        <w:rPr>
          <w:rFonts w:ascii="Arial" w:hAnsi="Arial" w:hint="cs"/>
          <w:rtl/>
        </w:rPr>
        <w:t>ח</w:t>
      </w:r>
      <w:proofErr w:type="spellEnd"/>
      <w:r w:rsidR="0082672B" w:rsidRPr="007267F5">
        <w:rPr>
          <w:rFonts w:ascii="Arial" w:hAnsi="Arial"/>
          <w:rtl/>
        </w:rPr>
        <w:t xml:space="preserve"> 199</w:t>
      </w:r>
      <w:r w:rsidR="0082672B" w:rsidRPr="007267F5">
        <w:rPr>
          <w:rFonts w:ascii="Arial" w:hAnsi="Arial" w:hint="cs"/>
          <w:rtl/>
        </w:rPr>
        <w:t xml:space="preserve">8, הוא פנה כאמור ואם קיבל הנחיות ליישום חובותיו </w:t>
      </w:r>
      <w:r w:rsidR="0082672B" w:rsidRPr="007267F5">
        <w:rPr>
          <w:rFonts w:ascii="Arial" w:hAnsi="Arial"/>
          <w:b/>
          <w:bCs/>
          <w:rtl/>
        </w:rPr>
        <w:t>פעל ליישומן</w:t>
      </w:r>
      <w:r w:rsidR="0082672B" w:rsidRPr="007267F5">
        <w:rPr>
          <w:rFonts w:ascii="Arial" w:hAnsi="Arial" w:hint="cs"/>
          <w:rtl/>
        </w:rPr>
        <w:t xml:space="preserve"> (במקרה שהמציע התחייב בעבר לבצע פנייה זו ונעשתה עמו התקשרות שלגביה נתן התחייבות זו).</w:t>
      </w:r>
    </w:p>
    <w:p w14:paraId="7FD2770A" w14:textId="77777777" w:rsidR="0082672B" w:rsidRPr="007267F5" w:rsidRDefault="0082672B" w:rsidP="0082672B">
      <w:pPr>
        <w:pStyle w:val="Para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horzAnchor="margin" w:tblpYSpec="bottom"/>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rsidRPr="00E13E96" w14:paraId="1B155022" w14:textId="77777777" w:rsidTr="00904528">
        <w:tc>
          <w:tcPr>
            <w:tcW w:w="9072" w:type="dxa"/>
            <w:gridSpan w:val="3"/>
            <w:tcBorders>
              <w:top w:val="nil"/>
              <w:left w:val="nil"/>
              <w:bottom w:val="single" w:sz="4" w:space="0" w:color="auto"/>
              <w:right w:val="nil"/>
            </w:tcBorders>
            <w:shd w:val="clear" w:color="auto" w:fill="auto"/>
          </w:tcPr>
          <w:p w14:paraId="482DAB66" w14:textId="77777777" w:rsidR="0082672B" w:rsidRPr="00E13E96" w:rsidRDefault="0082672B" w:rsidP="00904528">
            <w:pPr>
              <w:pStyle w:val="TableText"/>
              <w:rPr>
                <w:rtl/>
              </w:rPr>
            </w:pPr>
            <w:r>
              <w:rPr>
                <w:rFonts w:hint="cs"/>
                <w:rtl/>
              </w:rPr>
              <w:t>על החתום,</w:t>
            </w:r>
          </w:p>
        </w:tc>
      </w:tr>
      <w:tr w:rsidR="0082672B" w:rsidRPr="00DB3434" w14:paraId="5CB215C3" w14:textId="77777777" w:rsidTr="00904528">
        <w:tc>
          <w:tcPr>
            <w:tcW w:w="3024" w:type="dxa"/>
            <w:tcBorders>
              <w:top w:val="single" w:sz="4" w:space="0" w:color="auto"/>
              <w:bottom w:val="single" w:sz="4" w:space="0" w:color="auto"/>
            </w:tcBorders>
            <w:shd w:val="clear" w:color="auto" w:fill="B8CCE4" w:themeFill="accent1" w:themeFillTint="66"/>
          </w:tcPr>
          <w:p w14:paraId="1BAFE74B" w14:textId="77777777" w:rsidR="0082672B" w:rsidRPr="00DB3434" w:rsidRDefault="0082672B" w:rsidP="0090452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648F1E7" w14:textId="77777777" w:rsidR="0082672B" w:rsidRPr="00DB3434" w:rsidRDefault="0082672B" w:rsidP="0090452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774F398" w14:textId="77777777" w:rsidR="0082672B" w:rsidRPr="00DB3434" w:rsidRDefault="0082672B" w:rsidP="00904528">
            <w:pPr>
              <w:pStyle w:val="TableHead"/>
              <w:rPr>
                <w:rtl/>
              </w:rPr>
            </w:pPr>
            <w:r w:rsidRPr="00DB3434">
              <w:rPr>
                <w:rFonts w:hint="cs"/>
                <w:rtl/>
              </w:rPr>
              <w:t>חותמת וחתימה</w:t>
            </w:r>
          </w:p>
        </w:tc>
      </w:tr>
      <w:tr w:rsidR="0082672B" w14:paraId="21DE4B3C" w14:textId="77777777" w:rsidTr="00904528">
        <w:trPr>
          <w:trHeight w:val="567"/>
        </w:trPr>
        <w:tc>
          <w:tcPr>
            <w:tcW w:w="3024" w:type="dxa"/>
            <w:tcBorders>
              <w:top w:val="single" w:sz="4" w:space="0" w:color="auto"/>
              <w:bottom w:val="single" w:sz="4" w:space="0" w:color="auto"/>
            </w:tcBorders>
          </w:tcPr>
          <w:p w14:paraId="36F9CA4F" w14:textId="77777777" w:rsidR="0082672B" w:rsidRDefault="0082672B" w:rsidP="00904528">
            <w:pPr>
              <w:pStyle w:val="TableText"/>
              <w:rPr>
                <w:rtl/>
              </w:rPr>
            </w:pPr>
          </w:p>
        </w:tc>
        <w:tc>
          <w:tcPr>
            <w:tcW w:w="3024" w:type="dxa"/>
            <w:tcBorders>
              <w:top w:val="single" w:sz="4" w:space="0" w:color="auto"/>
              <w:bottom w:val="single" w:sz="4" w:space="0" w:color="auto"/>
            </w:tcBorders>
          </w:tcPr>
          <w:p w14:paraId="27D304D4"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56D0178" w14:textId="77777777" w:rsidR="0082672B" w:rsidRDefault="0082672B" w:rsidP="00904528">
            <w:pPr>
              <w:pStyle w:val="TableText"/>
              <w:rPr>
                <w:rtl/>
              </w:rPr>
            </w:pPr>
          </w:p>
        </w:tc>
      </w:tr>
    </w:tbl>
    <w:p w14:paraId="67F91330" w14:textId="77777777" w:rsidR="0082672B" w:rsidRDefault="0082672B" w:rsidP="0082672B">
      <w:pPr>
        <w:pStyle w:val="Heading1"/>
        <w:pageBreakBefore/>
        <w:numPr>
          <w:ilvl w:val="0"/>
          <w:numId w:val="0"/>
        </w:numPr>
        <w:rPr>
          <w:sz w:val="22"/>
          <w:szCs w:val="24"/>
          <w:rtl/>
        </w:rPr>
      </w:pPr>
      <w:r>
        <w:rPr>
          <w:rFonts w:hint="cs"/>
          <w:sz w:val="22"/>
          <w:szCs w:val="24"/>
          <w:rtl/>
        </w:rPr>
        <w:lastRenderedPageBreak/>
        <w:t xml:space="preserve">1.5.13 </w:t>
      </w:r>
      <w:r w:rsidRPr="009B6A70">
        <w:rPr>
          <w:sz w:val="22"/>
          <w:szCs w:val="24"/>
          <w:rtl/>
        </w:rPr>
        <w:t>תצהיר בדבר התחייבות מציעים במכרז (הצהרה כללית)</w:t>
      </w:r>
    </w:p>
    <w:p w14:paraId="596202D6" w14:textId="77777777" w:rsidR="0082672B" w:rsidRPr="00B056F9" w:rsidRDefault="0082672B" w:rsidP="0082672B">
      <w:pPr>
        <w:pStyle w:val="Para0"/>
        <w:spacing w:before="240"/>
        <w:rPr>
          <w:rtl/>
        </w:rPr>
      </w:pPr>
      <w:r w:rsidRPr="00B056F9">
        <w:rPr>
          <w:rFonts w:hint="cs"/>
          <w:rtl/>
        </w:rPr>
        <w:t>לכבוד,</w:t>
      </w:r>
    </w:p>
    <w:p w14:paraId="2013A2E3" w14:textId="77777777" w:rsidR="0082672B" w:rsidRDefault="0082672B" w:rsidP="0082672B">
      <w:pPr>
        <w:spacing w:before="120" w:line="320" w:lineRule="exact"/>
        <w:jc w:val="both"/>
        <w:rPr>
          <w:rFonts w:ascii="David" w:hAnsi="David"/>
          <w:u w:val="single"/>
          <w:rtl/>
          <w:lang w:eastAsia="he-IL"/>
        </w:rPr>
      </w:pPr>
      <w:r w:rsidRPr="00FC1AA5">
        <w:rPr>
          <w:rFonts w:ascii="David" w:hAnsi="David" w:hint="cs"/>
          <w:u w:val="single"/>
          <w:rtl/>
          <w:lang w:eastAsia="he-IL"/>
        </w:rPr>
        <w:t>ממשלת ישראל בשם מדינת ישראל באמצעות משרד המשפטים</w:t>
      </w:r>
    </w:p>
    <w:p w14:paraId="2C5C9B75" w14:textId="77777777" w:rsidR="0082672B" w:rsidRPr="009B6A70" w:rsidRDefault="0082672B" w:rsidP="0082672B">
      <w:pPr>
        <w:pStyle w:val="Para0"/>
        <w:rPr>
          <w:b/>
          <w:bCs/>
          <w:u w:val="single"/>
        </w:rPr>
      </w:pPr>
      <w:r w:rsidRPr="009B6A70">
        <w:rPr>
          <w:b/>
          <w:bCs/>
          <w:u w:val="single"/>
          <w:rtl/>
        </w:rPr>
        <w:t>כשירות להתמודדות במכרז</w:t>
      </w:r>
    </w:p>
    <w:p w14:paraId="77C4ABCC" w14:textId="77777777" w:rsidR="0082672B" w:rsidRPr="006B4BF7" w:rsidRDefault="0082672B" w:rsidP="00523F56">
      <w:pPr>
        <w:pStyle w:val="AlphaList0"/>
        <w:numPr>
          <w:ilvl w:val="0"/>
          <w:numId w:val="66"/>
        </w:numPr>
        <w:rPr>
          <w:rtl/>
        </w:rPr>
      </w:pPr>
      <w:r w:rsidRPr="006B4BF7">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EFF9836" w14:textId="77777777" w:rsidR="0082672B" w:rsidRPr="006B4BF7" w:rsidRDefault="0082672B" w:rsidP="0082672B">
      <w:pPr>
        <w:pStyle w:val="AlphaList0"/>
      </w:pPr>
      <w:r w:rsidRPr="006B4BF7">
        <w:rPr>
          <w:rtl/>
        </w:rPr>
        <w:t>המציע קרא בעיון רב את תנאי ההתקשרות עם הספק הזוכה, ובכלל זה את חוזה ההתקשרות על נספחיו, הו</w:t>
      </w:r>
      <w:r>
        <w:rPr>
          <w:rtl/>
        </w:rPr>
        <w:t>א הבין את האמור בהם ומסכים להם.</w:t>
      </w:r>
    </w:p>
    <w:p w14:paraId="3E7F270F" w14:textId="77777777" w:rsidR="0082672B" w:rsidRPr="006B4BF7" w:rsidRDefault="0082672B" w:rsidP="0082672B">
      <w:pPr>
        <w:pStyle w:val="AlphaList0"/>
      </w:pPr>
      <w:r w:rsidRPr="006B4BF7">
        <w:rPr>
          <w:rtl/>
        </w:rPr>
        <w:t>המציע אינו מצוי בהליכי פשיטת רגל או פירוק ולא מתנהלות נגד המציע תביעות מהותיות, שעלול</w:t>
      </w:r>
      <w:r>
        <w:rPr>
          <w:rFonts w:hint="cs"/>
          <w:rtl/>
        </w:rPr>
        <w:t>ות</w:t>
      </w:r>
      <w:r w:rsidRPr="006B4BF7">
        <w:rPr>
          <w:rtl/>
        </w:rPr>
        <w:t xml:space="preserve"> לפגוע בתפקודו</w:t>
      </w:r>
      <w:r>
        <w:rPr>
          <w:rFonts w:hint="cs"/>
          <w:rtl/>
        </w:rPr>
        <w:t>,</w:t>
      </w:r>
      <w:r w:rsidRPr="006B4BF7">
        <w:rPr>
          <w:rtl/>
        </w:rPr>
        <w:t xml:space="preserve"> ככל שיזכה במכרז.</w:t>
      </w:r>
    </w:p>
    <w:p w14:paraId="2F0A4351" w14:textId="77777777" w:rsidR="0082672B" w:rsidRPr="006B4BF7" w:rsidRDefault="0082672B" w:rsidP="0082672B">
      <w:pPr>
        <w:pStyle w:val="AlphaList0"/>
      </w:pPr>
      <w:r w:rsidRPr="006B4BF7">
        <w:rPr>
          <w:rtl/>
        </w:rPr>
        <w:t>אין מניעה לפי כל דין להשתתפות המציע במכרז.</w:t>
      </w:r>
    </w:p>
    <w:p w14:paraId="37C53E3D" w14:textId="77777777" w:rsidR="0082672B" w:rsidRPr="006B4BF7" w:rsidRDefault="0082672B" w:rsidP="0082672B">
      <w:pPr>
        <w:pStyle w:val="AlphaList0"/>
        <w:rPr>
          <w:rtl/>
        </w:rPr>
      </w:pPr>
      <w:r w:rsidRPr="006B4BF7">
        <w:rPr>
          <w:rtl/>
        </w:rPr>
        <w:t>אין בהגשת הצעה במכרז או בביצוע ההתקשרות נש</w:t>
      </w:r>
      <w:r>
        <w:rPr>
          <w:rFonts w:hint="cs"/>
          <w:rtl/>
        </w:rPr>
        <w:t>ו</w:t>
      </w:r>
      <w:r w:rsidRPr="006B4BF7">
        <w:rPr>
          <w:rtl/>
        </w:rPr>
        <w:t>א המכרז על ידי המציע, כדי ליצור ניגוד עניינים, בין במישרין ובין בעקיפין, בין המציע ל</w:t>
      </w:r>
      <w:r>
        <w:rPr>
          <w:rFonts w:hint="cs"/>
          <w:rtl/>
        </w:rPr>
        <w:t>בין ה</w:t>
      </w:r>
      <w:r w:rsidRPr="006B4BF7">
        <w:rPr>
          <w:rtl/>
        </w:rPr>
        <w:t>מזמין.</w:t>
      </w:r>
    </w:p>
    <w:p w14:paraId="24F16C66" w14:textId="77777777" w:rsidR="0082672B" w:rsidRPr="009B6A70" w:rsidRDefault="0082672B" w:rsidP="0082672B">
      <w:pPr>
        <w:pStyle w:val="Para0"/>
        <w:rPr>
          <w:b/>
          <w:bCs/>
          <w:u w:val="single"/>
        </w:rPr>
      </w:pPr>
      <w:r>
        <w:rPr>
          <w:b/>
          <w:bCs/>
          <w:u w:val="single"/>
          <w:rtl/>
        </w:rPr>
        <w:t>אי תיאום הצעות מכרז</w:t>
      </w:r>
    </w:p>
    <w:p w14:paraId="5CD84E68" w14:textId="77777777" w:rsidR="0082672B" w:rsidRPr="006B4BF7" w:rsidRDefault="0082672B" w:rsidP="00523F56">
      <w:pPr>
        <w:pStyle w:val="AlphaList0"/>
        <w:numPr>
          <w:ilvl w:val="0"/>
          <w:numId w:val="67"/>
        </w:numPr>
        <w:rPr>
          <w:rtl/>
        </w:rPr>
      </w:pPr>
      <w:r w:rsidRPr="006B4BF7">
        <w:rPr>
          <w:rtl/>
        </w:rPr>
        <w:t>הפרטים המופיעים בהצעה זו הוחלטו על ידי המציע באופן עצמאי, ללא התי</w:t>
      </w:r>
      <w:r>
        <w:rPr>
          <w:rtl/>
        </w:rPr>
        <w:t>יעצות, הסדר או קשר עם מציע אחר.</w:t>
      </w:r>
    </w:p>
    <w:p w14:paraId="7144E550" w14:textId="77777777" w:rsidR="0082672B" w:rsidRPr="006B4BF7" w:rsidRDefault="0082672B" w:rsidP="00523F56">
      <w:pPr>
        <w:pStyle w:val="AlphaList0"/>
        <w:numPr>
          <w:ilvl w:val="0"/>
          <w:numId w:val="52"/>
        </w:numPr>
        <w:rPr>
          <w:rtl/>
        </w:rPr>
      </w:pPr>
      <w:r w:rsidRPr="006B4BF7">
        <w:rPr>
          <w:rtl/>
        </w:rPr>
        <w:t>פרטי ההצעה לא הוצגו או יוצגו בפני כל אדם או תאגיד</w:t>
      </w:r>
      <w:r>
        <w:rPr>
          <w:rFonts w:hint="cs"/>
          <w:rtl/>
        </w:rPr>
        <w:t>,</w:t>
      </w:r>
      <w:r>
        <w:rPr>
          <w:rtl/>
        </w:rPr>
        <w:t xml:space="preserve"> אשר מציע הצעות במכרז זה.</w:t>
      </w:r>
    </w:p>
    <w:p w14:paraId="7B1E1FBA" w14:textId="77777777" w:rsidR="0082672B" w:rsidRPr="006B4BF7" w:rsidRDefault="0082672B" w:rsidP="00523F56">
      <w:pPr>
        <w:pStyle w:val="AlphaList0"/>
        <w:numPr>
          <w:ilvl w:val="0"/>
          <w:numId w:val="52"/>
        </w:numPr>
        <w:rPr>
          <w:rtl/>
        </w:rPr>
      </w:pPr>
      <w:r w:rsidRPr="006B4BF7">
        <w:rPr>
          <w:rtl/>
        </w:rPr>
        <w:t>המציע לא היה מעורב בניסיון להניא מתחרה אחר מלהגיש הצעות במכרז זה.</w:t>
      </w:r>
    </w:p>
    <w:p w14:paraId="4DB4118A" w14:textId="77777777" w:rsidR="0082672B" w:rsidRPr="006B4BF7" w:rsidRDefault="0082672B" w:rsidP="00523F56">
      <w:pPr>
        <w:pStyle w:val="AlphaList0"/>
        <w:numPr>
          <w:ilvl w:val="0"/>
          <w:numId w:val="52"/>
        </w:numPr>
        <w:rPr>
          <w:rtl/>
        </w:rPr>
      </w:pPr>
      <w:r w:rsidRPr="006B4BF7">
        <w:rPr>
          <w:rtl/>
        </w:rPr>
        <w:t>המציע לא היה ולא מתכוון להיות מעורב בניסיון לגרום למתחרה אחר להגיש הצעה גבוהה או נמוכה יותר מהצעתו זו.</w:t>
      </w:r>
    </w:p>
    <w:p w14:paraId="1011B56D" w14:textId="77777777" w:rsidR="0082672B" w:rsidRPr="006B4BF7" w:rsidRDefault="0082672B" w:rsidP="00523F56">
      <w:pPr>
        <w:pStyle w:val="AlphaList0"/>
        <w:numPr>
          <w:ilvl w:val="0"/>
          <w:numId w:val="52"/>
        </w:numPr>
      </w:pPr>
      <w:r w:rsidRPr="006B4BF7">
        <w:rPr>
          <w:rtl/>
        </w:rPr>
        <w:t>המציע לא היה מעורב בניסיון לגרום למתחרה להגיש הצעה בלתי תחרותית</w:t>
      </w:r>
      <w:r>
        <w:rPr>
          <w:rFonts w:hint="cs"/>
          <w:rtl/>
        </w:rPr>
        <w:t>,</w:t>
      </w:r>
      <w:r w:rsidRPr="006B4BF7">
        <w:rPr>
          <w:rtl/>
        </w:rPr>
        <w:t xml:space="preserve"> מכל סוג שהוא.</w:t>
      </w:r>
    </w:p>
    <w:p w14:paraId="1269C55B" w14:textId="77777777" w:rsidR="0082672B" w:rsidRPr="006B4BF7" w:rsidRDefault="0082672B" w:rsidP="00523F56">
      <w:pPr>
        <w:pStyle w:val="AlphaList0"/>
        <w:numPr>
          <w:ilvl w:val="0"/>
          <w:numId w:val="52"/>
        </w:numPr>
      </w:pPr>
      <w:r w:rsidRPr="006B4BF7">
        <w:rPr>
          <w:rtl/>
        </w:rPr>
        <w:t>הצעה זו מוגשת בתום לב.</w:t>
      </w:r>
    </w:p>
    <w:p w14:paraId="7EC4F4B8" w14:textId="77777777" w:rsidR="0082672B" w:rsidRPr="009B6A70" w:rsidRDefault="0082672B" w:rsidP="0082672B">
      <w:pPr>
        <w:pStyle w:val="Para0"/>
        <w:rPr>
          <w:b/>
          <w:bCs/>
          <w:u w:val="single"/>
        </w:rPr>
      </w:pPr>
      <w:r w:rsidRPr="009B6A70">
        <w:rPr>
          <w:b/>
          <w:bCs/>
          <w:u w:val="single"/>
          <w:rtl/>
        </w:rPr>
        <w:t>עצמאות המציע</w:t>
      </w:r>
    </w:p>
    <w:p w14:paraId="64ED2DAE" w14:textId="77777777" w:rsidR="0082672B" w:rsidRPr="009B6A70" w:rsidRDefault="0082672B" w:rsidP="00523F56">
      <w:pPr>
        <w:pStyle w:val="AlphaList0"/>
        <w:numPr>
          <w:ilvl w:val="0"/>
          <w:numId w:val="68"/>
        </w:numPr>
      </w:pPr>
      <w:r w:rsidRPr="006B4BF7">
        <w:rPr>
          <w:rtl/>
        </w:rPr>
        <w:t xml:space="preserve">המציע אינו מחזיק או מוחזק על ידי מציע אחר במכרז (החזקה לעניין זה – החזקה במישרין או בעקיפין </w:t>
      </w:r>
      <w:r w:rsidRPr="009B6A70">
        <w:rPr>
          <w:rtl/>
        </w:rPr>
        <w:t>ב-25% או יותר מאמצעי שליטה, כהגדרתו ב</w:t>
      </w:r>
      <w:hyperlink r:id="rId9" w:history="1">
        <w:r w:rsidRPr="009B6A70">
          <w:rPr>
            <w:rStyle w:val="Hyperlink"/>
            <w:rtl/>
          </w:rPr>
          <w:t>חוק ניירות ערך, התשכ"ח-1968</w:t>
        </w:r>
      </w:hyperlink>
      <w:r w:rsidRPr="009B6A70">
        <w:t>(</w:t>
      </w:r>
      <w:r w:rsidRPr="009B6A70">
        <w:rPr>
          <w:rtl/>
        </w:rPr>
        <w:t>.</w:t>
      </w:r>
    </w:p>
    <w:p w14:paraId="79FE4958" w14:textId="77777777" w:rsidR="0082672B" w:rsidRPr="006B4BF7" w:rsidRDefault="0082672B" w:rsidP="00523F56">
      <w:pPr>
        <w:pStyle w:val="AlphaList0"/>
        <w:numPr>
          <w:ilvl w:val="0"/>
          <w:numId w:val="52"/>
        </w:numPr>
      </w:pPr>
      <w:r w:rsidRPr="006B4BF7">
        <w:rPr>
          <w:rtl/>
        </w:rPr>
        <w:t>גורם אחד אינו מחזיק ב-25% יותר מאמ</w:t>
      </w:r>
      <w:r>
        <w:rPr>
          <w:rtl/>
        </w:rPr>
        <w:t>צעי שליטה בו ובמציע נוסף במכרז.</w:t>
      </w:r>
    </w:p>
    <w:p w14:paraId="2B50ACB5" w14:textId="77777777" w:rsidR="0082672B" w:rsidRPr="006B4BF7" w:rsidRDefault="0082672B" w:rsidP="00523F56">
      <w:pPr>
        <w:pStyle w:val="AlphaList0"/>
        <w:numPr>
          <w:ilvl w:val="0"/>
          <w:numId w:val="52"/>
        </w:numPr>
      </w:pPr>
      <w:r w:rsidRPr="006B4BF7">
        <w:rPr>
          <w:rtl/>
        </w:rPr>
        <w:t>המציע אינו קבלן משנה של מציע אחר במכרז, בקשר עם ביצוע השירותים במכרז זה</w:t>
      </w:r>
      <w:r>
        <w:rPr>
          <w:rFonts w:hint="cs"/>
          <w:rtl/>
        </w:rPr>
        <w:t>.</w:t>
      </w:r>
    </w:p>
    <w:tbl>
      <w:tblPr>
        <w:tblpPr w:horzAnchor="margin" w:tblpXSpec="center" w:tblpYSpec="bottom"/>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2672B" w14:paraId="6B367B54" w14:textId="77777777" w:rsidTr="00904528">
        <w:tc>
          <w:tcPr>
            <w:tcW w:w="3024" w:type="dxa"/>
            <w:tcBorders>
              <w:top w:val="single" w:sz="4" w:space="0" w:color="auto"/>
              <w:bottom w:val="single" w:sz="4" w:space="0" w:color="auto"/>
            </w:tcBorders>
            <w:shd w:val="clear" w:color="auto" w:fill="B8CCE4" w:themeFill="accent1" w:themeFillTint="66"/>
          </w:tcPr>
          <w:p w14:paraId="50FE596B" w14:textId="77777777" w:rsidR="0082672B" w:rsidRPr="0074116F" w:rsidRDefault="0082672B" w:rsidP="00904528">
            <w:pPr>
              <w:pStyle w:val="TableHead"/>
              <w:rPr>
                <w:rtl/>
              </w:rPr>
            </w:pPr>
            <w:r w:rsidRPr="00BE6CBA">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8B94A84" w14:textId="77777777" w:rsidR="0082672B" w:rsidRPr="0074116F" w:rsidRDefault="0082672B" w:rsidP="00904528">
            <w:pPr>
              <w:pStyle w:val="TableHead"/>
              <w:rPr>
                <w:rtl/>
              </w:rPr>
            </w:pPr>
            <w:r w:rsidRPr="00BE6CBA">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076C9255" w14:textId="77777777" w:rsidR="0082672B" w:rsidRPr="0074116F" w:rsidRDefault="0082672B" w:rsidP="00904528">
            <w:pPr>
              <w:pStyle w:val="TableHead"/>
              <w:rPr>
                <w:rtl/>
              </w:rPr>
            </w:pPr>
            <w:r>
              <w:rPr>
                <w:rFonts w:hint="cs"/>
                <w:rtl/>
              </w:rPr>
              <w:t>חותמת וחתימה</w:t>
            </w:r>
          </w:p>
        </w:tc>
      </w:tr>
      <w:tr w:rsidR="0082672B" w:rsidRPr="004D1592" w14:paraId="585A29AD" w14:textId="77777777" w:rsidTr="00904528">
        <w:trPr>
          <w:trHeight w:hRule="exact" w:val="567"/>
        </w:trPr>
        <w:tc>
          <w:tcPr>
            <w:tcW w:w="3024" w:type="dxa"/>
            <w:tcBorders>
              <w:top w:val="single" w:sz="4" w:space="0" w:color="auto"/>
              <w:bottom w:val="single" w:sz="4" w:space="0" w:color="auto"/>
            </w:tcBorders>
          </w:tcPr>
          <w:p w14:paraId="2426250D" w14:textId="77777777" w:rsidR="0082672B" w:rsidRDefault="0082672B" w:rsidP="00904528">
            <w:pPr>
              <w:pStyle w:val="TableText"/>
              <w:rPr>
                <w:rtl/>
              </w:rPr>
            </w:pPr>
          </w:p>
        </w:tc>
        <w:tc>
          <w:tcPr>
            <w:tcW w:w="3024" w:type="dxa"/>
            <w:tcBorders>
              <w:top w:val="single" w:sz="4" w:space="0" w:color="auto"/>
              <w:bottom w:val="single" w:sz="4" w:space="0" w:color="auto"/>
            </w:tcBorders>
          </w:tcPr>
          <w:p w14:paraId="66682DF9" w14:textId="77777777" w:rsidR="0082672B" w:rsidRDefault="0082672B" w:rsidP="00904528">
            <w:pPr>
              <w:pStyle w:val="TableText"/>
              <w:rPr>
                <w:rtl/>
              </w:rPr>
            </w:pPr>
          </w:p>
        </w:tc>
        <w:tc>
          <w:tcPr>
            <w:tcW w:w="3024" w:type="dxa"/>
            <w:tcBorders>
              <w:top w:val="single" w:sz="4" w:space="0" w:color="auto"/>
              <w:bottom w:val="single" w:sz="4" w:space="0" w:color="auto"/>
            </w:tcBorders>
          </w:tcPr>
          <w:p w14:paraId="45B8A9E2" w14:textId="77777777" w:rsidR="0082672B" w:rsidRDefault="0082672B" w:rsidP="00904528">
            <w:pPr>
              <w:pStyle w:val="TableText"/>
              <w:rPr>
                <w:rtl/>
              </w:rPr>
            </w:pPr>
          </w:p>
        </w:tc>
      </w:tr>
    </w:tbl>
    <w:p w14:paraId="41584180" w14:textId="77777777" w:rsidR="0082672B" w:rsidRPr="00A85B0A" w:rsidRDefault="0082672B" w:rsidP="00612D31">
      <w:pPr>
        <w:pageBreakBefore/>
        <w:widowControl w:val="0"/>
        <w:spacing w:line="320" w:lineRule="exact"/>
        <w:jc w:val="both"/>
        <w:outlineLvl w:val="0"/>
        <w:rPr>
          <w:rFonts w:ascii="David" w:hAnsi="David"/>
          <w:b/>
          <w:bCs/>
          <w:smallCaps/>
          <w:rtl/>
          <w:lang w:eastAsia="he-IL"/>
        </w:rPr>
      </w:pPr>
      <w:r w:rsidRPr="00A85B0A">
        <w:rPr>
          <w:rFonts w:ascii="David" w:hAnsi="David" w:hint="cs"/>
          <w:b/>
          <w:bCs/>
          <w:smallCaps/>
          <w:rtl/>
          <w:lang w:eastAsia="he-IL"/>
        </w:rPr>
        <w:lastRenderedPageBreak/>
        <w:t>1.2.5</w:t>
      </w:r>
      <w:r>
        <w:rPr>
          <w:rFonts w:ascii="David" w:hAnsi="David"/>
          <w:b/>
          <w:bCs/>
          <w:smallCaps/>
          <w:rtl/>
          <w:lang w:eastAsia="he-IL"/>
        </w:rPr>
        <w:tab/>
      </w:r>
      <w:r w:rsidRPr="005F7A88">
        <w:rPr>
          <w:rFonts w:ascii="David" w:hAnsi="David" w:hint="cs"/>
          <w:b/>
          <w:bCs/>
          <w:smallCaps/>
          <w:rtl/>
          <w:lang w:eastAsia="he-IL"/>
        </w:rPr>
        <w:t>מתווה להערכת הצעות (</w:t>
      </w:r>
      <w:proofErr w:type="spellStart"/>
      <w:r w:rsidRPr="005F7A88">
        <w:rPr>
          <w:rFonts w:ascii="David" w:hAnsi="David" w:hint="cs"/>
          <w:b/>
          <w:bCs/>
          <w:smallCaps/>
          <w:rtl/>
          <w:lang w:eastAsia="he-IL"/>
        </w:rPr>
        <w:t>מל"ה</w:t>
      </w:r>
      <w:proofErr w:type="spellEnd"/>
      <w:r w:rsidRPr="005F7A88">
        <w:rPr>
          <w:rFonts w:ascii="David" w:hAnsi="David" w:hint="cs"/>
          <w:b/>
          <w:bCs/>
          <w:smallCaps/>
          <w:rtl/>
          <w:lang w:eastAsia="he-IL"/>
        </w:rPr>
        <w:t>)</w:t>
      </w:r>
    </w:p>
    <w:p w14:paraId="71D5B2F9" w14:textId="77777777" w:rsidR="0082672B" w:rsidRPr="006645EC" w:rsidRDefault="0082672B" w:rsidP="00523F56">
      <w:pPr>
        <w:pStyle w:val="OutlineList0"/>
        <w:numPr>
          <w:ilvl w:val="0"/>
          <w:numId w:val="69"/>
        </w:numPr>
        <w:tabs>
          <w:tab w:val="clear" w:pos="357"/>
          <w:tab w:val="num" w:pos="720"/>
        </w:tabs>
        <w:rPr>
          <w:rtl/>
        </w:rPr>
      </w:pPr>
      <w:r w:rsidRPr="006645EC">
        <w:rPr>
          <w:rFonts w:hint="cs"/>
          <w:rtl/>
        </w:rPr>
        <w:t>המטרה</w:t>
      </w:r>
    </w:p>
    <w:p w14:paraId="2E3FF4BE" w14:textId="12AAAE47" w:rsidR="0082672B" w:rsidRPr="00D54D60" w:rsidRDefault="0082672B" w:rsidP="00612D31">
      <w:pPr>
        <w:pStyle w:val="Para0"/>
        <w:spacing w:before="0"/>
        <w:rPr>
          <w:rtl/>
        </w:rPr>
      </w:pPr>
      <w:r w:rsidRPr="00D54D60">
        <w:rPr>
          <w:rFonts w:hint="cs"/>
          <w:rtl/>
        </w:rPr>
        <w:t>מטרת המסמ</w:t>
      </w:r>
      <w:r>
        <w:rPr>
          <w:rFonts w:hint="cs"/>
          <w:rtl/>
        </w:rPr>
        <w:t xml:space="preserve">ך להנחות את צוות בודקי ההצעות </w:t>
      </w:r>
      <w:r w:rsidRPr="006013C4">
        <w:rPr>
          <w:rtl/>
        </w:rPr>
        <w:t xml:space="preserve">מכרז </w:t>
      </w:r>
      <w:r w:rsidR="00612D31">
        <w:fldChar w:fldCharType="begin"/>
      </w:r>
      <w:r w:rsidR="00612D31">
        <w:instrText xml:space="preserve"> DOCPROPERTY  </w:instrText>
      </w:r>
      <w:r w:rsidR="00612D31">
        <w:rPr>
          <w:rtl/>
        </w:rPr>
        <w:instrText>סוג_המכרז</w:instrText>
      </w:r>
      <w:r w:rsidR="00612D31">
        <w:instrText xml:space="preserve">  \* MERGEFORMAT </w:instrText>
      </w:r>
      <w:r w:rsidR="00612D31">
        <w:fldChar w:fldCharType="separate"/>
      </w:r>
      <w:r w:rsidR="00612D31">
        <w:rPr>
          <w:rtl/>
        </w:rPr>
        <w:t>פומבי</w:t>
      </w:r>
      <w:r w:rsidR="00612D31">
        <w:fldChar w:fldCharType="end"/>
      </w:r>
      <w:r w:rsidR="00612D31">
        <w:rPr>
          <w:rFonts w:hint="cs"/>
          <w:rtl/>
        </w:rPr>
        <w:t xml:space="preserve"> </w:t>
      </w:r>
      <w:r w:rsidR="00612D31" w:rsidRPr="00D507FD">
        <w:rPr>
          <w:rFonts w:ascii="David" w:hAnsi="David"/>
          <w:sz w:val="24"/>
        </w:rPr>
        <w:fldChar w:fldCharType="begin"/>
      </w:r>
      <w:r w:rsidR="00612D31" w:rsidRPr="00D507FD">
        <w:rPr>
          <w:rFonts w:ascii="David" w:hAnsi="David"/>
          <w:sz w:val="24"/>
        </w:rPr>
        <w:instrText xml:space="preserve"> DOCPROPERTY  </w:instrText>
      </w:r>
      <w:r w:rsidR="00612D31" w:rsidRPr="00D507FD">
        <w:rPr>
          <w:rFonts w:ascii="David" w:hAnsi="David"/>
          <w:sz w:val="24"/>
          <w:rtl/>
        </w:rPr>
        <w:instrText>מזהה_המכרז</w:instrText>
      </w:r>
      <w:r w:rsidR="00612D31" w:rsidRPr="00D507FD">
        <w:rPr>
          <w:rFonts w:ascii="David" w:hAnsi="David"/>
          <w:sz w:val="24"/>
        </w:rPr>
        <w:instrText xml:space="preserve">  \* MERGEFORMAT </w:instrText>
      </w:r>
      <w:r w:rsidR="00612D31" w:rsidRPr="00D507FD">
        <w:rPr>
          <w:rFonts w:ascii="David" w:hAnsi="David"/>
          <w:sz w:val="24"/>
        </w:rPr>
        <w:fldChar w:fldCharType="separate"/>
      </w:r>
      <w:r w:rsidR="00050858">
        <w:rPr>
          <w:rFonts w:ascii="David" w:hAnsi="David"/>
          <w:sz w:val="24"/>
        </w:rPr>
        <w:t>99-2022</w:t>
      </w:r>
      <w:r w:rsidR="00612D31" w:rsidRPr="00D507FD">
        <w:rPr>
          <w:rFonts w:ascii="David" w:hAnsi="David"/>
          <w:sz w:val="24"/>
        </w:rPr>
        <w:fldChar w:fldCharType="end"/>
      </w:r>
      <w:r w:rsidR="00612D31" w:rsidRPr="00B54BAE">
        <w:rPr>
          <w:rtl/>
        </w:rPr>
        <w:t xml:space="preserve"> </w:t>
      </w:r>
      <w:r w:rsidR="00612D31">
        <w:fldChar w:fldCharType="begin"/>
      </w:r>
      <w:r w:rsidR="00612D31">
        <w:instrText xml:space="preserve"> DOCPROPERTY  </w:instrText>
      </w:r>
      <w:r w:rsidR="00612D31">
        <w:rPr>
          <w:rtl/>
        </w:rPr>
        <w:instrText>נושא_המכרז</w:instrText>
      </w:r>
      <w:r w:rsidR="00612D31">
        <w:instrText xml:space="preserve">  \* MERGEFORMAT </w:instrText>
      </w:r>
      <w:r w:rsidR="00612D31">
        <w:fldChar w:fldCharType="separate"/>
      </w:r>
      <w:r w:rsidR="00612D31">
        <w:rPr>
          <w:rtl/>
        </w:rPr>
        <w:t>אספקת רישוי ושירותים מקצועיים למוצרי חברת</w:t>
      </w:r>
      <w:r w:rsidR="007B7A5E">
        <w:rPr>
          <w:rFonts w:hint="cs"/>
          <w:rtl/>
        </w:rPr>
        <w:t xml:space="preserve"> </w:t>
      </w:r>
      <w:r w:rsidR="00612D31">
        <w:t>Red Hat</w:t>
      </w:r>
      <w:r w:rsidR="00612D31">
        <w:rPr>
          <w:rFonts w:hint="cs"/>
          <w:rtl/>
        </w:rPr>
        <w:t xml:space="preserve"> </w:t>
      </w:r>
      <w:r w:rsidR="00612D31">
        <w:rPr>
          <w:rtl/>
        </w:rPr>
        <w:t>לשרתי</w:t>
      </w:r>
      <w:r w:rsidR="00612D31">
        <w:rPr>
          <w:rFonts w:hint="cs"/>
          <w:rtl/>
        </w:rPr>
        <w:t xml:space="preserve"> </w:t>
      </w:r>
      <w:r w:rsidR="00612D31">
        <w:t>Linux</w:t>
      </w:r>
      <w:r w:rsidR="00612D31">
        <w:fldChar w:fldCharType="end"/>
      </w:r>
      <w:r w:rsidR="00612D31">
        <w:rPr>
          <w:rFonts w:hint="cs"/>
          <w:rtl/>
        </w:rPr>
        <w:t xml:space="preserve"> </w:t>
      </w:r>
      <w:r w:rsidRPr="006013C4">
        <w:rPr>
          <w:rtl/>
        </w:rPr>
        <w:t>עבור משרד המשפטים</w:t>
      </w:r>
      <w:r w:rsidRPr="00D54D60">
        <w:rPr>
          <w:rFonts w:hint="cs"/>
          <w:rtl/>
        </w:rPr>
        <w:t>,</w:t>
      </w:r>
      <w:r w:rsidRPr="00150DE1">
        <w:rPr>
          <w:rFonts w:hint="cs"/>
          <w:rtl/>
        </w:rPr>
        <w:t xml:space="preserve"> </w:t>
      </w:r>
      <w:r w:rsidRPr="00D54D60">
        <w:rPr>
          <w:rFonts w:hint="cs"/>
          <w:rtl/>
        </w:rPr>
        <w:t>בתהליך הבדיקה וההערכה של הצעות במכרז.</w:t>
      </w:r>
    </w:p>
    <w:p w14:paraId="669CE148" w14:textId="77777777" w:rsidR="0082672B" w:rsidRPr="006645EC" w:rsidRDefault="0082672B" w:rsidP="00523F56">
      <w:pPr>
        <w:pStyle w:val="OutlineList0"/>
        <w:numPr>
          <w:ilvl w:val="0"/>
          <w:numId w:val="69"/>
        </w:numPr>
        <w:tabs>
          <w:tab w:val="clear" w:pos="357"/>
          <w:tab w:val="num" w:pos="720"/>
        </w:tabs>
        <w:rPr>
          <w:rtl/>
        </w:rPr>
      </w:pPr>
      <w:r w:rsidRPr="006645EC">
        <w:rPr>
          <w:rFonts w:hint="cs"/>
          <w:rtl/>
        </w:rPr>
        <w:t>השיטה</w:t>
      </w:r>
    </w:p>
    <w:p w14:paraId="2B7B7334" w14:textId="77777777" w:rsidR="0082672B" w:rsidRPr="00D54D60" w:rsidRDefault="0082672B" w:rsidP="007B7A5E">
      <w:pPr>
        <w:pStyle w:val="Para10"/>
        <w:rPr>
          <w:rtl/>
        </w:rPr>
      </w:pPr>
      <w:r w:rsidRPr="00D54D60">
        <w:rPr>
          <w:rFonts w:hint="cs"/>
          <w:rtl/>
        </w:rPr>
        <w:t>הערכת ההצעות במכרז תבוצע בשלבים. מעבר הצעה משלב הערכה אחד לשני, מותנה בכך שההצעה תעמוד בדרישות המהוות תנאי סף למעבר. להלן שלבי ההערכה:</w:t>
      </w:r>
    </w:p>
    <w:p w14:paraId="39FF68E2" w14:textId="77777777" w:rsidR="0082672B" w:rsidRPr="00D54D60" w:rsidRDefault="0082672B" w:rsidP="00523F56">
      <w:pPr>
        <w:pStyle w:val="AlphaList1"/>
        <w:numPr>
          <w:ilvl w:val="0"/>
          <w:numId w:val="70"/>
        </w:numPr>
        <w:rPr>
          <w:rtl/>
        </w:rPr>
      </w:pPr>
      <w:r w:rsidRPr="00D54D60">
        <w:rPr>
          <w:rFonts w:hint="cs"/>
          <w:rtl/>
        </w:rPr>
        <w:t>בדיקת עמידת ההצעה בדרישות סף עסקיות</w:t>
      </w:r>
      <w:r w:rsidR="000E2423">
        <w:rPr>
          <w:rFonts w:hint="cs"/>
          <w:rtl/>
        </w:rPr>
        <w:t xml:space="preserve"> (ככל וישנן)</w:t>
      </w:r>
      <w:r w:rsidRPr="00D54D60">
        <w:rPr>
          <w:rFonts w:hint="cs"/>
          <w:rtl/>
        </w:rPr>
        <w:t>;</w:t>
      </w:r>
    </w:p>
    <w:p w14:paraId="16677B86" w14:textId="77777777" w:rsidR="0082672B" w:rsidRPr="00D54D60" w:rsidRDefault="0082672B" w:rsidP="00523F56">
      <w:pPr>
        <w:pStyle w:val="AlphaList1"/>
        <w:numPr>
          <w:ilvl w:val="0"/>
          <w:numId w:val="70"/>
        </w:numPr>
      </w:pPr>
      <w:r w:rsidRPr="00D54D60">
        <w:rPr>
          <w:rFonts w:hint="cs"/>
          <w:rtl/>
        </w:rPr>
        <w:t>בדיקת עמידת ההצעה בדרישות סף איכותיות</w:t>
      </w:r>
      <w:r w:rsidR="000E2423">
        <w:rPr>
          <w:rFonts w:hint="cs"/>
          <w:rtl/>
        </w:rPr>
        <w:t xml:space="preserve"> (ככל וישנן)</w:t>
      </w:r>
      <w:r w:rsidRPr="00D54D60">
        <w:rPr>
          <w:rFonts w:hint="cs"/>
          <w:rtl/>
        </w:rPr>
        <w:t>;</w:t>
      </w:r>
    </w:p>
    <w:p w14:paraId="1AFA79DB" w14:textId="77777777" w:rsidR="0082672B" w:rsidRDefault="0082672B" w:rsidP="00523F56">
      <w:pPr>
        <w:pStyle w:val="AlphaList1"/>
        <w:numPr>
          <w:ilvl w:val="0"/>
          <w:numId w:val="70"/>
        </w:numPr>
      </w:pPr>
      <w:r>
        <w:rPr>
          <w:rFonts w:hint="cs"/>
          <w:rtl/>
        </w:rPr>
        <w:t xml:space="preserve">כל הצעה שעומדת </w:t>
      </w:r>
      <w:r w:rsidR="007B7A5E">
        <w:rPr>
          <w:rFonts w:hint="cs"/>
          <w:rtl/>
        </w:rPr>
        <w:t xml:space="preserve">בדרישות הסף הנ"ל תעבור לשלב בדיקת </w:t>
      </w:r>
      <w:r w:rsidR="006F4E5F">
        <w:rPr>
          <w:rFonts w:hint="cs"/>
          <w:rtl/>
        </w:rPr>
        <w:t xml:space="preserve">ציון </w:t>
      </w:r>
      <w:r w:rsidR="007B7A5E">
        <w:rPr>
          <w:rFonts w:hint="cs"/>
          <w:rtl/>
        </w:rPr>
        <w:t>העלות;</w:t>
      </w:r>
    </w:p>
    <w:p w14:paraId="1621868D" w14:textId="77777777" w:rsidR="0082672B" w:rsidRPr="00D54D60" w:rsidRDefault="0082672B" w:rsidP="00523F56">
      <w:pPr>
        <w:pStyle w:val="AlphaList1"/>
        <w:numPr>
          <w:ilvl w:val="0"/>
          <w:numId w:val="70"/>
        </w:numPr>
      </w:pPr>
      <w:r w:rsidRPr="00D54D60">
        <w:rPr>
          <w:rFonts w:hint="cs"/>
          <w:rtl/>
        </w:rPr>
        <w:t>לכל הצעה חישוב ציון עלות</w:t>
      </w:r>
      <w:r w:rsidR="006F4E5F">
        <w:rPr>
          <w:rFonts w:hint="cs"/>
          <w:rtl/>
        </w:rPr>
        <w:t xml:space="preserve"> כמפורט בסעיף 5 להלן</w:t>
      </w:r>
      <w:r w:rsidRPr="00D54D60">
        <w:rPr>
          <w:rFonts w:hint="cs"/>
          <w:rtl/>
        </w:rPr>
        <w:t>;</w:t>
      </w:r>
    </w:p>
    <w:p w14:paraId="1F338759" w14:textId="030C3ED6" w:rsidR="0082672B" w:rsidRPr="00D54D60" w:rsidRDefault="0082672B" w:rsidP="002E0D88">
      <w:pPr>
        <w:pStyle w:val="AlphaList1"/>
        <w:numPr>
          <w:ilvl w:val="0"/>
          <w:numId w:val="70"/>
        </w:numPr>
      </w:pPr>
      <w:r w:rsidRPr="00D54D60">
        <w:rPr>
          <w:rFonts w:hint="cs"/>
          <w:rtl/>
        </w:rPr>
        <w:t xml:space="preserve">דירוג ההצעות בסדר יורד - בראש ההצעה עם </w:t>
      </w:r>
      <w:r w:rsidR="002E0D88">
        <w:rPr>
          <w:rFonts w:hint="cs"/>
          <w:rtl/>
        </w:rPr>
        <w:t>ה</w:t>
      </w:r>
      <w:r w:rsidR="003E4F4D">
        <w:rPr>
          <w:rFonts w:hint="cs"/>
          <w:rtl/>
        </w:rPr>
        <w:t>עלות</w:t>
      </w:r>
      <w:r w:rsidRPr="00D54D60">
        <w:rPr>
          <w:rFonts w:hint="cs"/>
          <w:rtl/>
        </w:rPr>
        <w:t xml:space="preserve"> </w:t>
      </w:r>
      <w:r w:rsidR="002E0D88">
        <w:rPr>
          <w:rFonts w:hint="cs"/>
          <w:rtl/>
        </w:rPr>
        <w:t>הכוללת לצורך השוואת הצעות הנמוכה</w:t>
      </w:r>
      <w:r w:rsidRPr="00D54D60">
        <w:rPr>
          <w:rFonts w:hint="cs"/>
          <w:rtl/>
        </w:rPr>
        <w:t xml:space="preserve"> ביותר ובתחתית ההצעה עם </w:t>
      </w:r>
      <w:r w:rsidR="002E0D88">
        <w:rPr>
          <w:rFonts w:hint="cs"/>
          <w:rtl/>
        </w:rPr>
        <w:t>ה</w:t>
      </w:r>
      <w:r w:rsidR="006F4E5F">
        <w:rPr>
          <w:rFonts w:hint="cs"/>
          <w:rtl/>
        </w:rPr>
        <w:t>עלות</w:t>
      </w:r>
      <w:r w:rsidRPr="00D54D60">
        <w:rPr>
          <w:rFonts w:hint="cs"/>
          <w:rtl/>
        </w:rPr>
        <w:t xml:space="preserve"> </w:t>
      </w:r>
      <w:r w:rsidR="002E0D88">
        <w:rPr>
          <w:rFonts w:hint="cs"/>
          <w:rtl/>
        </w:rPr>
        <w:t>הכוללת לצורך השוואת הצעות הגבוהה</w:t>
      </w:r>
      <w:r w:rsidRPr="00D54D60">
        <w:rPr>
          <w:rFonts w:hint="cs"/>
          <w:rtl/>
        </w:rPr>
        <w:t xml:space="preserve"> ביותר;</w:t>
      </w:r>
    </w:p>
    <w:p w14:paraId="16DC16AF" w14:textId="77777777" w:rsidR="0082672B" w:rsidRPr="00D54D60" w:rsidRDefault="0082672B" w:rsidP="006F4E5F">
      <w:pPr>
        <w:pStyle w:val="AlphaList1"/>
      </w:pPr>
      <w:r w:rsidRPr="00D54D60">
        <w:rPr>
          <w:rFonts w:hint="cs"/>
          <w:rtl/>
        </w:rPr>
        <w:t xml:space="preserve">המלצה לוועדת המכרזים על </w:t>
      </w:r>
      <w:r>
        <w:rPr>
          <w:rFonts w:hint="cs"/>
          <w:rtl/>
        </w:rPr>
        <w:t xml:space="preserve">ההצעה </w:t>
      </w:r>
      <w:r w:rsidR="007B7A5E">
        <w:rPr>
          <w:rFonts w:hint="cs"/>
          <w:rtl/>
        </w:rPr>
        <w:t xml:space="preserve">המדורגת בראש הרשימה כהצעה </w:t>
      </w:r>
      <w:r>
        <w:rPr>
          <w:rFonts w:hint="cs"/>
          <w:rtl/>
        </w:rPr>
        <w:t>הזוכה</w:t>
      </w:r>
      <w:r w:rsidR="007B7A5E">
        <w:rPr>
          <w:rFonts w:hint="cs"/>
          <w:rtl/>
        </w:rPr>
        <w:t>.</w:t>
      </w:r>
    </w:p>
    <w:p w14:paraId="145EF7A4" w14:textId="77777777" w:rsidR="0082672B" w:rsidRPr="006645EC" w:rsidRDefault="0082672B" w:rsidP="00523F56">
      <w:pPr>
        <w:pStyle w:val="OutlineList0"/>
        <w:numPr>
          <w:ilvl w:val="0"/>
          <w:numId w:val="69"/>
        </w:numPr>
        <w:tabs>
          <w:tab w:val="clear" w:pos="357"/>
          <w:tab w:val="num" w:pos="720"/>
        </w:tabs>
        <w:rPr>
          <w:rtl/>
        </w:rPr>
      </w:pPr>
      <w:r w:rsidRPr="006645EC">
        <w:rPr>
          <w:rFonts w:hint="cs"/>
          <w:rtl/>
        </w:rPr>
        <w:t>דרישות סף עסקיות</w:t>
      </w:r>
    </w:p>
    <w:p w14:paraId="1A4F0DAC" w14:textId="77777777" w:rsidR="0082672B" w:rsidRDefault="0082672B" w:rsidP="000E2423">
      <w:pPr>
        <w:pStyle w:val="Para10"/>
        <w:rPr>
          <w:rtl/>
        </w:rPr>
      </w:pPr>
      <w:r w:rsidRPr="005C46F3">
        <w:rPr>
          <w:rFonts w:hint="cs"/>
          <w:rtl/>
        </w:rPr>
        <w:t xml:space="preserve">פתיחת מעטפה 1 הכוללת: </w:t>
      </w:r>
      <w:r w:rsidRPr="005C46F3">
        <w:rPr>
          <w:rtl/>
        </w:rPr>
        <w:t>מעטפת סימוכין נדרשים, מענה לדרישות ועותק מושחר</w:t>
      </w:r>
      <w:r w:rsidRPr="005C46F3">
        <w:rPr>
          <w:rFonts w:hint="cs"/>
          <w:rtl/>
        </w:rPr>
        <w:t>, ובדיקת מענה המציע לדרישות הסף העסקיות. מעבר הצעה לשלב הבדיקה הבא מותנה בכך שתעמוד בכל אחת מדרישות הסף העסקיות.</w:t>
      </w:r>
    </w:p>
    <w:tbl>
      <w:tblPr>
        <w:tblStyle w:val="TableGrid"/>
        <w:bidiVisual/>
        <w:tblW w:w="8732" w:type="dxa"/>
        <w:tblInd w:w="340" w:type="dxa"/>
        <w:tblLook w:val="04A0" w:firstRow="1" w:lastRow="0" w:firstColumn="1" w:lastColumn="0" w:noHBand="0" w:noVBand="1"/>
      </w:tblPr>
      <w:tblGrid>
        <w:gridCol w:w="1970"/>
        <w:gridCol w:w="3199"/>
        <w:gridCol w:w="3563"/>
      </w:tblGrid>
      <w:tr w:rsidR="0082672B" w:rsidRPr="005C46F3" w14:paraId="00CB0453" w14:textId="77777777" w:rsidTr="007B7A5E">
        <w:trPr>
          <w:tblHeader/>
        </w:trPr>
        <w:tc>
          <w:tcPr>
            <w:tcW w:w="1970" w:type="dxa"/>
            <w:shd w:val="clear" w:color="auto" w:fill="C6D9F1"/>
          </w:tcPr>
          <w:p w14:paraId="65CC30B6" w14:textId="77777777" w:rsidR="0082672B" w:rsidRPr="005C46F3" w:rsidRDefault="0082672B" w:rsidP="00904528">
            <w:pPr>
              <w:pStyle w:val="TableHead"/>
              <w:rPr>
                <w:rtl/>
              </w:rPr>
            </w:pPr>
            <w:r w:rsidRPr="005C46F3">
              <w:rPr>
                <w:rFonts w:hint="cs"/>
                <w:rtl/>
              </w:rPr>
              <w:t>סעיף</w:t>
            </w:r>
          </w:p>
        </w:tc>
        <w:tc>
          <w:tcPr>
            <w:tcW w:w="3199" w:type="dxa"/>
            <w:shd w:val="clear" w:color="auto" w:fill="C6D9F1"/>
          </w:tcPr>
          <w:p w14:paraId="65759CEB" w14:textId="77777777" w:rsidR="0082672B" w:rsidRPr="005C46F3" w:rsidRDefault="0082672B" w:rsidP="00904528">
            <w:pPr>
              <w:pStyle w:val="TableHead"/>
              <w:rPr>
                <w:rtl/>
              </w:rPr>
            </w:pPr>
            <w:r w:rsidRPr="005C46F3">
              <w:rPr>
                <w:rFonts w:hint="cs"/>
                <w:rtl/>
              </w:rPr>
              <w:t>כותרת הסעיף</w:t>
            </w:r>
          </w:p>
        </w:tc>
        <w:tc>
          <w:tcPr>
            <w:tcW w:w="3563" w:type="dxa"/>
            <w:shd w:val="clear" w:color="auto" w:fill="C6D9F1"/>
          </w:tcPr>
          <w:p w14:paraId="6C11C54D" w14:textId="77777777" w:rsidR="0082672B" w:rsidRPr="005C46F3" w:rsidRDefault="0082672B" w:rsidP="00904528">
            <w:pPr>
              <w:pStyle w:val="TableHead"/>
              <w:rPr>
                <w:rtl/>
              </w:rPr>
            </w:pPr>
            <w:r w:rsidRPr="005C46F3">
              <w:rPr>
                <w:rFonts w:hint="cs"/>
                <w:rtl/>
              </w:rPr>
              <w:t>אופן הבדיקה</w:t>
            </w:r>
          </w:p>
        </w:tc>
      </w:tr>
      <w:tr w:rsidR="00AB5FDD" w:rsidRPr="005C46F3" w14:paraId="57DB8C6A" w14:textId="77777777" w:rsidTr="007B7A5E">
        <w:tc>
          <w:tcPr>
            <w:tcW w:w="1970" w:type="dxa"/>
            <w:shd w:val="clear" w:color="auto" w:fill="auto"/>
          </w:tcPr>
          <w:p w14:paraId="6BC3C65D" w14:textId="108CB859" w:rsidR="00AB5FDD" w:rsidRDefault="00AB5FDD" w:rsidP="00904528">
            <w:pPr>
              <w:pStyle w:val="TableText"/>
              <w:rPr>
                <w:rtl/>
              </w:rPr>
            </w:pPr>
            <w:r>
              <w:rPr>
                <w:rFonts w:hint="cs"/>
                <w:rtl/>
              </w:rPr>
              <w:t>1.2.3.1</w:t>
            </w:r>
          </w:p>
        </w:tc>
        <w:tc>
          <w:tcPr>
            <w:tcW w:w="3199" w:type="dxa"/>
            <w:shd w:val="clear" w:color="auto" w:fill="auto"/>
          </w:tcPr>
          <w:p w14:paraId="509DBF0B" w14:textId="21480426" w:rsidR="00AB5FDD" w:rsidRDefault="00AB5FDD" w:rsidP="00904528">
            <w:pPr>
              <w:pStyle w:val="TableText"/>
              <w:rPr>
                <w:rtl/>
              </w:rPr>
            </w:pPr>
            <w:r>
              <w:rPr>
                <w:rFonts w:hint="cs"/>
                <w:rtl/>
              </w:rPr>
              <w:t>גלופה להעברת שאלות ובקשות הבהרה</w:t>
            </w:r>
          </w:p>
        </w:tc>
        <w:tc>
          <w:tcPr>
            <w:tcW w:w="3563" w:type="dxa"/>
            <w:shd w:val="clear" w:color="auto" w:fill="auto"/>
          </w:tcPr>
          <w:p w14:paraId="4EB6DA25" w14:textId="7326B504" w:rsidR="00AB5FDD" w:rsidRPr="005C46F3" w:rsidRDefault="00AB5FDD" w:rsidP="00904528">
            <w:pPr>
              <w:pStyle w:val="TableText"/>
              <w:rPr>
                <w:rtl/>
              </w:rPr>
            </w:pPr>
            <w:r>
              <w:rPr>
                <w:rFonts w:hint="cs"/>
                <w:rtl/>
              </w:rPr>
              <w:t>בדיקה שבמענה לסעיף צורפה גלופת שאלות ובקשות הבהרה ומענה המשרד כנדרש.</w:t>
            </w:r>
          </w:p>
        </w:tc>
      </w:tr>
      <w:tr w:rsidR="0082672B" w:rsidRPr="005C46F3" w14:paraId="54E5DE72" w14:textId="77777777" w:rsidTr="007B7A5E">
        <w:tc>
          <w:tcPr>
            <w:tcW w:w="1970" w:type="dxa"/>
            <w:shd w:val="clear" w:color="auto" w:fill="auto"/>
          </w:tcPr>
          <w:p w14:paraId="0771A69E" w14:textId="77777777" w:rsidR="0082672B" w:rsidRDefault="0082672B" w:rsidP="00904528">
            <w:pPr>
              <w:pStyle w:val="TableText"/>
              <w:rPr>
                <w:rtl/>
              </w:rPr>
            </w:pPr>
            <w:r>
              <w:rPr>
                <w:rFonts w:hint="cs"/>
                <w:rtl/>
              </w:rPr>
              <w:t>1.4.9</w:t>
            </w:r>
          </w:p>
        </w:tc>
        <w:tc>
          <w:tcPr>
            <w:tcW w:w="3199" w:type="dxa"/>
            <w:shd w:val="clear" w:color="auto" w:fill="auto"/>
          </w:tcPr>
          <w:p w14:paraId="2E11B34C" w14:textId="77777777" w:rsidR="0082672B" w:rsidRDefault="0082672B" w:rsidP="00904528">
            <w:pPr>
              <w:pStyle w:val="TableText"/>
              <w:rPr>
                <w:rtl/>
              </w:rPr>
            </w:pPr>
            <w:r>
              <w:rPr>
                <w:rFonts w:hint="cs"/>
                <w:rtl/>
              </w:rPr>
              <w:t>הצהרה על פטור מתשלום מע"מ</w:t>
            </w:r>
          </w:p>
        </w:tc>
        <w:tc>
          <w:tcPr>
            <w:tcW w:w="3563" w:type="dxa"/>
            <w:shd w:val="clear" w:color="auto" w:fill="auto"/>
          </w:tcPr>
          <w:p w14:paraId="78183CEA" w14:textId="77777777" w:rsidR="0082672B" w:rsidRPr="005C46F3" w:rsidRDefault="0082672B" w:rsidP="00904528">
            <w:pPr>
              <w:pStyle w:val="TableText"/>
              <w:rPr>
                <w:rtl/>
              </w:rPr>
            </w:pPr>
            <w:r w:rsidRPr="005C46F3">
              <w:rPr>
                <w:rFonts w:hint="cs"/>
                <w:rtl/>
              </w:rPr>
              <w:t>בדיקה שבמענה לסעיף זה צורף אישור העונה לנדרש (במידת הצורך)</w:t>
            </w:r>
            <w:r>
              <w:rPr>
                <w:rFonts w:hint="cs"/>
                <w:rtl/>
              </w:rPr>
              <w:t>.</w:t>
            </w:r>
          </w:p>
        </w:tc>
      </w:tr>
      <w:tr w:rsidR="0082672B" w:rsidRPr="005C46F3" w14:paraId="6CC2AB79" w14:textId="77777777" w:rsidTr="007B7A5E">
        <w:tc>
          <w:tcPr>
            <w:tcW w:w="1970" w:type="dxa"/>
            <w:shd w:val="clear" w:color="auto" w:fill="auto"/>
          </w:tcPr>
          <w:p w14:paraId="1193A032" w14:textId="77777777" w:rsidR="0082672B" w:rsidRDefault="0082672B" w:rsidP="00904528">
            <w:pPr>
              <w:pStyle w:val="TableText"/>
              <w:rPr>
                <w:rtl/>
              </w:rPr>
            </w:pPr>
            <w:r>
              <w:rPr>
                <w:rFonts w:hint="cs"/>
                <w:rtl/>
              </w:rPr>
              <w:t>1.5.2.1</w:t>
            </w:r>
          </w:p>
        </w:tc>
        <w:tc>
          <w:tcPr>
            <w:tcW w:w="3199" w:type="dxa"/>
            <w:shd w:val="clear" w:color="auto" w:fill="auto"/>
          </w:tcPr>
          <w:p w14:paraId="67755D67" w14:textId="77777777" w:rsidR="0082672B" w:rsidRDefault="0082672B" w:rsidP="00612D31">
            <w:pPr>
              <w:pStyle w:val="TableText"/>
              <w:rPr>
                <w:rtl/>
              </w:rPr>
            </w:pPr>
            <w:r>
              <w:rPr>
                <w:rFonts w:hint="cs"/>
                <w:rtl/>
              </w:rPr>
              <w:t xml:space="preserve">אישור כנציג מורשה/שותף </w:t>
            </w:r>
            <w:proofErr w:type="spellStart"/>
            <w:r>
              <w:rPr>
                <w:rFonts w:hint="cs"/>
                <w:rtl/>
              </w:rPr>
              <w:t>עיסקי</w:t>
            </w:r>
            <w:proofErr w:type="spellEnd"/>
            <w:r>
              <w:rPr>
                <w:rFonts w:hint="cs"/>
                <w:rtl/>
              </w:rPr>
              <w:t xml:space="preserve"> של היצרן ועל כך שהמציע מחזיק בהסמכת</w:t>
            </w:r>
            <w:r>
              <w:t>Premier Business Partner</w:t>
            </w:r>
            <w:r>
              <w:rPr>
                <w:rFonts w:hint="cs"/>
                <w:rtl/>
              </w:rPr>
              <w:t xml:space="preserve"> מטעם חברת </w:t>
            </w:r>
            <w:r>
              <w:t>Red Hat</w:t>
            </w:r>
            <w:r>
              <w:rPr>
                <w:rFonts w:hint="cs"/>
                <w:rtl/>
              </w:rPr>
              <w:t>.</w:t>
            </w:r>
          </w:p>
        </w:tc>
        <w:tc>
          <w:tcPr>
            <w:tcW w:w="3563" w:type="dxa"/>
            <w:shd w:val="clear" w:color="auto" w:fill="auto"/>
          </w:tcPr>
          <w:p w14:paraId="1C8D1DF3" w14:textId="77777777" w:rsidR="0082672B" w:rsidRPr="005C46F3" w:rsidRDefault="0082672B" w:rsidP="00904528">
            <w:pPr>
              <w:pStyle w:val="TableText"/>
              <w:rPr>
                <w:rtl/>
              </w:rPr>
            </w:pPr>
            <w:r w:rsidRPr="005C46F3">
              <w:rPr>
                <w:rFonts w:hint="cs"/>
                <w:rtl/>
              </w:rPr>
              <w:t>בדיקה שבמענה לסעיף זה צורף אישור העונה</w:t>
            </w:r>
            <w:r>
              <w:rPr>
                <w:rFonts w:hint="cs"/>
                <w:rtl/>
              </w:rPr>
              <w:t xml:space="preserve"> לנדרש</w:t>
            </w:r>
            <w:r w:rsidR="007B7A5E">
              <w:rPr>
                <w:rFonts w:hint="cs"/>
                <w:rtl/>
              </w:rPr>
              <w:t>.</w:t>
            </w:r>
          </w:p>
        </w:tc>
      </w:tr>
      <w:tr w:rsidR="0082672B" w:rsidRPr="005C46F3" w14:paraId="1CD19A68" w14:textId="77777777" w:rsidTr="007B7A5E">
        <w:tc>
          <w:tcPr>
            <w:tcW w:w="1970" w:type="dxa"/>
            <w:shd w:val="clear" w:color="auto" w:fill="auto"/>
          </w:tcPr>
          <w:p w14:paraId="033923A4" w14:textId="77777777" w:rsidR="0082672B" w:rsidRPr="005C46F3" w:rsidRDefault="0082672B" w:rsidP="00904528">
            <w:pPr>
              <w:pStyle w:val="TableText"/>
              <w:rPr>
                <w:webHidden/>
                <w:rtl/>
              </w:rPr>
            </w:pPr>
            <w:r>
              <w:rPr>
                <w:rFonts w:hint="cs"/>
                <w:rtl/>
              </w:rPr>
              <w:t>1.5.3</w:t>
            </w:r>
          </w:p>
        </w:tc>
        <w:tc>
          <w:tcPr>
            <w:tcW w:w="3199" w:type="dxa"/>
            <w:shd w:val="clear" w:color="auto" w:fill="auto"/>
          </w:tcPr>
          <w:p w14:paraId="42190699" w14:textId="77777777" w:rsidR="0082672B" w:rsidRPr="005C46F3" w:rsidRDefault="0082672B" w:rsidP="00904528">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חוזה</w:t>
            </w:r>
            <w:r w:rsidRPr="005C46F3">
              <w:rPr>
                <w:rtl/>
              </w:rPr>
              <w:t xml:space="preserve"> </w:t>
            </w:r>
            <w:r w:rsidRPr="005C46F3">
              <w:rPr>
                <w:rFonts w:hint="eastAsia"/>
                <w:rtl/>
              </w:rPr>
              <w:t>התקשרות</w:t>
            </w:r>
            <w:r w:rsidR="007B7A5E">
              <w:rPr>
                <w:rFonts w:eastAsiaTheme="minorEastAsia" w:hint="cs"/>
                <w:rtl/>
              </w:rPr>
              <w:t>.</w:t>
            </w:r>
          </w:p>
        </w:tc>
        <w:tc>
          <w:tcPr>
            <w:tcW w:w="3563" w:type="dxa"/>
            <w:shd w:val="clear" w:color="auto" w:fill="auto"/>
          </w:tcPr>
          <w:p w14:paraId="551EE204" w14:textId="77777777" w:rsidR="0082672B" w:rsidRPr="005C46F3" w:rsidRDefault="0082672B" w:rsidP="007B7A5E">
            <w:pPr>
              <w:pStyle w:val="TableText"/>
              <w:rPr>
                <w:rtl/>
              </w:rPr>
            </w:pPr>
            <w:r w:rsidRPr="005C46F3">
              <w:rPr>
                <w:rFonts w:hint="cs"/>
                <w:rtl/>
              </w:rPr>
              <w:t>בדיקה שבמענה לסעיף זה צורף החוזה חתום כנדרש</w:t>
            </w:r>
            <w:r>
              <w:rPr>
                <w:rFonts w:hint="cs"/>
                <w:rtl/>
              </w:rPr>
              <w:t>.</w:t>
            </w:r>
          </w:p>
        </w:tc>
      </w:tr>
      <w:tr w:rsidR="0082672B" w:rsidRPr="005C46F3" w14:paraId="56150F94" w14:textId="77777777" w:rsidTr="007B7A5E">
        <w:tc>
          <w:tcPr>
            <w:tcW w:w="1970" w:type="dxa"/>
            <w:shd w:val="clear" w:color="auto" w:fill="auto"/>
          </w:tcPr>
          <w:p w14:paraId="301D514A" w14:textId="77777777" w:rsidR="0082672B" w:rsidRDefault="0082672B" w:rsidP="00904528">
            <w:pPr>
              <w:pStyle w:val="TableText"/>
              <w:rPr>
                <w:rtl/>
              </w:rPr>
            </w:pPr>
            <w:r>
              <w:rPr>
                <w:rFonts w:hint="cs"/>
                <w:rtl/>
              </w:rPr>
              <w:t>1.5.4</w:t>
            </w:r>
          </w:p>
        </w:tc>
        <w:tc>
          <w:tcPr>
            <w:tcW w:w="3199" w:type="dxa"/>
            <w:shd w:val="clear" w:color="auto" w:fill="auto"/>
          </w:tcPr>
          <w:p w14:paraId="6FC43EA0" w14:textId="77777777" w:rsidR="0082672B" w:rsidRPr="005C46F3" w:rsidRDefault="0082672B" w:rsidP="00904528">
            <w:pPr>
              <w:pStyle w:val="TableText"/>
              <w:rPr>
                <w:rtl/>
              </w:rPr>
            </w:pPr>
            <w:r w:rsidRPr="005C46F3">
              <w:rPr>
                <w:rFonts w:hint="eastAsia"/>
                <w:rtl/>
              </w:rPr>
              <w:t>אישור</w:t>
            </w:r>
            <w:r w:rsidRPr="005C46F3">
              <w:rPr>
                <w:rtl/>
              </w:rPr>
              <w:t xml:space="preserve"> </w:t>
            </w:r>
            <w:r w:rsidRPr="005C46F3">
              <w:rPr>
                <w:rFonts w:hint="eastAsia"/>
                <w:rtl/>
              </w:rPr>
              <w:t>ניהול</w:t>
            </w:r>
            <w:r w:rsidRPr="005C46F3">
              <w:rPr>
                <w:rtl/>
              </w:rPr>
              <w:t xml:space="preserve"> </w:t>
            </w:r>
            <w:r w:rsidRPr="005C46F3">
              <w:rPr>
                <w:rFonts w:hint="eastAsia"/>
                <w:rtl/>
              </w:rPr>
              <w:t>ספרים</w:t>
            </w:r>
            <w:r w:rsidR="007B7A5E">
              <w:rPr>
                <w:rFonts w:hint="cs"/>
                <w:rtl/>
              </w:rPr>
              <w:t>.</w:t>
            </w:r>
          </w:p>
        </w:tc>
        <w:tc>
          <w:tcPr>
            <w:tcW w:w="3563" w:type="dxa"/>
            <w:shd w:val="clear" w:color="auto" w:fill="auto"/>
          </w:tcPr>
          <w:p w14:paraId="56A3698C" w14:textId="77777777" w:rsidR="0082672B" w:rsidRPr="005C46F3" w:rsidRDefault="0082672B" w:rsidP="00904528">
            <w:pPr>
              <w:pStyle w:val="TableText"/>
              <w:rPr>
                <w:rtl/>
              </w:rPr>
            </w:pPr>
            <w:r w:rsidRPr="005C46F3">
              <w:rPr>
                <w:rFonts w:hint="cs"/>
                <w:rtl/>
              </w:rPr>
              <w:t>בדיקה שבמענה לסעיף זה צורף אישור העונה לנדרש ותקף למועד הגשת ההצעות</w:t>
            </w:r>
            <w:r>
              <w:rPr>
                <w:rFonts w:hint="cs"/>
                <w:rtl/>
              </w:rPr>
              <w:t>.</w:t>
            </w:r>
          </w:p>
        </w:tc>
      </w:tr>
      <w:tr w:rsidR="0082672B" w:rsidRPr="005C46F3" w14:paraId="3F40E21F" w14:textId="77777777" w:rsidTr="007B7A5E">
        <w:tc>
          <w:tcPr>
            <w:tcW w:w="1970" w:type="dxa"/>
            <w:shd w:val="clear" w:color="auto" w:fill="auto"/>
          </w:tcPr>
          <w:p w14:paraId="010373F1" w14:textId="77777777" w:rsidR="0082672B" w:rsidRPr="005C46F3" w:rsidRDefault="0082672B" w:rsidP="00904528">
            <w:pPr>
              <w:pStyle w:val="TableText"/>
              <w:rPr>
                <w:webHidden/>
                <w:rtl/>
              </w:rPr>
            </w:pPr>
            <w:r>
              <w:rPr>
                <w:rFonts w:hint="cs"/>
                <w:rtl/>
              </w:rPr>
              <w:t>1.5.5</w:t>
            </w:r>
            <w:r w:rsidRPr="005C46F3">
              <w:rPr>
                <w:rFonts w:hint="cs"/>
                <w:webHidden/>
                <w:rtl/>
              </w:rPr>
              <w:t>(א)</w:t>
            </w:r>
          </w:p>
        </w:tc>
        <w:tc>
          <w:tcPr>
            <w:tcW w:w="3199" w:type="dxa"/>
            <w:shd w:val="clear" w:color="auto" w:fill="auto"/>
          </w:tcPr>
          <w:p w14:paraId="7C83897D" w14:textId="77777777" w:rsidR="0082672B" w:rsidRPr="005C46F3" w:rsidRDefault="0082672B" w:rsidP="00904528">
            <w:pPr>
              <w:pStyle w:val="TableText"/>
              <w:rPr>
                <w:rFonts w:eastAsiaTheme="minorEastAsia"/>
                <w:rtl/>
              </w:rPr>
            </w:pPr>
            <w:r w:rsidRPr="005C46F3">
              <w:rPr>
                <w:rFonts w:hint="eastAsia"/>
                <w:rtl/>
              </w:rPr>
              <w:t>העתק</w:t>
            </w:r>
            <w:r w:rsidRPr="005C46F3">
              <w:rPr>
                <w:rtl/>
              </w:rPr>
              <w:t xml:space="preserve"> </w:t>
            </w:r>
            <w:r w:rsidRPr="005C46F3">
              <w:rPr>
                <w:rFonts w:hint="eastAsia"/>
                <w:rtl/>
              </w:rPr>
              <w:t>תעודת</w:t>
            </w:r>
            <w:r w:rsidRPr="005C46F3">
              <w:rPr>
                <w:rtl/>
              </w:rPr>
              <w:t xml:space="preserve"> </w:t>
            </w:r>
            <w:r w:rsidRPr="005C46F3">
              <w:rPr>
                <w:rFonts w:hint="eastAsia"/>
                <w:rtl/>
              </w:rPr>
              <w:t>רישום</w:t>
            </w:r>
            <w:r w:rsidRPr="005C46F3">
              <w:rPr>
                <w:rtl/>
              </w:rPr>
              <w:t xml:space="preserve"> </w:t>
            </w:r>
            <w:r w:rsidRPr="005C46F3">
              <w:rPr>
                <w:rFonts w:hint="eastAsia"/>
                <w:rtl/>
              </w:rPr>
              <w:t>תאגיד</w:t>
            </w:r>
            <w:r w:rsidR="007B7A5E">
              <w:rPr>
                <w:rFonts w:eastAsiaTheme="minorEastAsia" w:hint="cs"/>
                <w:rtl/>
              </w:rPr>
              <w:t>.</w:t>
            </w:r>
          </w:p>
        </w:tc>
        <w:tc>
          <w:tcPr>
            <w:tcW w:w="3563" w:type="dxa"/>
            <w:shd w:val="clear" w:color="auto" w:fill="auto"/>
          </w:tcPr>
          <w:p w14:paraId="5D3E6F4E" w14:textId="77777777" w:rsidR="0082672B" w:rsidRPr="005C46F3" w:rsidRDefault="0082672B" w:rsidP="00904528">
            <w:pPr>
              <w:pStyle w:val="TableText"/>
              <w:rPr>
                <w:rtl/>
              </w:rPr>
            </w:pPr>
            <w:r w:rsidRPr="005C46F3">
              <w:rPr>
                <w:rFonts w:hint="cs"/>
                <w:rtl/>
              </w:rPr>
              <w:t>בדיקה שבמענה לסעיף זה צורפה תעודת רישום תאגיד העונה לנדרש ותקפה למועד הגשת ההצעות</w:t>
            </w:r>
            <w:r>
              <w:rPr>
                <w:rFonts w:hint="cs"/>
                <w:rtl/>
              </w:rPr>
              <w:t>.</w:t>
            </w:r>
          </w:p>
        </w:tc>
      </w:tr>
      <w:tr w:rsidR="0082672B" w:rsidRPr="005C46F3" w14:paraId="06DD81CB" w14:textId="77777777" w:rsidTr="007B7A5E">
        <w:tc>
          <w:tcPr>
            <w:tcW w:w="1970" w:type="dxa"/>
            <w:shd w:val="clear" w:color="auto" w:fill="auto"/>
          </w:tcPr>
          <w:p w14:paraId="372F907C" w14:textId="77777777" w:rsidR="0082672B" w:rsidRPr="005C46F3" w:rsidRDefault="0082672B" w:rsidP="00904528">
            <w:pPr>
              <w:pStyle w:val="TableText"/>
              <w:rPr>
                <w:webHidden/>
                <w:rtl/>
              </w:rPr>
            </w:pPr>
            <w:r>
              <w:rPr>
                <w:rFonts w:hint="cs"/>
                <w:rtl/>
              </w:rPr>
              <w:t>1.5.7</w:t>
            </w:r>
          </w:p>
        </w:tc>
        <w:tc>
          <w:tcPr>
            <w:tcW w:w="3199" w:type="dxa"/>
            <w:shd w:val="clear" w:color="auto" w:fill="auto"/>
          </w:tcPr>
          <w:p w14:paraId="36C6BAFE" w14:textId="77777777" w:rsidR="0082672B" w:rsidRPr="005C46F3" w:rsidRDefault="0082672B" w:rsidP="00904528">
            <w:pPr>
              <w:pStyle w:val="TableText"/>
              <w:rPr>
                <w:rFonts w:eastAsiaTheme="minorEastAsia"/>
                <w:rtl/>
              </w:rPr>
            </w:pPr>
            <w:r w:rsidRPr="005C46F3">
              <w:rPr>
                <w:rFonts w:hint="eastAsia"/>
                <w:rtl/>
              </w:rPr>
              <w:t>אישור</w:t>
            </w:r>
            <w:r w:rsidRPr="005C46F3">
              <w:rPr>
                <w:rtl/>
              </w:rPr>
              <w:t xml:space="preserve"> </w:t>
            </w:r>
            <w:r w:rsidRPr="005C46F3">
              <w:rPr>
                <w:rFonts w:hint="eastAsia"/>
                <w:rtl/>
              </w:rPr>
              <w:t>זהות</w:t>
            </w:r>
            <w:r w:rsidRPr="005C46F3">
              <w:rPr>
                <w:rtl/>
              </w:rPr>
              <w:t xml:space="preserve"> </w:t>
            </w:r>
            <w:r w:rsidRPr="005C46F3">
              <w:rPr>
                <w:rFonts w:hint="eastAsia"/>
                <w:rtl/>
              </w:rPr>
              <w:t>מורשה</w:t>
            </w:r>
            <w:r w:rsidRPr="005C46F3">
              <w:rPr>
                <w:rtl/>
              </w:rPr>
              <w:t xml:space="preserve"> </w:t>
            </w:r>
            <w:r w:rsidRPr="005C46F3">
              <w:rPr>
                <w:rFonts w:hint="eastAsia"/>
                <w:rtl/>
              </w:rPr>
              <w:t>חתימה</w:t>
            </w:r>
            <w:r w:rsidR="007B7A5E">
              <w:rPr>
                <w:rFonts w:eastAsiaTheme="minorEastAsia" w:hint="cs"/>
                <w:rtl/>
              </w:rPr>
              <w:t>.</w:t>
            </w:r>
          </w:p>
        </w:tc>
        <w:tc>
          <w:tcPr>
            <w:tcW w:w="3563" w:type="dxa"/>
            <w:shd w:val="clear" w:color="auto" w:fill="auto"/>
          </w:tcPr>
          <w:p w14:paraId="010062DE" w14:textId="77777777" w:rsidR="0082672B" w:rsidRPr="005C46F3" w:rsidRDefault="0082672B" w:rsidP="00904528">
            <w:pPr>
              <w:pStyle w:val="TableText"/>
              <w:rPr>
                <w:rtl/>
              </w:rPr>
            </w:pPr>
            <w:r w:rsidRPr="005C46F3">
              <w:rPr>
                <w:rFonts w:hint="cs"/>
                <w:rtl/>
              </w:rPr>
              <w:t>בדיקה שבמענה לסעיף זה צורף אישור העונה לנדרש</w:t>
            </w:r>
            <w:r>
              <w:rPr>
                <w:rFonts w:hint="cs"/>
                <w:rtl/>
              </w:rPr>
              <w:t>.</w:t>
            </w:r>
          </w:p>
        </w:tc>
      </w:tr>
      <w:tr w:rsidR="0082672B" w:rsidRPr="005C46F3" w14:paraId="2F48E268" w14:textId="77777777" w:rsidTr="007B7A5E">
        <w:tc>
          <w:tcPr>
            <w:tcW w:w="1970" w:type="dxa"/>
            <w:shd w:val="clear" w:color="auto" w:fill="auto"/>
          </w:tcPr>
          <w:p w14:paraId="7AC9037D" w14:textId="77777777" w:rsidR="0082672B" w:rsidRPr="005C46F3" w:rsidRDefault="0082672B" w:rsidP="00904528">
            <w:pPr>
              <w:pStyle w:val="TableText"/>
              <w:rPr>
                <w:webHidden/>
                <w:rtl/>
              </w:rPr>
            </w:pPr>
            <w:r>
              <w:rPr>
                <w:rFonts w:hint="cs"/>
                <w:rtl/>
              </w:rPr>
              <w:t>1.5.8</w:t>
            </w:r>
          </w:p>
        </w:tc>
        <w:tc>
          <w:tcPr>
            <w:tcW w:w="3199" w:type="dxa"/>
            <w:shd w:val="clear" w:color="auto" w:fill="auto"/>
          </w:tcPr>
          <w:p w14:paraId="0C97C757" w14:textId="77777777" w:rsidR="0082672B" w:rsidRPr="005C46F3" w:rsidRDefault="0082672B" w:rsidP="00904528">
            <w:pPr>
              <w:pStyle w:val="TableText"/>
              <w:rPr>
                <w:rFonts w:eastAsiaTheme="minorEastAsia"/>
                <w:rtl/>
              </w:rPr>
            </w:pPr>
            <w:r w:rsidRPr="005C46F3">
              <w:rPr>
                <w:rFonts w:hint="eastAsia"/>
                <w:rtl/>
              </w:rPr>
              <w:t>היעדר</w:t>
            </w:r>
            <w:r w:rsidRPr="005C46F3">
              <w:rPr>
                <w:rtl/>
              </w:rPr>
              <w:t xml:space="preserve"> </w:t>
            </w:r>
            <w:r w:rsidRPr="005C46F3">
              <w:rPr>
                <w:rFonts w:hint="eastAsia"/>
                <w:rtl/>
              </w:rPr>
              <w:t>הרשעות</w:t>
            </w:r>
            <w:r w:rsidRPr="005C46F3">
              <w:rPr>
                <w:rtl/>
              </w:rPr>
              <w:t xml:space="preserve"> </w:t>
            </w:r>
            <w:r w:rsidRPr="005C46F3">
              <w:rPr>
                <w:rFonts w:hint="eastAsia"/>
                <w:rtl/>
              </w:rPr>
              <w:t>בגין</w:t>
            </w:r>
            <w:r w:rsidRPr="005C46F3">
              <w:rPr>
                <w:rtl/>
              </w:rPr>
              <w:t xml:space="preserve"> </w:t>
            </w:r>
            <w:r w:rsidRPr="005C46F3">
              <w:rPr>
                <w:rFonts w:hint="eastAsia"/>
                <w:rtl/>
              </w:rPr>
              <w:t>העסקת</w:t>
            </w:r>
            <w:r w:rsidRPr="005C46F3">
              <w:rPr>
                <w:rtl/>
              </w:rPr>
              <w:t xml:space="preserve"> </w:t>
            </w:r>
            <w:r w:rsidRPr="005C46F3">
              <w:rPr>
                <w:rFonts w:hint="eastAsia"/>
                <w:rtl/>
              </w:rPr>
              <w:t>עובדים</w:t>
            </w:r>
            <w:r w:rsidRPr="005C46F3">
              <w:rPr>
                <w:rtl/>
              </w:rPr>
              <w:t xml:space="preserve"> </w:t>
            </w:r>
            <w:r w:rsidRPr="005C46F3">
              <w:rPr>
                <w:rFonts w:hint="eastAsia"/>
                <w:rtl/>
              </w:rPr>
              <w:t>זרים</w:t>
            </w:r>
            <w:r w:rsidRPr="005C46F3">
              <w:rPr>
                <w:rtl/>
              </w:rPr>
              <w:t xml:space="preserve"> </w:t>
            </w:r>
            <w:r w:rsidRPr="005C46F3">
              <w:rPr>
                <w:rFonts w:hint="eastAsia"/>
                <w:rtl/>
              </w:rPr>
              <w:t>ושכר</w:t>
            </w:r>
            <w:r w:rsidRPr="005C46F3">
              <w:rPr>
                <w:rtl/>
              </w:rPr>
              <w:t xml:space="preserve"> </w:t>
            </w:r>
            <w:r w:rsidRPr="005C46F3">
              <w:rPr>
                <w:rFonts w:hint="eastAsia"/>
                <w:rtl/>
              </w:rPr>
              <w:t>מינימום</w:t>
            </w:r>
            <w:r w:rsidR="007B7A5E">
              <w:rPr>
                <w:rFonts w:eastAsiaTheme="minorEastAsia" w:hint="cs"/>
                <w:rtl/>
              </w:rPr>
              <w:t>.</w:t>
            </w:r>
          </w:p>
        </w:tc>
        <w:tc>
          <w:tcPr>
            <w:tcW w:w="3563" w:type="dxa"/>
            <w:shd w:val="clear" w:color="auto" w:fill="auto"/>
          </w:tcPr>
          <w:p w14:paraId="35C70649" w14:textId="77777777" w:rsidR="0082672B" w:rsidRPr="005C46F3" w:rsidRDefault="0082672B" w:rsidP="00904528">
            <w:pPr>
              <w:pStyle w:val="TableText"/>
              <w:rPr>
                <w:rtl/>
              </w:rPr>
            </w:pPr>
            <w:r w:rsidRPr="005C46F3">
              <w:rPr>
                <w:rFonts w:hint="cs"/>
                <w:rtl/>
              </w:rPr>
              <w:t>בדיקה שבמענה לסעיף זה צורפה הצהרה העונה לנדרש</w:t>
            </w:r>
            <w:r>
              <w:rPr>
                <w:rFonts w:hint="cs"/>
                <w:rtl/>
              </w:rPr>
              <w:t>.</w:t>
            </w:r>
          </w:p>
        </w:tc>
      </w:tr>
      <w:tr w:rsidR="0082672B" w:rsidRPr="005C46F3" w14:paraId="5A3D96B1" w14:textId="77777777" w:rsidTr="007B7A5E">
        <w:tc>
          <w:tcPr>
            <w:tcW w:w="1970" w:type="dxa"/>
            <w:shd w:val="clear" w:color="auto" w:fill="auto"/>
          </w:tcPr>
          <w:p w14:paraId="1A2278FD" w14:textId="77777777" w:rsidR="0082672B" w:rsidRPr="005C46F3" w:rsidRDefault="0082672B" w:rsidP="00904528">
            <w:pPr>
              <w:pStyle w:val="TableText"/>
              <w:rPr>
                <w:rtl/>
              </w:rPr>
            </w:pPr>
            <w:r>
              <w:rPr>
                <w:rFonts w:hint="cs"/>
                <w:rtl/>
              </w:rPr>
              <w:t>1.5.9</w:t>
            </w:r>
          </w:p>
        </w:tc>
        <w:tc>
          <w:tcPr>
            <w:tcW w:w="3199" w:type="dxa"/>
            <w:shd w:val="clear" w:color="auto" w:fill="auto"/>
          </w:tcPr>
          <w:p w14:paraId="37884725" w14:textId="77777777" w:rsidR="0082672B" w:rsidRPr="005C46F3" w:rsidRDefault="0082672B" w:rsidP="00904528">
            <w:pPr>
              <w:pStyle w:val="TableText"/>
              <w:rPr>
                <w:rtl/>
              </w:rPr>
            </w:pPr>
            <w:r w:rsidRPr="005C46F3">
              <w:rPr>
                <w:rFonts w:hint="cs"/>
                <w:rtl/>
              </w:rPr>
              <w:t>הצהרה בדבר העסקת עובדים עם מוגבלות.</w:t>
            </w:r>
          </w:p>
        </w:tc>
        <w:tc>
          <w:tcPr>
            <w:tcW w:w="3563" w:type="dxa"/>
            <w:shd w:val="clear" w:color="auto" w:fill="auto"/>
          </w:tcPr>
          <w:p w14:paraId="021E29FE" w14:textId="77777777" w:rsidR="0082672B" w:rsidRPr="005C46F3" w:rsidRDefault="0082672B" w:rsidP="00904528">
            <w:pPr>
              <w:pStyle w:val="TableText"/>
              <w:rPr>
                <w:rtl/>
              </w:rPr>
            </w:pPr>
            <w:r w:rsidRPr="005C46F3">
              <w:rPr>
                <w:rFonts w:hint="cs"/>
                <w:rtl/>
              </w:rPr>
              <w:t>בדיקה שבמענה לסעיף זה צורף תצהיר העונה לנדרש.</w:t>
            </w:r>
          </w:p>
        </w:tc>
      </w:tr>
      <w:tr w:rsidR="0082672B" w:rsidRPr="005C46F3" w14:paraId="14968FF5" w14:textId="77777777" w:rsidTr="007B7A5E">
        <w:tc>
          <w:tcPr>
            <w:tcW w:w="1970" w:type="dxa"/>
            <w:shd w:val="clear" w:color="auto" w:fill="auto"/>
          </w:tcPr>
          <w:p w14:paraId="07CADE98" w14:textId="77777777" w:rsidR="0082672B" w:rsidRPr="002233ED" w:rsidRDefault="0082672B" w:rsidP="00904528">
            <w:pPr>
              <w:pStyle w:val="TableText"/>
              <w:rPr>
                <w:rtl/>
              </w:rPr>
            </w:pPr>
            <w:r>
              <w:rPr>
                <w:rFonts w:hint="cs"/>
                <w:rtl/>
              </w:rPr>
              <w:t>1.5.13</w:t>
            </w:r>
          </w:p>
        </w:tc>
        <w:tc>
          <w:tcPr>
            <w:tcW w:w="3199" w:type="dxa"/>
            <w:shd w:val="clear" w:color="auto" w:fill="auto"/>
          </w:tcPr>
          <w:p w14:paraId="0CCA32FB" w14:textId="77777777" w:rsidR="0082672B" w:rsidRPr="002233ED" w:rsidRDefault="0082672B" w:rsidP="00904528">
            <w:pPr>
              <w:pStyle w:val="TableText"/>
              <w:rPr>
                <w:rtl/>
              </w:rPr>
            </w:pPr>
            <w:bookmarkStart w:id="23" w:name="_Ref68198411"/>
            <w:bookmarkStart w:id="24" w:name="_Ref68198422"/>
            <w:bookmarkStart w:id="25" w:name="_Toc69115894"/>
            <w:r w:rsidRPr="00FF3179">
              <w:rPr>
                <w:rtl/>
              </w:rPr>
              <w:t>תצהיר בדבר התחייבות מציעים במכרז (הצהרה כללית)</w:t>
            </w:r>
            <w:bookmarkEnd w:id="23"/>
            <w:bookmarkEnd w:id="24"/>
            <w:bookmarkEnd w:id="25"/>
            <w:r w:rsidR="007B7A5E">
              <w:rPr>
                <w:rFonts w:hint="cs"/>
                <w:rtl/>
              </w:rPr>
              <w:t>.</w:t>
            </w:r>
          </w:p>
        </w:tc>
        <w:tc>
          <w:tcPr>
            <w:tcW w:w="3563" w:type="dxa"/>
            <w:shd w:val="clear" w:color="auto" w:fill="auto"/>
          </w:tcPr>
          <w:p w14:paraId="44127EC8" w14:textId="77777777" w:rsidR="0082672B" w:rsidRPr="002233ED" w:rsidRDefault="0082672B" w:rsidP="00904528">
            <w:pPr>
              <w:pStyle w:val="TableText"/>
              <w:rPr>
                <w:rtl/>
              </w:rPr>
            </w:pPr>
            <w:r w:rsidRPr="002233ED">
              <w:rPr>
                <w:rFonts w:hint="cs"/>
                <w:rtl/>
              </w:rPr>
              <w:t>בדיקה שבמענה לסעיף זה צורפה הצהרה העונה לנדרש.</w:t>
            </w:r>
          </w:p>
        </w:tc>
      </w:tr>
    </w:tbl>
    <w:p w14:paraId="6F1D608D" w14:textId="77777777" w:rsidR="0082672B" w:rsidRDefault="0082672B" w:rsidP="00523F56">
      <w:pPr>
        <w:pStyle w:val="OutlineList0"/>
        <w:numPr>
          <w:ilvl w:val="0"/>
          <w:numId w:val="69"/>
        </w:numPr>
        <w:tabs>
          <w:tab w:val="clear" w:pos="357"/>
          <w:tab w:val="num" w:pos="720"/>
        </w:tabs>
      </w:pPr>
      <w:r w:rsidRPr="006645EC">
        <w:rPr>
          <w:rFonts w:hint="cs"/>
          <w:rtl/>
        </w:rPr>
        <w:lastRenderedPageBreak/>
        <w:t>מקור המידע</w:t>
      </w:r>
    </w:p>
    <w:p w14:paraId="550DE40D" w14:textId="77777777" w:rsidR="006F4E5F" w:rsidRPr="006645EC" w:rsidRDefault="006F4E5F" w:rsidP="006F4E5F">
      <w:pPr>
        <w:pStyle w:val="OutlineList0"/>
        <w:numPr>
          <w:ilvl w:val="0"/>
          <w:numId w:val="0"/>
        </w:numPr>
        <w:ind w:left="357"/>
        <w:rPr>
          <w:rtl/>
        </w:rPr>
      </w:pPr>
      <w:r>
        <w:rPr>
          <w:rFonts w:hint="cs"/>
          <w:rtl/>
        </w:rPr>
        <w:t>בדיקת עמידת המציע בדרישות המפורטות במסמכי המכרז תתבסס על נתונים ומסמכים שיצרף במענה לדרישות כ</w:t>
      </w:r>
      <w:bookmarkStart w:id="26" w:name="_GoBack"/>
      <w:bookmarkEnd w:id="26"/>
      <w:r>
        <w:rPr>
          <w:rFonts w:hint="cs"/>
          <w:rtl/>
        </w:rPr>
        <w:t>אמור.</w:t>
      </w:r>
    </w:p>
    <w:sectPr w:rsidR="006F4E5F" w:rsidRPr="006645EC" w:rsidSect="000A39B6">
      <w:headerReference w:type="default"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1747A7" w14:textId="77777777" w:rsidR="00AC13FD" w:rsidRDefault="00AC13FD" w:rsidP="001B29DC">
      <w:r>
        <w:separator/>
      </w:r>
    </w:p>
  </w:endnote>
  <w:endnote w:type="continuationSeparator" w:id="0">
    <w:p w14:paraId="4AF435FC" w14:textId="77777777" w:rsidR="00AC13FD" w:rsidRDefault="00AC13F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381"/>
      <w:gridCol w:w="2552"/>
      <w:gridCol w:w="3366"/>
    </w:tblGrid>
    <w:tr w:rsidR="0096234D" w:rsidRPr="002579A0" w14:paraId="4C11BCE4" w14:textId="77777777" w:rsidTr="00FE5ABE">
      <w:trPr>
        <w:jc w:val="center"/>
      </w:trPr>
      <w:tc>
        <w:tcPr>
          <w:tcW w:w="3004" w:type="dxa"/>
          <w:vAlign w:val="bottom"/>
        </w:tcPr>
        <w:p w14:paraId="5311E8A4" w14:textId="77777777" w:rsidR="0096234D" w:rsidRPr="004A0C50" w:rsidRDefault="0096234D" w:rsidP="00954881">
          <w:pPr>
            <w:pStyle w:val="Footer"/>
            <w:jc w:val="center"/>
            <w:rPr>
              <w:szCs w:val="18"/>
              <w:rtl/>
            </w:rPr>
          </w:pPr>
        </w:p>
      </w:tc>
      <w:tc>
        <w:tcPr>
          <w:tcW w:w="2268" w:type="dxa"/>
          <w:vAlign w:val="bottom"/>
        </w:tcPr>
        <w:p w14:paraId="7116CA05" w14:textId="77777777" w:rsidR="0096234D" w:rsidRPr="001958FC" w:rsidRDefault="0096234D" w:rsidP="00954881">
          <w:pPr>
            <w:pStyle w:val="Footer"/>
            <w:spacing w:line="276" w:lineRule="auto"/>
            <w:jc w:val="center"/>
            <w:rPr>
              <w:b/>
              <w:bCs/>
              <w:szCs w:val="18"/>
              <w:rtl/>
            </w:rPr>
          </w:pPr>
        </w:p>
      </w:tc>
      <w:tc>
        <w:tcPr>
          <w:tcW w:w="2991" w:type="dxa"/>
          <w:vAlign w:val="bottom"/>
        </w:tcPr>
        <w:p w14:paraId="125117FB" w14:textId="0B1520E0" w:rsidR="0096234D" w:rsidRPr="004A0C50" w:rsidRDefault="0096234D" w:rsidP="00954881">
          <w:pPr>
            <w:pStyle w:val="Footer"/>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050858">
            <w:rPr>
              <w:rFonts w:ascii="Arial" w:hAnsi="Arial"/>
              <w:noProof/>
              <w:sz w:val="18"/>
              <w:szCs w:val="18"/>
              <w:rtl/>
            </w:rPr>
            <w:t>35</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050858">
            <w:rPr>
              <w:noProof/>
              <w:szCs w:val="18"/>
              <w:rtl/>
            </w:rPr>
            <w:t>36</w:t>
          </w:r>
          <w:r w:rsidRPr="00406C79">
            <w:rPr>
              <w:szCs w:val="18"/>
              <w:rtl/>
            </w:rPr>
            <w:fldChar w:fldCharType="end"/>
          </w:r>
        </w:p>
      </w:tc>
    </w:tr>
  </w:tbl>
  <w:p w14:paraId="5F886652" w14:textId="77777777" w:rsidR="0096234D" w:rsidRPr="00A263C1" w:rsidRDefault="0096234D" w:rsidP="00A263C1">
    <w:pPr>
      <w:pStyle w:val="Footer"/>
      <w:jc w:val="right"/>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8814E" w14:textId="77777777" w:rsidR="0096234D" w:rsidRDefault="0096234D"/>
  <w:tbl>
    <w:tblPr>
      <w:tblStyle w:val="TableGrid"/>
      <w:bidiVisual/>
      <w:tblW w:w="9299" w:type="dxa"/>
      <w:jc w:val="center"/>
      <w:tblLook w:val="04A0" w:firstRow="1" w:lastRow="0" w:firstColumn="1" w:lastColumn="0" w:noHBand="0" w:noVBand="1"/>
    </w:tblPr>
    <w:tblGrid>
      <w:gridCol w:w="9299"/>
    </w:tblGrid>
    <w:tr w:rsidR="0096234D" w14:paraId="18552FD8" w14:textId="77777777" w:rsidTr="00B83F24">
      <w:trPr>
        <w:jc w:val="center"/>
      </w:trPr>
      <w:tc>
        <w:tcPr>
          <w:tcW w:w="9062" w:type="dxa"/>
        </w:tcPr>
        <w:p w14:paraId="52155B1C" w14:textId="77777777" w:rsidR="0096234D" w:rsidRDefault="0096234D" w:rsidP="00FD3BBD">
          <w:pPr>
            <w:pStyle w:val="Para0"/>
            <w:spacing w:after="120"/>
            <w:rPr>
              <w:rtl/>
            </w:rPr>
          </w:pPr>
          <w:r w:rsidRPr="001A7EF0">
            <w:rPr>
              <w:rFonts w:hint="cs"/>
              <w:rtl/>
            </w:rPr>
            <w:t>מסמך זה וה</w:t>
          </w:r>
          <w:r>
            <w:rPr>
              <w:rFonts w:hint="cs"/>
              <w:rtl/>
            </w:rPr>
            <w:t>תבנית</w:t>
          </w:r>
          <w:r w:rsidRPr="001A7EF0">
            <w:rPr>
              <w:rFonts w:hint="cs"/>
              <w:rtl/>
            </w:rPr>
            <w:t xml:space="preserve">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17192FD0" w14:textId="77777777" w:rsidR="0096234D" w:rsidRPr="00B05BD1" w:rsidRDefault="0096234D"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E1F140" w14:textId="77777777" w:rsidR="00AC13FD" w:rsidRDefault="00AC13FD" w:rsidP="001B29DC">
      <w:r>
        <w:separator/>
      </w:r>
    </w:p>
  </w:footnote>
  <w:footnote w:type="continuationSeparator" w:id="0">
    <w:p w14:paraId="56E1489F" w14:textId="77777777" w:rsidR="00AC13FD" w:rsidRDefault="00AC13FD"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D92855" w14:textId="77777777" w:rsidR="0096234D" w:rsidRDefault="0096234D" w:rsidP="00784195">
    <w:pPr>
      <w:pStyle w:val="Para0"/>
      <w:spacing w:before="0"/>
    </w:pPr>
  </w:p>
  <w:tbl>
    <w:tblPr>
      <w:bidiVisual/>
      <w:tblW w:w="9299" w:type="dxa"/>
      <w:jc w:val="center"/>
      <w:tblLook w:val="04A0" w:firstRow="1" w:lastRow="0" w:firstColumn="1" w:lastColumn="0" w:noHBand="0" w:noVBand="1"/>
    </w:tblPr>
    <w:tblGrid>
      <w:gridCol w:w="4136"/>
      <w:gridCol w:w="4137"/>
      <w:gridCol w:w="1026"/>
    </w:tblGrid>
    <w:tr w:rsidR="0096234D" w:rsidRPr="004A0C50" w14:paraId="60D1B279" w14:textId="77777777" w:rsidTr="00C543A8">
      <w:trPr>
        <w:jc w:val="center"/>
      </w:trPr>
      <w:tc>
        <w:tcPr>
          <w:tcW w:w="4003" w:type="dxa"/>
        </w:tcPr>
        <w:p w14:paraId="51ED005F" w14:textId="7009BD45" w:rsidR="0096234D" w:rsidRPr="001958FC" w:rsidRDefault="0096234D" w:rsidP="00DC145C">
          <w:pPr>
            <w:pStyle w:val="Header"/>
            <w:spacing w:line="276" w:lineRule="auto"/>
            <w:ind w:right="227"/>
            <w:jc w:val="both"/>
            <w:rPr>
              <w:szCs w:val="18"/>
              <w:rtl/>
            </w:rPr>
          </w:pPr>
          <w:r w:rsidRPr="00534E3A">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מזהה_המכרז  \* </w:instrText>
          </w:r>
          <w:r>
            <w:rPr>
              <w:sz w:val="18"/>
              <w:szCs w:val="18"/>
            </w:rPr>
            <w:instrText>MERGEFORMAT</w:instrText>
          </w:r>
          <w:r>
            <w:rPr>
              <w:sz w:val="18"/>
              <w:szCs w:val="18"/>
              <w:rtl/>
            </w:rPr>
            <w:instrText xml:space="preserve"> </w:instrText>
          </w:r>
          <w:r>
            <w:rPr>
              <w:sz w:val="18"/>
              <w:szCs w:val="18"/>
              <w:rtl/>
            </w:rPr>
            <w:fldChar w:fldCharType="separate"/>
          </w:r>
          <w:r w:rsidR="00050858">
            <w:rPr>
              <w:sz w:val="18"/>
              <w:szCs w:val="18"/>
              <w:rtl/>
            </w:rPr>
            <w:t>99-2022</w:t>
          </w:r>
          <w:r>
            <w:rPr>
              <w:sz w:val="18"/>
              <w:szCs w:val="18"/>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נושא_המכרז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 xml:space="preserve">אספקת רישוי ושירותים מקצועיים למוצרי חברת </w:t>
          </w:r>
          <w:r>
            <w:rPr>
              <w:sz w:val="18"/>
              <w:szCs w:val="18"/>
            </w:rPr>
            <w:t>Red Hat</w:t>
          </w:r>
          <w:r>
            <w:rPr>
              <w:sz w:val="18"/>
              <w:szCs w:val="18"/>
              <w:rtl/>
            </w:rPr>
            <w:t xml:space="preserve"> לשרתי </w:t>
          </w:r>
          <w:r>
            <w:rPr>
              <w:sz w:val="18"/>
              <w:szCs w:val="18"/>
            </w:rPr>
            <w:t>Linux</w:t>
          </w:r>
          <w:r>
            <w:rPr>
              <w:sz w:val="18"/>
              <w:szCs w:val="18"/>
              <w:rtl/>
            </w:rPr>
            <w:fldChar w:fldCharType="end"/>
          </w:r>
        </w:p>
      </w:tc>
      <w:tc>
        <w:tcPr>
          <w:tcW w:w="4004" w:type="dxa"/>
        </w:tcPr>
        <w:p w14:paraId="0C341EE5" w14:textId="77777777" w:rsidR="0096234D" w:rsidRDefault="0096234D" w:rsidP="00666C0B">
          <w:pPr>
            <w:pStyle w:val="Header"/>
            <w:spacing w:line="276" w:lineRule="auto"/>
            <w:jc w:val="center"/>
            <w:rPr>
              <w:b/>
              <w:bCs/>
              <w:szCs w:val="18"/>
              <w:rtl/>
            </w:rPr>
          </w:pPr>
          <w:r>
            <w:rPr>
              <w:rFonts w:hint="cs"/>
              <w:b/>
              <w:bCs/>
              <w:szCs w:val="18"/>
              <w:rtl/>
            </w:rPr>
            <w:t>משרד המשפטים</w:t>
          </w:r>
        </w:p>
        <w:p w14:paraId="4691FDA0" w14:textId="77777777" w:rsidR="0096234D" w:rsidRPr="007651A6" w:rsidRDefault="0096234D" w:rsidP="00666C0B">
          <w:pPr>
            <w:pStyle w:val="Header"/>
            <w:spacing w:line="276" w:lineRule="auto"/>
            <w:jc w:val="center"/>
            <w:rPr>
              <w:b/>
              <w:bCs/>
              <w:szCs w:val="18"/>
              <w:rtl/>
            </w:rPr>
          </w:pPr>
          <w:r>
            <w:rPr>
              <w:rFonts w:hint="cs"/>
              <w:b/>
              <w:bCs/>
              <w:szCs w:val="18"/>
              <w:rtl/>
            </w:rPr>
            <w:t>אגף טכנולוגיות דיגיטליות ומידע</w:t>
          </w:r>
        </w:p>
      </w:tc>
      <w:tc>
        <w:tcPr>
          <w:tcW w:w="993" w:type="dxa"/>
        </w:tcPr>
        <w:p w14:paraId="69BBB312" w14:textId="2104E5BF" w:rsidR="0096234D" w:rsidRPr="000A39B6" w:rsidRDefault="0096234D" w:rsidP="00050858">
          <w:pPr>
            <w:pStyle w:val="Header"/>
            <w:tabs>
              <w:tab w:val="clear" w:pos="4153"/>
              <w:tab w:val="clear" w:pos="8306"/>
            </w:tabs>
            <w:spacing w:line="276" w:lineRule="auto"/>
            <w:jc w:val="right"/>
            <w:rPr>
              <w:sz w:val="18"/>
              <w:szCs w:val="18"/>
              <w:rtl/>
            </w:rPr>
          </w:pPr>
          <w:r>
            <w:rPr>
              <w:rFonts w:hint="eastAsia"/>
              <w:sz w:val="18"/>
              <w:szCs w:val="18"/>
              <w:rtl/>
            </w:rPr>
            <w:t>‏‏</w:t>
          </w:r>
          <w:r w:rsidR="00050858">
            <w:rPr>
              <w:rFonts w:hint="cs"/>
              <w:sz w:val="18"/>
              <w:szCs w:val="18"/>
              <w:rtl/>
            </w:rPr>
            <w:t>21</w:t>
          </w:r>
          <w:r>
            <w:rPr>
              <w:sz w:val="18"/>
              <w:szCs w:val="18"/>
              <w:rtl/>
            </w:rPr>
            <w:t>/0</w:t>
          </w:r>
          <w:r w:rsidR="00050858">
            <w:rPr>
              <w:rFonts w:hint="cs"/>
              <w:sz w:val="18"/>
              <w:szCs w:val="18"/>
              <w:rtl/>
            </w:rPr>
            <w:t>7</w:t>
          </w:r>
          <w:r>
            <w:rPr>
              <w:sz w:val="18"/>
              <w:szCs w:val="18"/>
              <w:rtl/>
            </w:rPr>
            <w:t>/2022</w:t>
          </w:r>
        </w:p>
      </w:tc>
    </w:tr>
  </w:tbl>
  <w:p w14:paraId="67B8AC3D" w14:textId="77777777" w:rsidR="0096234D" w:rsidRDefault="0096234D" w:rsidP="00784195">
    <w:pPr>
      <w:pStyle w:val="Para0"/>
      <w:spacing w:before="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7CAC89" w14:textId="77777777" w:rsidR="0096234D" w:rsidRDefault="0096234D"/>
  <w:tbl>
    <w:tblPr>
      <w:tblStyle w:val="TableGrid"/>
      <w:bidiVisual/>
      <w:tblW w:w="0" w:type="auto"/>
      <w:tblLook w:val="04A0" w:firstRow="1" w:lastRow="0" w:firstColumn="1" w:lastColumn="0" w:noHBand="0" w:noVBand="1"/>
    </w:tblPr>
    <w:tblGrid>
      <w:gridCol w:w="9062"/>
    </w:tblGrid>
    <w:tr w:rsidR="0096234D" w14:paraId="65861904" w14:textId="77777777" w:rsidTr="00745EF1">
      <w:tc>
        <w:tcPr>
          <w:tcW w:w="9062" w:type="dxa"/>
        </w:tcPr>
        <w:p w14:paraId="6CF3F189" w14:textId="77777777" w:rsidR="0096234D" w:rsidRPr="00745EF1" w:rsidRDefault="0096234D" w:rsidP="00745EF1">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14:paraId="647A9F38" w14:textId="77777777" w:rsidR="0096234D" w:rsidRDefault="0096234D"/>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580703"/>
    <w:multiLevelType w:val="multilevel"/>
    <w:tmpl w:val="3D9CDCF0"/>
    <w:lvl w:ilvl="0">
      <w:start w:val="1"/>
      <w:numFmt w:val="decimal"/>
      <w:pStyle w:val="NumberList4"/>
      <w:lvlText w:val="%1."/>
      <w:lvlJc w:val="left"/>
      <w:pPr>
        <w:tabs>
          <w:tab w:val="num" w:pos="1854"/>
        </w:tabs>
        <w:ind w:left="1854" w:hanging="414"/>
      </w:pPr>
      <w:rPr>
        <w:rFonts w:hint="default"/>
        <w:b w:val="0"/>
        <w:bCs w:val="0"/>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3"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5"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8417859"/>
    <w:multiLevelType w:val="hybridMultilevel"/>
    <w:tmpl w:val="8C9A88D0"/>
    <w:lvl w:ilvl="0" w:tplc="E07A2E02">
      <w:start w:val="1"/>
      <w:numFmt w:val="bullet"/>
      <w:pStyle w:val="TableBullet"/>
      <w:lvlText w:val=""/>
      <w:lvlJc w:val="left"/>
      <w:pPr>
        <w:ind w:left="360" w:hanging="360"/>
      </w:pPr>
      <w:rPr>
        <w:rFonts w:ascii="Symbol" w:hAnsi="Symbol" w:hint="default"/>
      </w:rPr>
    </w:lvl>
    <w:lvl w:ilvl="1" w:tplc="51B4D342" w:tentative="1">
      <w:start w:val="1"/>
      <w:numFmt w:val="bullet"/>
      <w:lvlText w:val="o"/>
      <w:lvlJc w:val="left"/>
      <w:pPr>
        <w:ind w:left="1080" w:hanging="360"/>
      </w:pPr>
      <w:rPr>
        <w:rFonts w:ascii="Courier New" w:hAnsi="Courier New" w:cs="Courier New" w:hint="default"/>
      </w:rPr>
    </w:lvl>
    <w:lvl w:ilvl="2" w:tplc="25B60028" w:tentative="1">
      <w:start w:val="1"/>
      <w:numFmt w:val="bullet"/>
      <w:lvlText w:val=""/>
      <w:lvlJc w:val="left"/>
      <w:pPr>
        <w:ind w:left="1800" w:hanging="360"/>
      </w:pPr>
      <w:rPr>
        <w:rFonts w:ascii="Wingdings" w:hAnsi="Wingdings" w:hint="default"/>
      </w:rPr>
    </w:lvl>
    <w:lvl w:ilvl="3" w:tplc="78FE35A0" w:tentative="1">
      <w:start w:val="1"/>
      <w:numFmt w:val="bullet"/>
      <w:lvlText w:val=""/>
      <w:lvlJc w:val="left"/>
      <w:pPr>
        <w:ind w:left="2520" w:hanging="360"/>
      </w:pPr>
      <w:rPr>
        <w:rFonts w:ascii="Symbol" w:hAnsi="Symbol" w:hint="default"/>
      </w:rPr>
    </w:lvl>
    <w:lvl w:ilvl="4" w:tplc="CC987E96" w:tentative="1">
      <w:start w:val="1"/>
      <w:numFmt w:val="bullet"/>
      <w:lvlText w:val="o"/>
      <w:lvlJc w:val="left"/>
      <w:pPr>
        <w:ind w:left="3240" w:hanging="360"/>
      </w:pPr>
      <w:rPr>
        <w:rFonts w:ascii="Courier New" w:hAnsi="Courier New" w:cs="Courier New" w:hint="default"/>
      </w:rPr>
    </w:lvl>
    <w:lvl w:ilvl="5" w:tplc="B57616EA" w:tentative="1">
      <w:start w:val="1"/>
      <w:numFmt w:val="bullet"/>
      <w:lvlText w:val=""/>
      <w:lvlJc w:val="left"/>
      <w:pPr>
        <w:ind w:left="3960" w:hanging="360"/>
      </w:pPr>
      <w:rPr>
        <w:rFonts w:ascii="Wingdings" w:hAnsi="Wingdings" w:hint="default"/>
      </w:rPr>
    </w:lvl>
    <w:lvl w:ilvl="6" w:tplc="7DB4E53C" w:tentative="1">
      <w:start w:val="1"/>
      <w:numFmt w:val="bullet"/>
      <w:lvlText w:val=""/>
      <w:lvlJc w:val="left"/>
      <w:pPr>
        <w:ind w:left="4680" w:hanging="360"/>
      </w:pPr>
      <w:rPr>
        <w:rFonts w:ascii="Symbol" w:hAnsi="Symbol" w:hint="default"/>
      </w:rPr>
    </w:lvl>
    <w:lvl w:ilvl="7" w:tplc="C6D0A2C2" w:tentative="1">
      <w:start w:val="1"/>
      <w:numFmt w:val="bullet"/>
      <w:lvlText w:val="o"/>
      <w:lvlJc w:val="left"/>
      <w:pPr>
        <w:ind w:left="5400" w:hanging="360"/>
      </w:pPr>
      <w:rPr>
        <w:rFonts w:ascii="Courier New" w:hAnsi="Courier New" w:cs="Courier New" w:hint="default"/>
      </w:rPr>
    </w:lvl>
    <w:lvl w:ilvl="8" w:tplc="768C4B64" w:tentative="1">
      <w:start w:val="1"/>
      <w:numFmt w:val="bullet"/>
      <w:lvlText w:val=""/>
      <w:lvlJc w:val="left"/>
      <w:pPr>
        <w:ind w:left="6120" w:hanging="360"/>
      </w:pPr>
      <w:rPr>
        <w:rFonts w:ascii="Wingdings" w:hAnsi="Wingdings" w:hint="default"/>
      </w:rPr>
    </w:lvl>
  </w:abstractNum>
  <w:abstractNum w:abstractNumId="28"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FFFFFFFF">
      <w:start w:val="1"/>
      <w:numFmt w:val="hebrew1"/>
      <w:pStyle w:val="a0"/>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3"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2E7E2090"/>
    <w:lvl w:ilvl="0" w:tplc="B44E8536">
      <w:start w:val="1"/>
      <w:numFmt w:val="hebrew1"/>
      <w:pStyle w:val="AlphaList5"/>
      <w:lvlText w:val="%1."/>
      <w:lvlJc w:val="left"/>
      <w:pPr>
        <w:ind w:left="2214" w:hanging="360"/>
      </w:pPr>
      <w:rPr>
        <w:rFonts w:cs="David" w:hint="default"/>
        <w:b w:val="0"/>
        <w:bCs w:val="0"/>
      </w:rPr>
    </w:lvl>
    <w:lvl w:ilvl="1" w:tplc="04090003">
      <w:start w:val="1"/>
      <w:numFmt w:val="lowerLetter"/>
      <w:lvlText w:val="%2."/>
      <w:lvlJc w:val="left"/>
      <w:pPr>
        <w:ind w:left="1440" w:hanging="360"/>
      </w:pPr>
    </w:lvl>
    <w:lvl w:ilvl="2" w:tplc="04090005">
      <w:start w:val="1"/>
      <w:numFmt w:val="lowerRoman"/>
      <w:lvlText w:val="%3."/>
      <w:lvlJc w:val="right"/>
      <w:pPr>
        <w:ind w:left="2160" w:hanging="180"/>
      </w:pPr>
    </w:lvl>
    <w:lvl w:ilvl="3" w:tplc="0409000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21EE1E78"/>
    <w:lvl w:ilvl="0">
      <w:start w:val="1"/>
      <w:numFmt w:val="decimal"/>
      <w:pStyle w:val="NumberList2"/>
      <w:lvlText w:val="%1."/>
      <w:lvlJc w:val="left"/>
      <w:pPr>
        <w:tabs>
          <w:tab w:val="num" w:pos="1083"/>
        </w:tabs>
        <w:ind w:left="1083" w:hanging="363"/>
      </w:pPr>
      <w:rPr>
        <w:rFonts w:hint="default"/>
        <w:b w:val="0"/>
        <w:bCs w:val="0"/>
      </w:rPr>
    </w:lvl>
  </w:abstractNum>
  <w:abstractNum w:abstractNumId="4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4"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5"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6"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1"/>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0"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2" w15:restartNumberingAfterBreak="0">
    <w:nsid w:val="5CAE52F5"/>
    <w:multiLevelType w:val="multilevel"/>
    <w:tmpl w:val="D74C4090"/>
    <w:styleLink w:val="311"/>
    <w:lvl w:ilvl="0">
      <w:start w:val="1"/>
      <w:numFmt w:val="decimal"/>
      <w:pStyle w:val="Heading1"/>
      <w:lvlText w:val="%1."/>
      <w:lvlJc w:val="left"/>
      <w:pPr>
        <w:tabs>
          <w:tab w:val="num" w:pos="720"/>
        </w:tabs>
        <w:ind w:left="720" w:hanging="720"/>
      </w:pPr>
      <w:rPr>
        <w:rFonts w:cs="David" w:hint="cs"/>
        <w:bCs/>
        <w:iCs w:val="0"/>
        <w:sz w:val="32"/>
        <w:szCs w:val="32"/>
      </w:rPr>
    </w:lvl>
    <w:lvl w:ilvl="1">
      <w:start w:val="1"/>
      <w:numFmt w:val="decimal"/>
      <w:pStyle w:val="Heading2"/>
      <w:lvlText w:val="%1.%2"/>
      <w:lvlJc w:val="left"/>
      <w:pPr>
        <w:tabs>
          <w:tab w:val="num" w:pos="720"/>
        </w:tabs>
        <w:ind w:left="720" w:hanging="720"/>
      </w:pPr>
      <w:rPr>
        <w:rFonts w:cs="David" w:hint="cs"/>
        <w:bCs/>
        <w:iCs w:val="0"/>
        <w:sz w:val="28"/>
        <w:szCs w:val="28"/>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44D1859"/>
    <w:multiLevelType w:val="multilevel"/>
    <w:tmpl w:val="EA8C848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5" w15:restartNumberingAfterBreak="0">
    <w:nsid w:val="68B8165E"/>
    <w:multiLevelType w:val="multilevel"/>
    <w:tmpl w:val="EC146AA0"/>
    <w:styleLink w:val="a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7"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7C261430"/>
    <w:multiLevelType w:val="multilevel"/>
    <w:tmpl w:val="A7E8D8D8"/>
    <w:lvl w:ilvl="0">
      <w:start w:val="1"/>
      <w:numFmt w:val="hebrew1"/>
      <w:pStyle w:val="AlphaList3"/>
      <w:lvlText w:val="%1."/>
      <w:lvlJc w:val="left"/>
      <w:pPr>
        <w:tabs>
          <w:tab w:val="num" w:pos="1440"/>
        </w:tabs>
        <w:ind w:left="1440" w:hanging="357"/>
      </w:pPr>
      <w:rPr>
        <w:rFonts w:hint="default"/>
        <w:b w:val="0"/>
        <w:bCs w:val="0"/>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47"/>
  </w:num>
  <w:num w:numId="3">
    <w:abstractNumId w:val="59"/>
  </w:num>
  <w:num w:numId="4">
    <w:abstractNumId w:val="53"/>
  </w:num>
  <w:num w:numId="5">
    <w:abstractNumId w:val="41"/>
  </w:num>
  <w:num w:numId="6">
    <w:abstractNumId w:val="15"/>
  </w:num>
  <w:num w:numId="7">
    <w:abstractNumId w:val="19"/>
  </w:num>
  <w:num w:numId="8">
    <w:abstractNumId w:val="30"/>
  </w:num>
  <w:num w:numId="9">
    <w:abstractNumId w:val="29"/>
  </w:num>
  <w:num w:numId="10">
    <w:abstractNumId w:val="16"/>
  </w:num>
  <w:num w:numId="11">
    <w:abstractNumId w:val="25"/>
  </w:num>
  <w:num w:numId="12">
    <w:abstractNumId w:val="45"/>
  </w:num>
  <w:num w:numId="13">
    <w:abstractNumId w:val="18"/>
  </w:num>
  <w:num w:numId="14">
    <w:abstractNumId w:val="42"/>
  </w:num>
  <w:num w:numId="15">
    <w:abstractNumId w:val="60"/>
  </w:num>
  <w:num w:numId="16">
    <w:abstractNumId w:val="17"/>
  </w:num>
  <w:num w:numId="17">
    <w:abstractNumId w:val="55"/>
  </w:num>
  <w:num w:numId="18">
    <w:abstractNumId w:val="36"/>
  </w:num>
  <w:num w:numId="19">
    <w:abstractNumId w:val="43"/>
  </w:num>
  <w:num w:numId="20">
    <w:abstractNumId w:val="49"/>
  </w:num>
  <w:num w:numId="21">
    <w:abstractNumId w:val="56"/>
  </w:num>
  <w:num w:numId="22">
    <w:abstractNumId w:val="50"/>
  </w:num>
  <w:num w:numId="23">
    <w:abstractNumId w:val="39"/>
  </w:num>
  <w:num w:numId="24">
    <w:abstractNumId w:val="14"/>
  </w:num>
  <w:num w:numId="25">
    <w:abstractNumId w:val="12"/>
  </w:num>
  <w:num w:numId="26">
    <w:abstractNumId w:val="20"/>
  </w:num>
  <w:num w:numId="27">
    <w:abstractNumId w:val="40"/>
  </w:num>
  <w:num w:numId="28">
    <w:abstractNumId w:val="10"/>
  </w:num>
  <w:num w:numId="29">
    <w:abstractNumId w:val="27"/>
  </w:num>
  <w:num w:numId="30">
    <w:abstractNumId w:val="51"/>
  </w:num>
  <w:num w:numId="31">
    <w:abstractNumId w:val="58"/>
  </w:num>
  <w:num w:numId="32">
    <w:abstractNumId w:val="52"/>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 w:numId="33">
    <w:abstractNumId w:val="22"/>
  </w:num>
  <w:num w:numId="34">
    <w:abstractNumId w:val="1"/>
  </w:num>
  <w:num w:numId="35">
    <w:abstractNumId w:val="8"/>
  </w:num>
  <w:num w:numId="36">
    <w:abstractNumId w:val="3"/>
  </w:num>
  <w:num w:numId="37">
    <w:abstractNumId w:val="2"/>
  </w:num>
  <w:num w:numId="38">
    <w:abstractNumId w:val="0"/>
  </w:num>
  <w:num w:numId="39">
    <w:abstractNumId w:val="9"/>
  </w:num>
  <w:num w:numId="40">
    <w:abstractNumId w:val="7"/>
  </w:num>
  <w:num w:numId="41">
    <w:abstractNumId w:val="6"/>
  </w:num>
  <w:num w:numId="42">
    <w:abstractNumId w:val="5"/>
  </w:num>
  <w:num w:numId="43">
    <w:abstractNumId w:val="4"/>
  </w:num>
  <w:num w:numId="44">
    <w:abstractNumId w:val="21"/>
  </w:num>
  <w:num w:numId="45">
    <w:abstractNumId w:val="54"/>
  </w:num>
  <w:num w:numId="4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6"/>
  </w:num>
  <w:num w:numId="48">
    <w:abstractNumId w:val="44"/>
  </w:num>
  <w:num w:numId="49">
    <w:abstractNumId w:val="52"/>
  </w:num>
  <w:num w:numId="50">
    <w:abstractNumId w:val="48"/>
  </w:num>
  <w:num w:numId="51">
    <w:abstractNumId w:val="11"/>
  </w:num>
  <w:num w:numId="5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1"/>
  </w:num>
  <w:num w:numId="54">
    <w:abstractNumId w:val="23"/>
  </w:num>
  <w:num w:numId="55">
    <w:abstractNumId w:val="38"/>
  </w:num>
  <w:num w:numId="56">
    <w:abstractNumId w:val="37"/>
  </w:num>
  <w:num w:numId="57">
    <w:abstractNumId w:val="13"/>
  </w:num>
  <w:num w:numId="58">
    <w:abstractNumId w:val="24"/>
  </w:num>
  <w:num w:numId="59">
    <w:abstractNumId w:val="32"/>
  </w:num>
  <w:num w:numId="60">
    <w:abstractNumId w:val="57"/>
  </w:num>
  <w:num w:numId="61">
    <w:abstractNumId w:val="26"/>
  </w:num>
  <w:num w:numId="62">
    <w:abstractNumId w:val="33"/>
  </w:num>
  <w:num w:numId="63">
    <w:abstractNumId w:val="28"/>
  </w:num>
  <w:num w:numId="64">
    <w:abstractNumId w:val="61"/>
  </w:num>
  <w:num w:numId="6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2"/>
    <w:lvlOverride w:ilvl="0">
      <w:lvl w:ilvl="0">
        <w:start w:val="1"/>
        <w:numFmt w:val="decimal"/>
        <w:pStyle w:val="Heading1"/>
        <w:lvlText w:val="%1."/>
        <w:lvlJc w:val="left"/>
        <w:pPr>
          <w:tabs>
            <w:tab w:val="num" w:pos="720"/>
          </w:tabs>
          <w:ind w:left="720" w:hanging="720"/>
        </w:pPr>
        <w:rPr>
          <w:rFonts w:cs="David" w:hint="cs"/>
          <w:bCs/>
          <w:iCs w:val="0"/>
          <w:sz w:val="32"/>
          <w:szCs w:val="32"/>
        </w:rPr>
      </w:lvl>
    </w:lvlOverride>
    <w:lvlOverride w:ilvl="1">
      <w:lvl w:ilvl="1">
        <w:start w:val="1"/>
        <w:numFmt w:val="decimal"/>
        <w:pStyle w:val="Heading2"/>
        <w:lvlText w:val="%1.%2"/>
        <w:lvlJc w:val="left"/>
        <w:pPr>
          <w:tabs>
            <w:tab w:val="num" w:pos="720"/>
          </w:tabs>
          <w:ind w:left="720" w:hanging="720"/>
        </w:pPr>
        <w:rPr>
          <w:rFonts w:cs="David" w:hint="cs"/>
          <w:bCs/>
          <w:iCs w:val="0"/>
          <w:sz w:val="28"/>
          <w:szCs w:val="28"/>
        </w:rPr>
      </w:lvl>
    </w:lvlOverride>
    <w:lvlOverride w:ilvl="2">
      <w:lvl w:ilvl="2">
        <w:start w:val="1"/>
        <w:numFmt w:val="decimal"/>
        <w:pStyle w:val="Heading3"/>
        <w:lvlText w:val="%1.%2.%3"/>
        <w:lvlJc w:val="left"/>
        <w:pPr>
          <w:tabs>
            <w:tab w:val="num" w:pos="720"/>
          </w:tabs>
          <w:ind w:left="720" w:hanging="720"/>
        </w:pPr>
        <w:rPr>
          <w:rFonts w:cs="David" w:hint="cs"/>
          <w:bCs/>
          <w:iCs w:val="0"/>
          <w:szCs w:val="24"/>
        </w:rPr>
      </w:lvl>
    </w:lvlOverride>
    <w:lvlOverride w:ilvl="3">
      <w:lvl w:ilvl="3">
        <w:start w:val="1"/>
        <w:numFmt w:val="decimal"/>
        <w:pStyle w:val="Heading4"/>
        <w:lvlText w:val="%1.%2.%3.%4"/>
        <w:lvlJc w:val="left"/>
        <w:pPr>
          <w:tabs>
            <w:tab w:val="num" w:pos="720"/>
          </w:tabs>
          <w:ind w:left="720" w:hanging="720"/>
        </w:pPr>
        <w:rPr>
          <w:rFonts w:cs="David" w:hint="cs"/>
          <w:bCs/>
          <w:iCs w:val="0"/>
          <w:szCs w:val="24"/>
        </w:rPr>
      </w:lvl>
    </w:lvlOverride>
    <w:lvlOverride w:ilvl="4">
      <w:lvl w:ilvl="4">
        <w:start w:val="1"/>
        <w:numFmt w:val="decimal"/>
        <w:pStyle w:val="Heading5"/>
        <w:lvlText w:val="%1.%2.%3.%4.%5"/>
        <w:lvlJc w:val="left"/>
        <w:pPr>
          <w:tabs>
            <w:tab w:val="num" w:pos="862"/>
          </w:tabs>
          <w:ind w:left="862" w:hanging="862"/>
        </w:pPr>
        <w:rPr>
          <w:rFonts w:cs="David" w:hint="cs"/>
          <w:bCs/>
          <w:iCs w:val="0"/>
          <w:szCs w:val="24"/>
        </w:rPr>
      </w:lvl>
    </w:lvlOverride>
    <w:lvlOverride w:ilvl="5">
      <w:lvl w:ilvl="5">
        <w:start w:val="1"/>
        <w:numFmt w:val="decimal"/>
        <w:pStyle w:val="Heading6"/>
        <w:lvlText w:val="%1.%2.%3.%4.%5.%6"/>
        <w:lvlJc w:val="left"/>
        <w:pPr>
          <w:tabs>
            <w:tab w:val="num" w:pos="862"/>
          </w:tabs>
          <w:ind w:left="862" w:hanging="862"/>
        </w:pPr>
        <w:rPr>
          <w:rFonts w:cs="David" w:hint="cs"/>
          <w:bCs/>
          <w:iCs w:val="0"/>
          <w:szCs w:val="24"/>
        </w:rPr>
      </w:lvl>
    </w:lvlOverride>
    <w:lvlOverride w:ilvl="6">
      <w:lvl w:ilvl="6">
        <w:start w:val="1"/>
        <w:numFmt w:val="decimal"/>
        <w:lvlText w:val="%1.%2.%3.%4.%5.%6.%7"/>
        <w:lvlJc w:val="left"/>
        <w:pPr>
          <w:ind w:left="1296" w:hanging="1296"/>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584" w:hanging="1584"/>
        </w:pPr>
        <w:rPr>
          <w:rFonts w:hint="default"/>
        </w:rPr>
      </w:lvl>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movePersonalInformation/>
  <w:removeDateAndTime/>
  <w:hideSpellingErrors/>
  <w:activeWritingStyle w:appName="MSWord" w:lang="fr-FR" w:vendorID="64" w:dllVersion="131078" w:nlCheck="1" w:checkStyle="0"/>
  <w:activeWritingStyle w:appName="MSWord" w:lang="en-US" w:vendorID="64" w:dllVersion="131078" w:nlCheck="1" w:checkStyle="0"/>
  <w:proofState w:spelling="clean" w:grammar="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80A"/>
    <w:rsid w:val="00001558"/>
    <w:rsid w:val="00001739"/>
    <w:rsid w:val="00002323"/>
    <w:rsid w:val="0000276E"/>
    <w:rsid w:val="00005707"/>
    <w:rsid w:val="00005D2A"/>
    <w:rsid w:val="000060DD"/>
    <w:rsid w:val="00006AA1"/>
    <w:rsid w:val="00010045"/>
    <w:rsid w:val="00010143"/>
    <w:rsid w:val="000108CB"/>
    <w:rsid w:val="00010BA0"/>
    <w:rsid w:val="00010BF9"/>
    <w:rsid w:val="00010F5E"/>
    <w:rsid w:val="00011363"/>
    <w:rsid w:val="00011CE3"/>
    <w:rsid w:val="00012857"/>
    <w:rsid w:val="00012F35"/>
    <w:rsid w:val="00012FFD"/>
    <w:rsid w:val="00013EEF"/>
    <w:rsid w:val="00013EF9"/>
    <w:rsid w:val="000142F0"/>
    <w:rsid w:val="00015869"/>
    <w:rsid w:val="00015FFE"/>
    <w:rsid w:val="00016D2D"/>
    <w:rsid w:val="00020899"/>
    <w:rsid w:val="00020946"/>
    <w:rsid w:val="00021AEE"/>
    <w:rsid w:val="00021CA8"/>
    <w:rsid w:val="0002212F"/>
    <w:rsid w:val="0002245F"/>
    <w:rsid w:val="000232A6"/>
    <w:rsid w:val="000232CE"/>
    <w:rsid w:val="00023D3B"/>
    <w:rsid w:val="000247D2"/>
    <w:rsid w:val="000258B9"/>
    <w:rsid w:val="000262C9"/>
    <w:rsid w:val="0002664F"/>
    <w:rsid w:val="000271C6"/>
    <w:rsid w:val="000273D1"/>
    <w:rsid w:val="00027C0A"/>
    <w:rsid w:val="00031160"/>
    <w:rsid w:val="0003121D"/>
    <w:rsid w:val="0003149A"/>
    <w:rsid w:val="000338BB"/>
    <w:rsid w:val="00034DA5"/>
    <w:rsid w:val="00035411"/>
    <w:rsid w:val="0003553F"/>
    <w:rsid w:val="00035AC3"/>
    <w:rsid w:val="00035E4F"/>
    <w:rsid w:val="0003614F"/>
    <w:rsid w:val="000369BF"/>
    <w:rsid w:val="00036B5D"/>
    <w:rsid w:val="00037155"/>
    <w:rsid w:val="00037F75"/>
    <w:rsid w:val="000400D6"/>
    <w:rsid w:val="000408EA"/>
    <w:rsid w:val="00040FBA"/>
    <w:rsid w:val="00041506"/>
    <w:rsid w:val="0004195B"/>
    <w:rsid w:val="00042B60"/>
    <w:rsid w:val="00043AE4"/>
    <w:rsid w:val="00043D7E"/>
    <w:rsid w:val="00043D7F"/>
    <w:rsid w:val="000444FF"/>
    <w:rsid w:val="00044E52"/>
    <w:rsid w:val="00050858"/>
    <w:rsid w:val="00051230"/>
    <w:rsid w:val="000529F4"/>
    <w:rsid w:val="00053340"/>
    <w:rsid w:val="00054C08"/>
    <w:rsid w:val="000556DD"/>
    <w:rsid w:val="00056466"/>
    <w:rsid w:val="000565B4"/>
    <w:rsid w:val="000573FA"/>
    <w:rsid w:val="0005756F"/>
    <w:rsid w:val="00057B5D"/>
    <w:rsid w:val="00061C4A"/>
    <w:rsid w:val="000628B3"/>
    <w:rsid w:val="000650FC"/>
    <w:rsid w:val="000669C3"/>
    <w:rsid w:val="00066E91"/>
    <w:rsid w:val="00066FBF"/>
    <w:rsid w:val="00071344"/>
    <w:rsid w:val="000719B7"/>
    <w:rsid w:val="00071F01"/>
    <w:rsid w:val="00072D8C"/>
    <w:rsid w:val="00073348"/>
    <w:rsid w:val="000735AE"/>
    <w:rsid w:val="00073DF4"/>
    <w:rsid w:val="00074CB1"/>
    <w:rsid w:val="000766BE"/>
    <w:rsid w:val="00076956"/>
    <w:rsid w:val="0008154B"/>
    <w:rsid w:val="00082134"/>
    <w:rsid w:val="00083174"/>
    <w:rsid w:val="000831AD"/>
    <w:rsid w:val="000834EC"/>
    <w:rsid w:val="00083510"/>
    <w:rsid w:val="0008385E"/>
    <w:rsid w:val="00083951"/>
    <w:rsid w:val="00083C2F"/>
    <w:rsid w:val="00083DC5"/>
    <w:rsid w:val="00084A66"/>
    <w:rsid w:val="00085E92"/>
    <w:rsid w:val="00087A27"/>
    <w:rsid w:val="00087FB2"/>
    <w:rsid w:val="00090134"/>
    <w:rsid w:val="000901DB"/>
    <w:rsid w:val="00090CEF"/>
    <w:rsid w:val="00091383"/>
    <w:rsid w:val="000913D8"/>
    <w:rsid w:val="0009143C"/>
    <w:rsid w:val="000927E4"/>
    <w:rsid w:val="000939B9"/>
    <w:rsid w:val="00094011"/>
    <w:rsid w:val="000941E7"/>
    <w:rsid w:val="00094B1E"/>
    <w:rsid w:val="00096A08"/>
    <w:rsid w:val="00096C77"/>
    <w:rsid w:val="00096D1B"/>
    <w:rsid w:val="00097964"/>
    <w:rsid w:val="00097BF1"/>
    <w:rsid w:val="000A0189"/>
    <w:rsid w:val="000A15D2"/>
    <w:rsid w:val="000A164E"/>
    <w:rsid w:val="000A198D"/>
    <w:rsid w:val="000A3325"/>
    <w:rsid w:val="000A39B6"/>
    <w:rsid w:val="000A5C13"/>
    <w:rsid w:val="000A6122"/>
    <w:rsid w:val="000A6EC0"/>
    <w:rsid w:val="000A7683"/>
    <w:rsid w:val="000B0FC1"/>
    <w:rsid w:val="000B1245"/>
    <w:rsid w:val="000B1615"/>
    <w:rsid w:val="000B1CCE"/>
    <w:rsid w:val="000B2F48"/>
    <w:rsid w:val="000B300E"/>
    <w:rsid w:val="000B449B"/>
    <w:rsid w:val="000B4911"/>
    <w:rsid w:val="000B77DB"/>
    <w:rsid w:val="000B7A28"/>
    <w:rsid w:val="000C0B5F"/>
    <w:rsid w:val="000C0C28"/>
    <w:rsid w:val="000C0EB1"/>
    <w:rsid w:val="000C0FAF"/>
    <w:rsid w:val="000C2C04"/>
    <w:rsid w:val="000C380B"/>
    <w:rsid w:val="000C445E"/>
    <w:rsid w:val="000C46B6"/>
    <w:rsid w:val="000C6B37"/>
    <w:rsid w:val="000C705D"/>
    <w:rsid w:val="000D019C"/>
    <w:rsid w:val="000D168E"/>
    <w:rsid w:val="000D2CD1"/>
    <w:rsid w:val="000D3D2E"/>
    <w:rsid w:val="000D473C"/>
    <w:rsid w:val="000D481C"/>
    <w:rsid w:val="000D4F3D"/>
    <w:rsid w:val="000D5037"/>
    <w:rsid w:val="000D5866"/>
    <w:rsid w:val="000D5FD6"/>
    <w:rsid w:val="000E1DCA"/>
    <w:rsid w:val="000E2050"/>
    <w:rsid w:val="000E2423"/>
    <w:rsid w:val="000E2440"/>
    <w:rsid w:val="000E2E52"/>
    <w:rsid w:val="000E2EEE"/>
    <w:rsid w:val="000E3147"/>
    <w:rsid w:val="000E370F"/>
    <w:rsid w:val="000E4864"/>
    <w:rsid w:val="000E4B1D"/>
    <w:rsid w:val="000E4EE0"/>
    <w:rsid w:val="000E578E"/>
    <w:rsid w:val="000E63B1"/>
    <w:rsid w:val="000E6CBF"/>
    <w:rsid w:val="000F188E"/>
    <w:rsid w:val="000F28EF"/>
    <w:rsid w:val="000F4714"/>
    <w:rsid w:val="000F47E0"/>
    <w:rsid w:val="000F71EA"/>
    <w:rsid w:val="000F7FED"/>
    <w:rsid w:val="00101102"/>
    <w:rsid w:val="001015D3"/>
    <w:rsid w:val="00101C08"/>
    <w:rsid w:val="00102128"/>
    <w:rsid w:val="00102930"/>
    <w:rsid w:val="00104C76"/>
    <w:rsid w:val="00105901"/>
    <w:rsid w:val="00105972"/>
    <w:rsid w:val="00105A8C"/>
    <w:rsid w:val="00106552"/>
    <w:rsid w:val="00106CCB"/>
    <w:rsid w:val="00110022"/>
    <w:rsid w:val="00110240"/>
    <w:rsid w:val="00111483"/>
    <w:rsid w:val="0011319E"/>
    <w:rsid w:val="00114DD8"/>
    <w:rsid w:val="00115BB1"/>
    <w:rsid w:val="001166DC"/>
    <w:rsid w:val="001168EE"/>
    <w:rsid w:val="00116C82"/>
    <w:rsid w:val="001200E0"/>
    <w:rsid w:val="0012068D"/>
    <w:rsid w:val="00120EDA"/>
    <w:rsid w:val="0012139B"/>
    <w:rsid w:val="001213F8"/>
    <w:rsid w:val="00121BBD"/>
    <w:rsid w:val="00122215"/>
    <w:rsid w:val="00122B44"/>
    <w:rsid w:val="001236EC"/>
    <w:rsid w:val="0012375F"/>
    <w:rsid w:val="00123C0F"/>
    <w:rsid w:val="0012422C"/>
    <w:rsid w:val="0012481D"/>
    <w:rsid w:val="00124E83"/>
    <w:rsid w:val="00125FF6"/>
    <w:rsid w:val="0012613F"/>
    <w:rsid w:val="00126B66"/>
    <w:rsid w:val="0012792E"/>
    <w:rsid w:val="00127C0B"/>
    <w:rsid w:val="00127E25"/>
    <w:rsid w:val="001316EA"/>
    <w:rsid w:val="00131A0B"/>
    <w:rsid w:val="001320FE"/>
    <w:rsid w:val="0013225B"/>
    <w:rsid w:val="0013522E"/>
    <w:rsid w:val="001354E2"/>
    <w:rsid w:val="001367A4"/>
    <w:rsid w:val="00136D25"/>
    <w:rsid w:val="00137237"/>
    <w:rsid w:val="0013732F"/>
    <w:rsid w:val="00137D55"/>
    <w:rsid w:val="001402E1"/>
    <w:rsid w:val="00140740"/>
    <w:rsid w:val="001411F9"/>
    <w:rsid w:val="00141D02"/>
    <w:rsid w:val="0014264E"/>
    <w:rsid w:val="001446D5"/>
    <w:rsid w:val="00144EA2"/>
    <w:rsid w:val="00145518"/>
    <w:rsid w:val="00146646"/>
    <w:rsid w:val="00146A26"/>
    <w:rsid w:val="00146E5B"/>
    <w:rsid w:val="001475DC"/>
    <w:rsid w:val="00150BE2"/>
    <w:rsid w:val="00151595"/>
    <w:rsid w:val="00151FE9"/>
    <w:rsid w:val="001524EC"/>
    <w:rsid w:val="00152A91"/>
    <w:rsid w:val="00153728"/>
    <w:rsid w:val="001539D9"/>
    <w:rsid w:val="00154E65"/>
    <w:rsid w:val="00155953"/>
    <w:rsid w:val="00155C2D"/>
    <w:rsid w:val="00156231"/>
    <w:rsid w:val="001563B9"/>
    <w:rsid w:val="001567D0"/>
    <w:rsid w:val="0015748B"/>
    <w:rsid w:val="00160647"/>
    <w:rsid w:val="001607F2"/>
    <w:rsid w:val="0016135E"/>
    <w:rsid w:val="0016166E"/>
    <w:rsid w:val="00161B94"/>
    <w:rsid w:val="00162734"/>
    <w:rsid w:val="00163340"/>
    <w:rsid w:val="0016342B"/>
    <w:rsid w:val="0016363D"/>
    <w:rsid w:val="00163656"/>
    <w:rsid w:val="0016407B"/>
    <w:rsid w:val="00164C36"/>
    <w:rsid w:val="00164D97"/>
    <w:rsid w:val="00164DC8"/>
    <w:rsid w:val="001651B8"/>
    <w:rsid w:val="00165267"/>
    <w:rsid w:val="00165C46"/>
    <w:rsid w:val="00165E08"/>
    <w:rsid w:val="00167037"/>
    <w:rsid w:val="001674C5"/>
    <w:rsid w:val="00167952"/>
    <w:rsid w:val="00167F11"/>
    <w:rsid w:val="00170279"/>
    <w:rsid w:val="00170C43"/>
    <w:rsid w:val="001710BE"/>
    <w:rsid w:val="00172143"/>
    <w:rsid w:val="001729FC"/>
    <w:rsid w:val="00173ADE"/>
    <w:rsid w:val="00174014"/>
    <w:rsid w:val="001756E3"/>
    <w:rsid w:val="00175B86"/>
    <w:rsid w:val="00176923"/>
    <w:rsid w:val="00177B42"/>
    <w:rsid w:val="00177E2F"/>
    <w:rsid w:val="00177E95"/>
    <w:rsid w:val="0018050A"/>
    <w:rsid w:val="00180DEE"/>
    <w:rsid w:val="001838E0"/>
    <w:rsid w:val="00183941"/>
    <w:rsid w:val="00184693"/>
    <w:rsid w:val="001846D5"/>
    <w:rsid w:val="0018486D"/>
    <w:rsid w:val="00184CDE"/>
    <w:rsid w:val="001859AE"/>
    <w:rsid w:val="00185AEB"/>
    <w:rsid w:val="00185D4F"/>
    <w:rsid w:val="001862CE"/>
    <w:rsid w:val="001864C6"/>
    <w:rsid w:val="00187683"/>
    <w:rsid w:val="00187BE6"/>
    <w:rsid w:val="00190F21"/>
    <w:rsid w:val="00191BFA"/>
    <w:rsid w:val="00193997"/>
    <w:rsid w:val="00194697"/>
    <w:rsid w:val="0019575E"/>
    <w:rsid w:val="001958FC"/>
    <w:rsid w:val="00195FD8"/>
    <w:rsid w:val="001A0610"/>
    <w:rsid w:val="001A10A9"/>
    <w:rsid w:val="001A1ED1"/>
    <w:rsid w:val="001A1EF6"/>
    <w:rsid w:val="001A345A"/>
    <w:rsid w:val="001A39FA"/>
    <w:rsid w:val="001A3F1B"/>
    <w:rsid w:val="001A4C59"/>
    <w:rsid w:val="001A731F"/>
    <w:rsid w:val="001A7D5E"/>
    <w:rsid w:val="001A7EF0"/>
    <w:rsid w:val="001B0C11"/>
    <w:rsid w:val="001B205E"/>
    <w:rsid w:val="001B20BD"/>
    <w:rsid w:val="001B240C"/>
    <w:rsid w:val="001B29DC"/>
    <w:rsid w:val="001B37F5"/>
    <w:rsid w:val="001B3CCC"/>
    <w:rsid w:val="001B4345"/>
    <w:rsid w:val="001B4365"/>
    <w:rsid w:val="001B45A9"/>
    <w:rsid w:val="001B5C05"/>
    <w:rsid w:val="001B620E"/>
    <w:rsid w:val="001B6875"/>
    <w:rsid w:val="001C0233"/>
    <w:rsid w:val="001C090F"/>
    <w:rsid w:val="001C0E25"/>
    <w:rsid w:val="001C10F6"/>
    <w:rsid w:val="001C1324"/>
    <w:rsid w:val="001C26A0"/>
    <w:rsid w:val="001C5CF0"/>
    <w:rsid w:val="001C710F"/>
    <w:rsid w:val="001D0350"/>
    <w:rsid w:val="001D08D8"/>
    <w:rsid w:val="001D12D7"/>
    <w:rsid w:val="001D45BD"/>
    <w:rsid w:val="001D4D21"/>
    <w:rsid w:val="001D501D"/>
    <w:rsid w:val="001D517E"/>
    <w:rsid w:val="001D5217"/>
    <w:rsid w:val="001D53A3"/>
    <w:rsid w:val="001D55CF"/>
    <w:rsid w:val="001D5EB3"/>
    <w:rsid w:val="001D6D89"/>
    <w:rsid w:val="001D6F50"/>
    <w:rsid w:val="001D70A5"/>
    <w:rsid w:val="001D73D4"/>
    <w:rsid w:val="001D7BB8"/>
    <w:rsid w:val="001D7EA7"/>
    <w:rsid w:val="001E0390"/>
    <w:rsid w:val="001E334F"/>
    <w:rsid w:val="001E406D"/>
    <w:rsid w:val="001E4178"/>
    <w:rsid w:val="001E4559"/>
    <w:rsid w:val="001E45C5"/>
    <w:rsid w:val="001E5538"/>
    <w:rsid w:val="001E5642"/>
    <w:rsid w:val="001E56BD"/>
    <w:rsid w:val="001E5813"/>
    <w:rsid w:val="001E592C"/>
    <w:rsid w:val="001E6601"/>
    <w:rsid w:val="001E6F0E"/>
    <w:rsid w:val="001E6F2D"/>
    <w:rsid w:val="001E74A0"/>
    <w:rsid w:val="001F0CA1"/>
    <w:rsid w:val="001F142B"/>
    <w:rsid w:val="001F1B75"/>
    <w:rsid w:val="001F21F3"/>
    <w:rsid w:val="001F22A1"/>
    <w:rsid w:val="001F2526"/>
    <w:rsid w:val="001F4B71"/>
    <w:rsid w:val="001F4F3D"/>
    <w:rsid w:val="001F51B0"/>
    <w:rsid w:val="001F59CB"/>
    <w:rsid w:val="001F5B71"/>
    <w:rsid w:val="001F697D"/>
    <w:rsid w:val="001F6EE8"/>
    <w:rsid w:val="002004A5"/>
    <w:rsid w:val="00200E4F"/>
    <w:rsid w:val="00201A1D"/>
    <w:rsid w:val="002053AA"/>
    <w:rsid w:val="002053AE"/>
    <w:rsid w:val="002054D5"/>
    <w:rsid w:val="00205FE0"/>
    <w:rsid w:val="0020636E"/>
    <w:rsid w:val="002064C4"/>
    <w:rsid w:val="00206A35"/>
    <w:rsid w:val="00210BB0"/>
    <w:rsid w:val="00211066"/>
    <w:rsid w:val="0021141A"/>
    <w:rsid w:val="00211F81"/>
    <w:rsid w:val="00212155"/>
    <w:rsid w:val="002126AE"/>
    <w:rsid w:val="00212FDA"/>
    <w:rsid w:val="0021358C"/>
    <w:rsid w:val="0021436A"/>
    <w:rsid w:val="00217EDA"/>
    <w:rsid w:val="00220195"/>
    <w:rsid w:val="00221962"/>
    <w:rsid w:val="00221EA6"/>
    <w:rsid w:val="0022322F"/>
    <w:rsid w:val="002254E7"/>
    <w:rsid w:val="00225FE9"/>
    <w:rsid w:val="00226F8B"/>
    <w:rsid w:val="00227689"/>
    <w:rsid w:val="00231E81"/>
    <w:rsid w:val="00232633"/>
    <w:rsid w:val="00233329"/>
    <w:rsid w:val="00233914"/>
    <w:rsid w:val="00234684"/>
    <w:rsid w:val="00234818"/>
    <w:rsid w:val="002349EC"/>
    <w:rsid w:val="002357F1"/>
    <w:rsid w:val="00236531"/>
    <w:rsid w:val="00237837"/>
    <w:rsid w:val="00237844"/>
    <w:rsid w:val="00237B75"/>
    <w:rsid w:val="00240DBF"/>
    <w:rsid w:val="00241905"/>
    <w:rsid w:val="002436F8"/>
    <w:rsid w:val="0024411A"/>
    <w:rsid w:val="00244B76"/>
    <w:rsid w:val="00244DCA"/>
    <w:rsid w:val="00245302"/>
    <w:rsid w:val="00245555"/>
    <w:rsid w:val="00245AD0"/>
    <w:rsid w:val="00245D8B"/>
    <w:rsid w:val="00247179"/>
    <w:rsid w:val="002516CB"/>
    <w:rsid w:val="00252272"/>
    <w:rsid w:val="00254988"/>
    <w:rsid w:val="00254B32"/>
    <w:rsid w:val="00255302"/>
    <w:rsid w:val="00256A33"/>
    <w:rsid w:val="00256C4C"/>
    <w:rsid w:val="002606ED"/>
    <w:rsid w:val="00260B92"/>
    <w:rsid w:val="00260CDB"/>
    <w:rsid w:val="00261CC4"/>
    <w:rsid w:val="00262546"/>
    <w:rsid w:val="00262A6C"/>
    <w:rsid w:val="00262EA7"/>
    <w:rsid w:val="00264214"/>
    <w:rsid w:val="0026492E"/>
    <w:rsid w:val="0026550A"/>
    <w:rsid w:val="00267AF4"/>
    <w:rsid w:val="00267FD0"/>
    <w:rsid w:val="0027062A"/>
    <w:rsid w:val="00271154"/>
    <w:rsid w:val="002720C3"/>
    <w:rsid w:val="00273E29"/>
    <w:rsid w:val="002754D1"/>
    <w:rsid w:val="0027587B"/>
    <w:rsid w:val="002769BE"/>
    <w:rsid w:val="0028126A"/>
    <w:rsid w:val="0028182C"/>
    <w:rsid w:val="00281F69"/>
    <w:rsid w:val="00282CBC"/>
    <w:rsid w:val="00283D2A"/>
    <w:rsid w:val="00283FBA"/>
    <w:rsid w:val="0028455A"/>
    <w:rsid w:val="00285A48"/>
    <w:rsid w:val="002860B5"/>
    <w:rsid w:val="00286231"/>
    <w:rsid w:val="00286733"/>
    <w:rsid w:val="00287BDA"/>
    <w:rsid w:val="0029044A"/>
    <w:rsid w:val="002905AF"/>
    <w:rsid w:val="00291015"/>
    <w:rsid w:val="00291397"/>
    <w:rsid w:val="00292511"/>
    <w:rsid w:val="002928A0"/>
    <w:rsid w:val="00294062"/>
    <w:rsid w:val="0029444A"/>
    <w:rsid w:val="0029475C"/>
    <w:rsid w:val="00294FC9"/>
    <w:rsid w:val="002952F1"/>
    <w:rsid w:val="002955D2"/>
    <w:rsid w:val="00296774"/>
    <w:rsid w:val="00296A98"/>
    <w:rsid w:val="00297CF0"/>
    <w:rsid w:val="002A0EB2"/>
    <w:rsid w:val="002A2730"/>
    <w:rsid w:val="002A2AF6"/>
    <w:rsid w:val="002A504B"/>
    <w:rsid w:val="002A5614"/>
    <w:rsid w:val="002A572E"/>
    <w:rsid w:val="002A7793"/>
    <w:rsid w:val="002A794D"/>
    <w:rsid w:val="002A7F8B"/>
    <w:rsid w:val="002B0990"/>
    <w:rsid w:val="002B141D"/>
    <w:rsid w:val="002B3D16"/>
    <w:rsid w:val="002B414C"/>
    <w:rsid w:val="002B452F"/>
    <w:rsid w:val="002B4560"/>
    <w:rsid w:val="002B476B"/>
    <w:rsid w:val="002B4CE2"/>
    <w:rsid w:val="002B5315"/>
    <w:rsid w:val="002B5AF3"/>
    <w:rsid w:val="002B604C"/>
    <w:rsid w:val="002B76BC"/>
    <w:rsid w:val="002B7A92"/>
    <w:rsid w:val="002C01AE"/>
    <w:rsid w:val="002C08FE"/>
    <w:rsid w:val="002C2065"/>
    <w:rsid w:val="002C2A31"/>
    <w:rsid w:val="002C4063"/>
    <w:rsid w:val="002C429A"/>
    <w:rsid w:val="002C47AE"/>
    <w:rsid w:val="002C497B"/>
    <w:rsid w:val="002C4AA6"/>
    <w:rsid w:val="002C4CA0"/>
    <w:rsid w:val="002C5447"/>
    <w:rsid w:val="002C642C"/>
    <w:rsid w:val="002C7567"/>
    <w:rsid w:val="002C76EF"/>
    <w:rsid w:val="002D056A"/>
    <w:rsid w:val="002D0673"/>
    <w:rsid w:val="002D06DD"/>
    <w:rsid w:val="002D10F9"/>
    <w:rsid w:val="002D1B45"/>
    <w:rsid w:val="002D2745"/>
    <w:rsid w:val="002D3457"/>
    <w:rsid w:val="002D3549"/>
    <w:rsid w:val="002D357F"/>
    <w:rsid w:val="002D362A"/>
    <w:rsid w:val="002D3A28"/>
    <w:rsid w:val="002D3C97"/>
    <w:rsid w:val="002D5A59"/>
    <w:rsid w:val="002D6704"/>
    <w:rsid w:val="002D6C9C"/>
    <w:rsid w:val="002D6D91"/>
    <w:rsid w:val="002D7E23"/>
    <w:rsid w:val="002D7E94"/>
    <w:rsid w:val="002E0D88"/>
    <w:rsid w:val="002E18A6"/>
    <w:rsid w:val="002E2901"/>
    <w:rsid w:val="002E2B35"/>
    <w:rsid w:val="002E2F08"/>
    <w:rsid w:val="002E3095"/>
    <w:rsid w:val="002E3853"/>
    <w:rsid w:val="002E3C80"/>
    <w:rsid w:val="002E4632"/>
    <w:rsid w:val="002E4AA1"/>
    <w:rsid w:val="002E4C5F"/>
    <w:rsid w:val="002E5479"/>
    <w:rsid w:val="002E5937"/>
    <w:rsid w:val="002E5D45"/>
    <w:rsid w:val="002E6A11"/>
    <w:rsid w:val="002E7B44"/>
    <w:rsid w:val="002F0051"/>
    <w:rsid w:val="002F1398"/>
    <w:rsid w:val="002F1E3E"/>
    <w:rsid w:val="002F3246"/>
    <w:rsid w:val="002F401E"/>
    <w:rsid w:val="002F4BBD"/>
    <w:rsid w:val="002F4FE4"/>
    <w:rsid w:val="002F71F3"/>
    <w:rsid w:val="002F75F7"/>
    <w:rsid w:val="002F774D"/>
    <w:rsid w:val="002F7C06"/>
    <w:rsid w:val="003028AE"/>
    <w:rsid w:val="0030358B"/>
    <w:rsid w:val="00304557"/>
    <w:rsid w:val="00306636"/>
    <w:rsid w:val="0030683E"/>
    <w:rsid w:val="00307C97"/>
    <w:rsid w:val="00310222"/>
    <w:rsid w:val="00310AA9"/>
    <w:rsid w:val="003110B1"/>
    <w:rsid w:val="00312158"/>
    <w:rsid w:val="00313226"/>
    <w:rsid w:val="003152DB"/>
    <w:rsid w:val="003166C9"/>
    <w:rsid w:val="003173B1"/>
    <w:rsid w:val="003175BE"/>
    <w:rsid w:val="00317DC0"/>
    <w:rsid w:val="00317E05"/>
    <w:rsid w:val="003208B1"/>
    <w:rsid w:val="00321194"/>
    <w:rsid w:val="003214FB"/>
    <w:rsid w:val="003245D6"/>
    <w:rsid w:val="00325333"/>
    <w:rsid w:val="00325DA9"/>
    <w:rsid w:val="003265DA"/>
    <w:rsid w:val="0032763A"/>
    <w:rsid w:val="00327B09"/>
    <w:rsid w:val="00330458"/>
    <w:rsid w:val="00331FF6"/>
    <w:rsid w:val="003332AA"/>
    <w:rsid w:val="003333FB"/>
    <w:rsid w:val="003343D7"/>
    <w:rsid w:val="00335540"/>
    <w:rsid w:val="00335C96"/>
    <w:rsid w:val="00336CCC"/>
    <w:rsid w:val="00342251"/>
    <w:rsid w:val="00342CA1"/>
    <w:rsid w:val="00342E6E"/>
    <w:rsid w:val="00343A68"/>
    <w:rsid w:val="00343C44"/>
    <w:rsid w:val="003447CD"/>
    <w:rsid w:val="00344CC6"/>
    <w:rsid w:val="00345FD1"/>
    <w:rsid w:val="00346D75"/>
    <w:rsid w:val="003501CA"/>
    <w:rsid w:val="003503E2"/>
    <w:rsid w:val="003506D5"/>
    <w:rsid w:val="00350D4E"/>
    <w:rsid w:val="003521A4"/>
    <w:rsid w:val="00354006"/>
    <w:rsid w:val="003543F3"/>
    <w:rsid w:val="003547FE"/>
    <w:rsid w:val="0035483B"/>
    <w:rsid w:val="00355ECA"/>
    <w:rsid w:val="00356DA5"/>
    <w:rsid w:val="00357965"/>
    <w:rsid w:val="00357A5F"/>
    <w:rsid w:val="00357FED"/>
    <w:rsid w:val="00361CA9"/>
    <w:rsid w:val="0036231B"/>
    <w:rsid w:val="00364002"/>
    <w:rsid w:val="0036408C"/>
    <w:rsid w:val="0036421C"/>
    <w:rsid w:val="00364502"/>
    <w:rsid w:val="00364AB1"/>
    <w:rsid w:val="00364FF0"/>
    <w:rsid w:val="00366B7F"/>
    <w:rsid w:val="00366C69"/>
    <w:rsid w:val="00366ECD"/>
    <w:rsid w:val="00367F2B"/>
    <w:rsid w:val="00370FCA"/>
    <w:rsid w:val="00372D08"/>
    <w:rsid w:val="003730D6"/>
    <w:rsid w:val="00373320"/>
    <w:rsid w:val="00373952"/>
    <w:rsid w:val="003741BF"/>
    <w:rsid w:val="0037657B"/>
    <w:rsid w:val="00376B26"/>
    <w:rsid w:val="00376C18"/>
    <w:rsid w:val="00376FE2"/>
    <w:rsid w:val="003803F6"/>
    <w:rsid w:val="00380B18"/>
    <w:rsid w:val="00381A8B"/>
    <w:rsid w:val="00382E78"/>
    <w:rsid w:val="00382FA3"/>
    <w:rsid w:val="00383CC1"/>
    <w:rsid w:val="00384262"/>
    <w:rsid w:val="00384618"/>
    <w:rsid w:val="00385447"/>
    <w:rsid w:val="00385D39"/>
    <w:rsid w:val="0038614F"/>
    <w:rsid w:val="003870E3"/>
    <w:rsid w:val="003873F4"/>
    <w:rsid w:val="0039046D"/>
    <w:rsid w:val="00390977"/>
    <w:rsid w:val="00390F61"/>
    <w:rsid w:val="00391782"/>
    <w:rsid w:val="00391E49"/>
    <w:rsid w:val="0039232E"/>
    <w:rsid w:val="00393838"/>
    <w:rsid w:val="00393F2A"/>
    <w:rsid w:val="0039586B"/>
    <w:rsid w:val="003A0032"/>
    <w:rsid w:val="003A03B4"/>
    <w:rsid w:val="003A03C2"/>
    <w:rsid w:val="003A0AEF"/>
    <w:rsid w:val="003A1731"/>
    <w:rsid w:val="003A2A43"/>
    <w:rsid w:val="003A2E58"/>
    <w:rsid w:val="003A3138"/>
    <w:rsid w:val="003A432F"/>
    <w:rsid w:val="003A5142"/>
    <w:rsid w:val="003A5A13"/>
    <w:rsid w:val="003A5BFB"/>
    <w:rsid w:val="003A633A"/>
    <w:rsid w:val="003A652B"/>
    <w:rsid w:val="003A6B9A"/>
    <w:rsid w:val="003A7199"/>
    <w:rsid w:val="003A75C0"/>
    <w:rsid w:val="003B01C1"/>
    <w:rsid w:val="003B030C"/>
    <w:rsid w:val="003B06C2"/>
    <w:rsid w:val="003B0C9F"/>
    <w:rsid w:val="003B0E17"/>
    <w:rsid w:val="003B2027"/>
    <w:rsid w:val="003B243C"/>
    <w:rsid w:val="003B39CA"/>
    <w:rsid w:val="003B4793"/>
    <w:rsid w:val="003B4894"/>
    <w:rsid w:val="003B4E16"/>
    <w:rsid w:val="003B4EF2"/>
    <w:rsid w:val="003B5A21"/>
    <w:rsid w:val="003B5CFA"/>
    <w:rsid w:val="003B5DE2"/>
    <w:rsid w:val="003C0081"/>
    <w:rsid w:val="003C0302"/>
    <w:rsid w:val="003C0AF0"/>
    <w:rsid w:val="003C1AA2"/>
    <w:rsid w:val="003C2183"/>
    <w:rsid w:val="003C248D"/>
    <w:rsid w:val="003C261A"/>
    <w:rsid w:val="003C45B5"/>
    <w:rsid w:val="003C4EAD"/>
    <w:rsid w:val="003C5E49"/>
    <w:rsid w:val="003C648B"/>
    <w:rsid w:val="003D0D47"/>
    <w:rsid w:val="003D1101"/>
    <w:rsid w:val="003D118F"/>
    <w:rsid w:val="003D3FB6"/>
    <w:rsid w:val="003D40F8"/>
    <w:rsid w:val="003D501A"/>
    <w:rsid w:val="003D59A3"/>
    <w:rsid w:val="003D6138"/>
    <w:rsid w:val="003D664B"/>
    <w:rsid w:val="003D6EBA"/>
    <w:rsid w:val="003D7C0D"/>
    <w:rsid w:val="003E034E"/>
    <w:rsid w:val="003E1515"/>
    <w:rsid w:val="003E16A9"/>
    <w:rsid w:val="003E181A"/>
    <w:rsid w:val="003E2A95"/>
    <w:rsid w:val="003E3C85"/>
    <w:rsid w:val="003E44C5"/>
    <w:rsid w:val="003E48EA"/>
    <w:rsid w:val="003E4F4D"/>
    <w:rsid w:val="003E6972"/>
    <w:rsid w:val="003E6A08"/>
    <w:rsid w:val="003E798A"/>
    <w:rsid w:val="003E7FDB"/>
    <w:rsid w:val="003F0995"/>
    <w:rsid w:val="003F0E30"/>
    <w:rsid w:val="003F129D"/>
    <w:rsid w:val="003F2DE6"/>
    <w:rsid w:val="003F4197"/>
    <w:rsid w:val="003F4C3A"/>
    <w:rsid w:val="003F508C"/>
    <w:rsid w:val="003F582E"/>
    <w:rsid w:val="003F58C0"/>
    <w:rsid w:val="003F607C"/>
    <w:rsid w:val="003F6CAE"/>
    <w:rsid w:val="003F7B7E"/>
    <w:rsid w:val="003F7C3D"/>
    <w:rsid w:val="00401420"/>
    <w:rsid w:val="00401897"/>
    <w:rsid w:val="00403F91"/>
    <w:rsid w:val="00404B68"/>
    <w:rsid w:val="00405626"/>
    <w:rsid w:val="0040750E"/>
    <w:rsid w:val="0041033F"/>
    <w:rsid w:val="004115E9"/>
    <w:rsid w:val="00412D3A"/>
    <w:rsid w:val="00412F32"/>
    <w:rsid w:val="004136CA"/>
    <w:rsid w:val="00414040"/>
    <w:rsid w:val="004141CC"/>
    <w:rsid w:val="00414441"/>
    <w:rsid w:val="0041517F"/>
    <w:rsid w:val="00415824"/>
    <w:rsid w:val="00416504"/>
    <w:rsid w:val="004170C6"/>
    <w:rsid w:val="00417EC0"/>
    <w:rsid w:val="0042003C"/>
    <w:rsid w:val="0042054E"/>
    <w:rsid w:val="0042098F"/>
    <w:rsid w:val="0042139D"/>
    <w:rsid w:val="004220A4"/>
    <w:rsid w:val="00422E07"/>
    <w:rsid w:val="00423CC7"/>
    <w:rsid w:val="00424A85"/>
    <w:rsid w:val="00425BB0"/>
    <w:rsid w:val="00426030"/>
    <w:rsid w:val="00426E22"/>
    <w:rsid w:val="00427B9B"/>
    <w:rsid w:val="004302F8"/>
    <w:rsid w:val="00430DB0"/>
    <w:rsid w:val="004323B2"/>
    <w:rsid w:val="004329AA"/>
    <w:rsid w:val="00433888"/>
    <w:rsid w:val="0043430C"/>
    <w:rsid w:val="00434A4A"/>
    <w:rsid w:val="0043545C"/>
    <w:rsid w:val="00435622"/>
    <w:rsid w:val="00435FA0"/>
    <w:rsid w:val="00436052"/>
    <w:rsid w:val="004363AD"/>
    <w:rsid w:val="00436C1A"/>
    <w:rsid w:val="00436D67"/>
    <w:rsid w:val="00436DA8"/>
    <w:rsid w:val="00437D11"/>
    <w:rsid w:val="00437E71"/>
    <w:rsid w:val="00441882"/>
    <w:rsid w:val="0044295E"/>
    <w:rsid w:val="0044300C"/>
    <w:rsid w:val="004433FD"/>
    <w:rsid w:val="00443630"/>
    <w:rsid w:val="00443A57"/>
    <w:rsid w:val="00443B76"/>
    <w:rsid w:val="00444333"/>
    <w:rsid w:val="00444892"/>
    <w:rsid w:val="0044524B"/>
    <w:rsid w:val="00445A74"/>
    <w:rsid w:val="00445BC3"/>
    <w:rsid w:val="00446615"/>
    <w:rsid w:val="00446E9F"/>
    <w:rsid w:val="00447381"/>
    <w:rsid w:val="00447A5E"/>
    <w:rsid w:val="00450364"/>
    <w:rsid w:val="004507B9"/>
    <w:rsid w:val="004509B4"/>
    <w:rsid w:val="00450ED4"/>
    <w:rsid w:val="00451345"/>
    <w:rsid w:val="0045166B"/>
    <w:rsid w:val="00451F05"/>
    <w:rsid w:val="00453734"/>
    <w:rsid w:val="00453F90"/>
    <w:rsid w:val="00454A0A"/>
    <w:rsid w:val="00454CA9"/>
    <w:rsid w:val="00455696"/>
    <w:rsid w:val="004560D0"/>
    <w:rsid w:val="00456290"/>
    <w:rsid w:val="00456557"/>
    <w:rsid w:val="004565C6"/>
    <w:rsid w:val="0045750E"/>
    <w:rsid w:val="00457AC2"/>
    <w:rsid w:val="00457DA9"/>
    <w:rsid w:val="00460211"/>
    <w:rsid w:val="004605CB"/>
    <w:rsid w:val="004605E2"/>
    <w:rsid w:val="004607D1"/>
    <w:rsid w:val="00461A49"/>
    <w:rsid w:val="00461B6B"/>
    <w:rsid w:val="00463FB5"/>
    <w:rsid w:val="0046430D"/>
    <w:rsid w:val="0046461E"/>
    <w:rsid w:val="004646FE"/>
    <w:rsid w:val="00464844"/>
    <w:rsid w:val="004649AF"/>
    <w:rsid w:val="00464B89"/>
    <w:rsid w:val="00464F7B"/>
    <w:rsid w:val="004650C2"/>
    <w:rsid w:val="0046625C"/>
    <w:rsid w:val="004663C2"/>
    <w:rsid w:val="00467493"/>
    <w:rsid w:val="00467C1F"/>
    <w:rsid w:val="00470239"/>
    <w:rsid w:val="004711FF"/>
    <w:rsid w:val="0047200D"/>
    <w:rsid w:val="004725DF"/>
    <w:rsid w:val="0047292B"/>
    <w:rsid w:val="00472EB9"/>
    <w:rsid w:val="0047340E"/>
    <w:rsid w:val="00473723"/>
    <w:rsid w:val="00475119"/>
    <w:rsid w:val="00476818"/>
    <w:rsid w:val="00480ACA"/>
    <w:rsid w:val="00480C04"/>
    <w:rsid w:val="004825CD"/>
    <w:rsid w:val="00482F50"/>
    <w:rsid w:val="00484546"/>
    <w:rsid w:val="00484E7E"/>
    <w:rsid w:val="00484FEA"/>
    <w:rsid w:val="00485528"/>
    <w:rsid w:val="00485829"/>
    <w:rsid w:val="004862AA"/>
    <w:rsid w:val="00487D8B"/>
    <w:rsid w:val="00490E73"/>
    <w:rsid w:val="00491F60"/>
    <w:rsid w:val="00494685"/>
    <w:rsid w:val="00494CA3"/>
    <w:rsid w:val="004952F1"/>
    <w:rsid w:val="00496931"/>
    <w:rsid w:val="004A0BB5"/>
    <w:rsid w:val="004A0C5B"/>
    <w:rsid w:val="004A11D4"/>
    <w:rsid w:val="004A21D8"/>
    <w:rsid w:val="004A2354"/>
    <w:rsid w:val="004A2461"/>
    <w:rsid w:val="004A27DB"/>
    <w:rsid w:val="004A4329"/>
    <w:rsid w:val="004A5842"/>
    <w:rsid w:val="004A6BC0"/>
    <w:rsid w:val="004A6E38"/>
    <w:rsid w:val="004B0B3B"/>
    <w:rsid w:val="004B0E00"/>
    <w:rsid w:val="004B12B9"/>
    <w:rsid w:val="004B16F7"/>
    <w:rsid w:val="004B1DB4"/>
    <w:rsid w:val="004B1EE5"/>
    <w:rsid w:val="004B271E"/>
    <w:rsid w:val="004B38AE"/>
    <w:rsid w:val="004B6C41"/>
    <w:rsid w:val="004C0747"/>
    <w:rsid w:val="004C1141"/>
    <w:rsid w:val="004C1AF4"/>
    <w:rsid w:val="004C2AC8"/>
    <w:rsid w:val="004C4DC5"/>
    <w:rsid w:val="004C5CD1"/>
    <w:rsid w:val="004C607A"/>
    <w:rsid w:val="004C6622"/>
    <w:rsid w:val="004C6643"/>
    <w:rsid w:val="004C6E9F"/>
    <w:rsid w:val="004C7419"/>
    <w:rsid w:val="004C7AF7"/>
    <w:rsid w:val="004D0996"/>
    <w:rsid w:val="004D1740"/>
    <w:rsid w:val="004D3B72"/>
    <w:rsid w:val="004D410C"/>
    <w:rsid w:val="004D49D2"/>
    <w:rsid w:val="004D72D8"/>
    <w:rsid w:val="004E0AF6"/>
    <w:rsid w:val="004E2096"/>
    <w:rsid w:val="004E256F"/>
    <w:rsid w:val="004E3361"/>
    <w:rsid w:val="004E378F"/>
    <w:rsid w:val="004E3946"/>
    <w:rsid w:val="004E428F"/>
    <w:rsid w:val="004E4AA0"/>
    <w:rsid w:val="004E596F"/>
    <w:rsid w:val="004E5F9E"/>
    <w:rsid w:val="004E71C1"/>
    <w:rsid w:val="004F0086"/>
    <w:rsid w:val="004F1434"/>
    <w:rsid w:val="004F1F64"/>
    <w:rsid w:val="004F221B"/>
    <w:rsid w:val="004F2548"/>
    <w:rsid w:val="004F3B4A"/>
    <w:rsid w:val="004F410E"/>
    <w:rsid w:val="004F4E5D"/>
    <w:rsid w:val="004F5474"/>
    <w:rsid w:val="004F5911"/>
    <w:rsid w:val="004F701B"/>
    <w:rsid w:val="004F727A"/>
    <w:rsid w:val="004F73E1"/>
    <w:rsid w:val="004F7DA7"/>
    <w:rsid w:val="004F7E59"/>
    <w:rsid w:val="005004F0"/>
    <w:rsid w:val="00502097"/>
    <w:rsid w:val="0050221D"/>
    <w:rsid w:val="00502C72"/>
    <w:rsid w:val="00503642"/>
    <w:rsid w:val="00503DC3"/>
    <w:rsid w:val="005042E8"/>
    <w:rsid w:val="00504CA4"/>
    <w:rsid w:val="00506570"/>
    <w:rsid w:val="00506C66"/>
    <w:rsid w:val="00506F27"/>
    <w:rsid w:val="005072C6"/>
    <w:rsid w:val="0051028F"/>
    <w:rsid w:val="00512175"/>
    <w:rsid w:val="005132C0"/>
    <w:rsid w:val="0051516E"/>
    <w:rsid w:val="005160AC"/>
    <w:rsid w:val="00517031"/>
    <w:rsid w:val="00520EA3"/>
    <w:rsid w:val="005213C0"/>
    <w:rsid w:val="0052181C"/>
    <w:rsid w:val="00521DF4"/>
    <w:rsid w:val="00521F99"/>
    <w:rsid w:val="005221A1"/>
    <w:rsid w:val="005230D4"/>
    <w:rsid w:val="00523298"/>
    <w:rsid w:val="00523F56"/>
    <w:rsid w:val="005243C2"/>
    <w:rsid w:val="00524A04"/>
    <w:rsid w:val="00524FBE"/>
    <w:rsid w:val="00525320"/>
    <w:rsid w:val="005255A0"/>
    <w:rsid w:val="00526DA0"/>
    <w:rsid w:val="0052793A"/>
    <w:rsid w:val="00531666"/>
    <w:rsid w:val="005326A0"/>
    <w:rsid w:val="005337DE"/>
    <w:rsid w:val="005347BE"/>
    <w:rsid w:val="00534E3A"/>
    <w:rsid w:val="00536813"/>
    <w:rsid w:val="0053692E"/>
    <w:rsid w:val="005407F2"/>
    <w:rsid w:val="005438E9"/>
    <w:rsid w:val="005455C6"/>
    <w:rsid w:val="00545D66"/>
    <w:rsid w:val="00545E6C"/>
    <w:rsid w:val="00546567"/>
    <w:rsid w:val="00546D28"/>
    <w:rsid w:val="005472C1"/>
    <w:rsid w:val="005502B5"/>
    <w:rsid w:val="00550F4C"/>
    <w:rsid w:val="00553687"/>
    <w:rsid w:val="00553B80"/>
    <w:rsid w:val="00554433"/>
    <w:rsid w:val="00555A49"/>
    <w:rsid w:val="005573C0"/>
    <w:rsid w:val="00557531"/>
    <w:rsid w:val="00557E29"/>
    <w:rsid w:val="005601D5"/>
    <w:rsid w:val="00560E3A"/>
    <w:rsid w:val="00560FD2"/>
    <w:rsid w:val="005611D7"/>
    <w:rsid w:val="005617E3"/>
    <w:rsid w:val="00561E46"/>
    <w:rsid w:val="0056445B"/>
    <w:rsid w:val="00564CF2"/>
    <w:rsid w:val="00564D4E"/>
    <w:rsid w:val="00565505"/>
    <w:rsid w:val="00565AAF"/>
    <w:rsid w:val="00565E83"/>
    <w:rsid w:val="00565EC6"/>
    <w:rsid w:val="005663B4"/>
    <w:rsid w:val="0056735F"/>
    <w:rsid w:val="0057160A"/>
    <w:rsid w:val="00571A98"/>
    <w:rsid w:val="005736C5"/>
    <w:rsid w:val="005737AB"/>
    <w:rsid w:val="00573E0D"/>
    <w:rsid w:val="0057423E"/>
    <w:rsid w:val="00575816"/>
    <w:rsid w:val="005760AF"/>
    <w:rsid w:val="005766AA"/>
    <w:rsid w:val="00576B7D"/>
    <w:rsid w:val="00577965"/>
    <w:rsid w:val="00580088"/>
    <w:rsid w:val="00580305"/>
    <w:rsid w:val="00580963"/>
    <w:rsid w:val="00580C59"/>
    <w:rsid w:val="005819C8"/>
    <w:rsid w:val="00581C7D"/>
    <w:rsid w:val="00581D31"/>
    <w:rsid w:val="00581DDC"/>
    <w:rsid w:val="0058269C"/>
    <w:rsid w:val="0058297E"/>
    <w:rsid w:val="0058304C"/>
    <w:rsid w:val="00583283"/>
    <w:rsid w:val="00583AC7"/>
    <w:rsid w:val="00584859"/>
    <w:rsid w:val="00585CF1"/>
    <w:rsid w:val="00585EC7"/>
    <w:rsid w:val="00587CBF"/>
    <w:rsid w:val="0059000B"/>
    <w:rsid w:val="00590264"/>
    <w:rsid w:val="005916F8"/>
    <w:rsid w:val="00592EB1"/>
    <w:rsid w:val="0059436C"/>
    <w:rsid w:val="005955F1"/>
    <w:rsid w:val="005956B6"/>
    <w:rsid w:val="0059607B"/>
    <w:rsid w:val="00596AFC"/>
    <w:rsid w:val="00597570"/>
    <w:rsid w:val="00597B82"/>
    <w:rsid w:val="005A0B9A"/>
    <w:rsid w:val="005A10DF"/>
    <w:rsid w:val="005A32C3"/>
    <w:rsid w:val="005A3413"/>
    <w:rsid w:val="005A3D45"/>
    <w:rsid w:val="005A4070"/>
    <w:rsid w:val="005A4692"/>
    <w:rsid w:val="005A530D"/>
    <w:rsid w:val="005A5503"/>
    <w:rsid w:val="005A6491"/>
    <w:rsid w:val="005A6EF5"/>
    <w:rsid w:val="005A7334"/>
    <w:rsid w:val="005A7555"/>
    <w:rsid w:val="005A7EBA"/>
    <w:rsid w:val="005B403E"/>
    <w:rsid w:val="005B4EAC"/>
    <w:rsid w:val="005B5694"/>
    <w:rsid w:val="005B6BEA"/>
    <w:rsid w:val="005B6F04"/>
    <w:rsid w:val="005C0964"/>
    <w:rsid w:val="005C2863"/>
    <w:rsid w:val="005C361E"/>
    <w:rsid w:val="005C3C03"/>
    <w:rsid w:val="005C479E"/>
    <w:rsid w:val="005C4973"/>
    <w:rsid w:val="005C57B7"/>
    <w:rsid w:val="005C595E"/>
    <w:rsid w:val="005C6C17"/>
    <w:rsid w:val="005C78E8"/>
    <w:rsid w:val="005C7AC7"/>
    <w:rsid w:val="005D1A51"/>
    <w:rsid w:val="005D1BD9"/>
    <w:rsid w:val="005D1CC6"/>
    <w:rsid w:val="005D28DF"/>
    <w:rsid w:val="005D3114"/>
    <w:rsid w:val="005D3EBA"/>
    <w:rsid w:val="005D3FD7"/>
    <w:rsid w:val="005D433C"/>
    <w:rsid w:val="005D43D6"/>
    <w:rsid w:val="005D5161"/>
    <w:rsid w:val="005D5B3E"/>
    <w:rsid w:val="005D6F2F"/>
    <w:rsid w:val="005D7462"/>
    <w:rsid w:val="005D78DD"/>
    <w:rsid w:val="005D7BF1"/>
    <w:rsid w:val="005E0DA6"/>
    <w:rsid w:val="005E23B0"/>
    <w:rsid w:val="005E3E9F"/>
    <w:rsid w:val="005E4304"/>
    <w:rsid w:val="005E5ABC"/>
    <w:rsid w:val="005E655B"/>
    <w:rsid w:val="005E7018"/>
    <w:rsid w:val="005E72E7"/>
    <w:rsid w:val="005F0910"/>
    <w:rsid w:val="005F1742"/>
    <w:rsid w:val="005F1890"/>
    <w:rsid w:val="005F1C38"/>
    <w:rsid w:val="005F20AF"/>
    <w:rsid w:val="005F3E3A"/>
    <w:rsid w:val="005F6366"/>
    <w:rsid w:val="005F63D6"/>
    <w:rsid w:val="005F7A55"/>
    <w:rsid w:val="00600B5E"/>
    <w:rsid w:val="00603664"/>
    <w:rsid w:val="00603829"/>
    <w:rsid w:val="00603B65"/>
    <w:rsid w:val="00604E1C"/>
    <w:rsid w:val="006052A7"/>
    <w:rsid w:val="0060661C"/>
    <w:rsid w:val="00607231"/>
    <w:rsid w:val="006102AF"/>
    <w:rsid w:val="006118F0"/>
    <w:rsid w:val="00611A98"/>
    <w:rsid w:val="006121F9"/>
    <w:rsid w:val="00612D31"/>
    <w:rsid w:val="00613D0A"/>
    <w:rsid w:val="00613E84"/>
    <w:rsid w:val="00614882"/>
    <w:rsid w:val="00615838"/>
    <w:rsid w:val="006163E0"/>
    <w:rsid w:val="00616ADE"/>
    <w:rsid w:val="00617D26"/>
    <w:rsid w:val="00617F4D"/>
    <w:rsid w:val="00621C79"/>
    <w:rsid w:val="00621D34"/>
    <w:rsid w:val="00622B55"/>
    <w:rsid w:val="00622B6B"/>
    <w:rsid w:val="00622C49"/>
    <w:rsid w:val="00622E40"/>
    <w:rsid w:val="00623531"/>
    <w:rsid w:val="00623FDD"/>
    <w:rsid w:val="00624473"/>
    <w:rsid w:val="00624767"/>
    <w:rsid w:val="00624F4A"/>
    <w:rsid w:val="00626C78"/>
    <w:rsid w:val="006277DC"/>
    <w:rsid w:val="00630561"/>
    <w:rsid w:val="006309F5"/>
    <w:rsid w:val="006319B0"/>
    <w:rsid w:val="00631FB1"/>
    <w:rsid w:val="00632896"/>
    <w:rsid w:val="00632EE5"/>
    <w:rsid w:val="00633BC3"/>
    <w:rsid w:val="0063480F"/>
    <w:rsid w:val="006350C2"/>
    <w:rsid w:val="00635AE6"/>
    <w:rsid w:val="0064051E"/>
    <w:rsid w:val="00640C23"/>
    <w:rsid w:val="00641BE7"/>
    <w:rsid w:val="00641BEA"/>
    <w:rsid w:val="00642D56"/>
    <w:rsid w:val="00644D12"/>
    <w:rsid w:val="00646EBB"/>
    <w:rsid w:val="006507FD"/>
    <w:rsid w:val="00650854"/>
    <w:rsid w:val="00652F26"/>
    <w:rsid w:val="006533BB"/>
    <w:rsid w:val="0065402B"/>
    <w:rsid w:val="00654609"/>
    <w:rsid w:val="00654DDA"/>
    <w:rsid w:val="0065547D"/>
    <w:rsid w:val="00655BE6"/>
    <w:rsid w:val="00655D52"/>
    <w:rsid w:val="00656A03"/>
    <w:rsid w:val="006578A6"/>
    <w:rsid w:val="006603D1"/>
    <w:rsid w:val="00660978"/>
    <w:rsid w:val="006612DC"/>
    <w:rsid w:val="00661BFE"/>
    <w:rsid w:val="00662588"/>
    <w:rsid w:val="00662A7A"/>
    <w:rsid w:val="00663EC1"/>
    <w:rsid w:val="0066403D"/>
    <w:rsid w:val="00664D44"/>
    <w:rsid w:val="0066670F"/>
    <w:rsid w:val="0066684B"/>
    <w:rsid w:val="00666C0B"/>
    <w:rsid w:val="00667599"/>
    <w:rsid w:val="0066791F"/>
    <w:rsid w:val="0067035D"/>
    <w:rsid w:val="006713E2"/>
    <w:rsid w:val="006717F9"/>
    <w:rsid w:val="006724AC"/>
    <w:rsid w:val="0067272D"/>
    <w:rsid w:val="00673459"/>
    <w:rsid w:val="006751F1"/>
    <w:rsid w:val="00676407"/>
    <w:rsid w:val="00676F6D"/>
    <w:rsid w:val="006804B9"/>
    <w:rsid w:val="00681060"/>
    <w:rsid w:val="006826F1"/>
    <w:rsid w:val="00683B05"/>
    <w:rsid w:val="006842A1"/>
    <w:rsid w:val="00684856"/>
    <w:rsid w:val="00684A69"/>
    <w:rsid w:val="00685BDE"/>
    <w:rsid w:val="00685F5A"/>
    <w:rsid w:val="00686934"/>
    <w:rsid w:val="0069198B"/>
    <w:rsid w:val="0069498B"/>
    <w:rsid w:val="00694F75"/>
    <w:rsid w:val="006950C6"/>
    <w:rsid w:val="00695F31"/>
    <w:rsid w:val="0069659C"/>
    <w:rsid w:val="006966E3"/>
    <w:rsid w:val="006969A3"/>
    <w:rsid w:val="006A0F6C"/>
    <w:rsid w:val="006A1439"/>
    <w:rsid w:val="006A14B8"/>
    <w:rsid w:val="006A1E76"/>
    <w:rsid w:val="006A208C"/>
    <w:rsid w:val="006A2546"/>
    <w:rsid w:val="006A2C2E"/>
    <w:rsid w:val="006A36AC"/>
    <w:rsid w:val="006A3CA5"/>
    <w:rsid w:val="006A3DBA"/>
    <w:rsid w:val="006A470E"/>
    <w:rsid w:val="006A4823"/>
    <w:rsid w:val="006A5A4A"/>
    <w:rsid w:val="006A62F8"/>
    <w:rsid w:val="006A6D21"/>
    <w:rsid w:val="006A75FE"/>
    <w:rsid w:val="006A768D"/>
    <w:rsid w:val="006B0C2F"/>
    <w:rsid w:val="006B0CC0"/>
    <w:rsid w:val="006B1435"/>
    <w:rsid w:val="006B3458"/>
    <w:rsid w:val="006B35E4"/>
    <w:rsid w:val="006B3831"/>
    <w:rsid w:val="006B4447"/>
    <w:rsid w:val="006B67F3"/>
    <w:rsid w:val="006B74C8"/>
    <w:rsid w:val="006C0A2E"/>
    <w:rsid w:val="006C0B85"/>
    <w:rsid w:val="006C11F5"/>
    <w:rsid w:val="006C1569"/>
    <w:rsid w:val="006C2833"/>
    <w:rsid w:val="006C495B"/>
    <w:rsid w:val="006C4F0C"/>
    <w:rsid w:val="006C4F8E"/>
    <w:rsid w:val="006C5A2C"/>
    <w:rsid w:val="006C5E62"/>
    <w:rsid w:val="006C618D"/>
    <w:rsid w:val="006C6D6B"/>
    <w:rsid w:val="006D133C"/>
    <w:rsid w:val="006D1AF0"/>
    <w:rsid w:val="006D3368"/>
    <w:rsid w:val="006D3394"/>
    <w:rsid w:val="006D3C53"/>
    <w:rsid w:val="006D3F93"/>
    <w:rsid w:val="006D4B9B"/>
    <w:rsid w:val="006D536F"/>
    <w:rsid w:val="006D68BA"/>
    <w:rsid w:val="006D6F00"/>
    <w:rsid w:val="006E0C58"/>
    <w:rsid w:val="006E0DE2"/>
    <w:rsid w:val="006E0E3B"/>
    <w:rsid w:val="006E1163"/>
    <w:rsid w:val="006E1718"/>
    <w:rsid w:val="006E1D90"/>
    <w:rsid w:val="006E2593"/>
    <w:rsid w:val="006E38FE"/>
    <w:rsid w:val="006E456E"/>
    <w:rsid w:val="006E45EF"/>
    <w:rsid w:val="006E5B16"/>
    <w:rsid w:val="006E67A8"/>
    <w:rsid w:val="006E68B3"/>
    <w:rsid w:val="006E7D9E"/>
    <w:rsid w:val="006F18C9"/>
    <w:rsid w:val="006F287E"/>
    <w:rsid w:val="006F29E0"/>
    <w:rsid w:val="006F413D"/>
    <w:rsid w:val="006F41CC"/>
    <w:rsid w:val="006F49FE"/>
    <w:rsid w:val="006F4E5F"/>
    <w:rsid w:val="006F52D3"/>
    <w:rsid w:val="006F59AE"/>
    <w:rsid w:val="006F602C"/>
    <w:rsid w:val="006F6868"/>
    <w:rsid w:val="006F68D0"/>
    <w:rsid w:val="006F72D2"/>
    <w:rsid w:val="00701074"/>
    <w:rsid w:val="007010D9"/>
    <w:rsid w:val="00705CC4"/>
    <w:rsid w:val="0070634C"/>
    <w:rsid w:val="007064B0"/>
    <w:rsid w:val="00706A9F"/>
    <w:rsid w:val="00706DF8"/>
    <w:rsid w:val="0070750F"/>
    <w:rsid w:val="007075EE"/>
    <w:rsid w:val="00710205"/>
    <w:rsid w:val="00710537"/>
    <w:rsid w:val="00710E13"/>
    <w:rsid w:val="00713D65"/>
    <w:rsid w:val="00714A14"/>
    <w:rsid w:val="00714B43"/>
    <w:rsid w:val="00714BA8"/>
    <w:rsid w:val="00715088"/>
    <w:rsid w:val="00715449"/>
    <w:rsid w:val="00715A4D"/>
    <w:rsid w:val="00715CC7"/>
    <w:rsid w:val="00716715"/>
    <w:rsid w:val="00717161"/>
    <w:rsid w:val="00717BCC"/>
    <w:rsid w:val="00720251"/>
    <w:rsid w:val="007216F6"/>
    <w:rsid w:val="0072282C"/>
    <w:rsid w:val="00722B3D"/>
    <w:rsid w:val="00724437"/>
    <w:rsid w:val="00724C65"/>
    <w:rsid w:val="00725C03"/>
    <w:rsid w:val="00725E92"/>
    <w:rsid w:val="00726225"/>
    <w:rsid w:val="00726578"/>
    <w:rsid w:val="0072728D"/>
    <w:rsid w:val="0073269B"/>
    <w:rsid w:val="00732E4F"/>
    <w:rsid w:val="0073349A"/>
    <w:rsid w:val="0073388A"/>
    <w:rsid w:val="00735297"/>
    <w:rsid w:val="00735762"/>
    <w:rsid w:val="00735A87"/>
    <w:rsid w:val="00735EED"/>
    <w:rsid w:val="007365F9"/>
    <w:rsid w:val="00736B10"/>
    <w:rsid w:val="00736B7F"/>
    <w:rsid w:val="007370AE"/>
    <w:rsid w:val="0073789D"/>
    <w:rsid w:val="00737E7C"/>
    <w:rsid w:val="0074021D"/>
    <w:rsid w:val="00741559"/>
    <w:rsid w:val="00741785"/>
    <w:rsid w:val="0074275E"/>
    <w:rsid w:val="007430A0"/>
    <w:rsid w:val="00743487"/>
    <w:rsid w:val="0074409D"/>
    <w:rsid w:val="00745020"/>
    <w:rsid w:val="00745222"/>
    <w:rsid w:val="00745E9F"/>
    <w:rsid w:val="00745EF1"/>
    <w:rsid w:val="00746AAB"/>
    <w:rsid w:val="0074795D"/>
    <w:rsid w:val="0075004F"/>
    <w:rsid w:val="00750219"/>
    <w:rsid w:val="00751369"/>
    <w:rsid w:val="00751920"/>
    <w:rsid w:val="00751C28"/>
    <w:rsid w:val="00751E55"/>
    <w:rsid w:val="007536B3"/>
    <w:rsid w:val="00753FFD"/>
    <w:rsid w:val="00755569"/>
    <w:rsid w:val="00755A1E"/>
    <w:rsid w:val="00755F9F"/>
    <w:rsid w:val="00757434"/>
    <w:rsid w:val="00757BB2"/>
    <w:rsid w:val="00757BFB"/>
    <w:rsid w:val="00757F1A"/>
    <w:rsid w:val="00760665"/>
    <w:rsid w:val="00761BEF"/>
    <w:rsid w:val="007622FF"/>
    <w:rsid w:val="00762A79"/>
    <w:rsid w:val="007630CC"/>
    <w:rsid w:val="007632F5"/>
    <w:rsid w:val="007651A6"/>
    <w:rsid w:val="00765D41"/>
    <w:rsid w:val="007671F2"/>
    <w:rsid w:val="007671FE"/>
    <w:rsid w:val="00767E49"/>
    <w:rsid w:val="007719B6"/>
    <w:rsid w:val="00771F16"/>
    <w:rsid w:val="0077214D"/>
    <w:rsid w:val="00772E4B"/>
    <w:rsid w:val="0077371C"/>
    <w:rsid w:val="00773DCA"/>
    <w:rsid w:val="007750BA"/>
    <w:rsid w:val="00775350"/>
    <w:rsid w:val="007755FB"/>
    <w:rsid w:val="0077578A"/>
    <w:rsid w:val="00775E9C"/>
    <w:rsid w:val="00776511"/>
    <w:rsid w:val="0077697F"/>
    <w:rsid w:val="00777BD8"/>
    <w:rsid w:val="00777F58"/>
    <w:rsid w:val="00780C23"/>
    <w:rsid w:val="0078101B"/>
    <w:rsid w:val="007818B9"/>
    <w:rsid w:val="00781935"/>
    <w:rsid w:val="00781EF3"/>
    <w:rsid w:val="007830E7"/>
    <w:rsid w:val="007839A1"/>
    <w:rsid w:val="00783FED"/>
    <w:rsid w:val="00784195"/>
    <w:rsid w:val="00784855"/>
    <w:rsid w:val="0078511D"/>
    <w:rsid w:val="00785333"/>
    <w:rsid w:val="007861D4"/>
    <w:rsid w:val="00786AF7"/>
    <w:rsid w:val="00786E6E"/>
    <w:rsid w:val="007900CF"/>
    <w:rsid w:val="00790408"/>
    <w:rsid w:val="0079044E"/>
    <w:rsid w:val="00790DF7"/>
    <w:rsid w:val="007913C4"/>
    <w:rsid w:val="00791514"/>
    <w:rsid w:val="00791EED"/>
    <w:rsid w:val="00793A9C"/>
    <w:rsid w:val="00794A4A"/>
    <w:rsid w:val="007960FA"/>
    <w:rsid w:val="0079660F"/>
    <w:rsid w:val="0079711C"/>
    <w:rsid w:val="007A0050"/>
    <w:rsid w:val="007A025D"/>
    <w:rsid w:val="007A160F"/>
    <w:rsid w:val="007A1C06"/>
    <w:rsid w:val="007A1EAB"/>
    <w:rsid w:val="007A5139"/>
    <w:rsid w:val="007A597D"/>
    <w:rsid w:val="007A60AA"/>
    <w:rsid w:val="007A61A9"/>
    <w:rsid w:val="007A7EE8"/>
    <w:rsid w:val="007B0DA5"/>
    <w:rsid w:val="007B10F0"/>
    <w:rsid w:val="007B1276"/>
    <w:rsid w:val="007B1719"/>
    <w:rsid w:val="007B1966"/>
    <w:rsid w:val="007B2F0C"/>
    <w:rsid w:val="007B3077"/>
    <w:rsid w:val="007B37A4"/>
    <w:rsid w:val="007B3C3C"/>
    <w:rsid w:val="007B3CC9"/>
    <w:rsid w:val="007B528A"/>
    <w:rsid w:val="007B56FC"/>
    <w:rsid w:val="007B7A5E"/>
    <w:rsid w:val="007B7B5F"/>
    <w:rsid w:val="007B7C27"/>
    <w:rsid w:val="007B7D4A"/>
    <w:rsid w:val="007C1C92"/>
    <w:rsid w:val="007C1E75"/>
    <w:rsid w:val="007C2F13"/>
    <w:rsid w:val="007C3985"/>
    <w:rsid w:val="007C3A43"/>
    <w:rsid w:val="007C3B75"/>
    <w:rsid w:val="007C3C02"/>
    <w:rsid w:val="007C3EC2"/>
    <w:rsid w:val="007C4EC6"/>
    <w:rsid w:val="007C6970"/>
    <w:rsid w:val="007C6E6D"/>
    <w:rsid w:val="007C75D3"/>
    <w:rsid w:val="007D0148"/>
    <w:rsid w:val="007D0648"/>
    <w:rsid w:val="007D09BE"/>
    <w:rsid w:val="007D0A12"/>
    <w:rsid w:val="007D0BB9"/>
    <w:rsid w:val="007D0D03"/>
    <w:rsid w:val="007D12BD"/>
    <w:rsid w:val="007D2C2E"/>
    <w:rsid w:val="007D319D"/>
    <w:rsid w:val="007D3C5E"/>
    <w:rsid w:val="007D44B2"/>
    <w:rsid w:val="007D4B3F"/>
    <w:rsid w:val="007D5325"/>
    <w:rsid w:val="007D5614"/>
    <w:rsid w:val="007D5761"/>
    <w:rsid w:val="007D5BC0"/>
    <w:rsid w:val="007D6561"/>
    <w:rsid w:val="007D68FF"/>
    <w:rsid w:val="007D77AB"/>
    <w:rsid w:val="007E266C"/>
    <w:rsid w:val="007E3067"/>
    <w:rsid w:val="007E32E3"/>
    <w:rsid w:val="007E40FC"/>
    <w:rsid w:val="007E4E76"/>
    <w:rsid w:val="007E52B0"/>
    <w:rsid w:val="007E56C8"/>
    <w:rsid w:val="007E5E0A"/>
    <w:rsid w:val="007E61AA"/>
    <w:rsid w:val="007E6B43"/>
    <w:rsid w:val="007E6D78"/>
    <w:rsid w:val="007E755B"/>
    <w:rsid w:val="007F1323"/>
    <w:rsid w:val="007F3105"/>
    <w:rsid w:val="007F48A8"/>
    <w:rsid w:val="007F4E85"/>
    <w:rsid w:val="007F5F12"/>
    <w:rsid w:val="007F7C95"/>
    <w:rsid w:val="007F7F3D"/>
    <w:rsid w:val="00802CE4"/>
    <w:rsid w:val="00802EE2"/>
    <w:rsid w:val="00803867"/>
    <w:rsid w:val="00803E16"/>
    <w:rsid w:val="00805092"/>
    <w:rsid w:val="0080548F"/>
    <w:rsid w:val="008058AD"/>
    <w:rsid w:val="00805EFD"/>
    <w:rsid w:val="00806D30"/>
    <w:rsid w:val="008072F5"/>
    <w:rsid w:val="00807FF8"/>
    <w:rsid w:val="00810399"/>
    <w:rsid w:val="00811292"/>
    <w:rsid w:val="0081206B"/>
    <w:rsid w:val="008127FF"/>
    <w:rsid w:val="00812ADB"/>
    <w:rsid w:val="00814B57"/>
    <w:rsid w:val="008153CE"/>
    <w:rsid w:val="008161EE"/>
    <w:rsid w:val="00817250"/>
    <w:rsid w:val="00817B57"/>
    <w:rsid w:val="008205EB"/>
    <w:rsid w:val="0082078C"/>
    <w:rsid w:val="00820C04"/>
    <w:rsid w:val="00820C77"/>
    <w:rsid w:val="008215D6"/>
    <w:rsid w:val="00821A14"/>
    <w:rsid w:val="00821AC2"/>
    <w:rsid w:val="00821BB8"/>
    <w:rsid w:val="008222D7"/>
    <w:rsid w:val="00822A85"/>
    <w:rsid w:val="00822AD7"/>
    <w:rsid w:val="0082302B"/>
    <w:rsid w:val="0082408D"/>
    <w:rsid w:val="0082446A"/>
    <w:rsid w:val="00824894"/>
    <w:rsid w:val="00824C37"/>
    <w:rsid w:val="00824EE3"/>
    <w:rsid w:val="0082547B"/>
    <w:rsid w:val="0082607D"/>
    <w:rsid w:val="0082672B"/>
    <w:rsid w:val="00827D0B"/>
    <w:rsid w:val="00830375"/>
    <w:rsid w:val="0083080E"/>
    <w:rsid w:val="008322AB"/>
    <w:rsid w:val="0083252B"/>
    <w:rsid w:val="00833800"/>
    <w:rsid w:val="00836DA6"/>
    <w:rsid w:val="008370C8"/>
    <w:rsid w:val="00837450"/>
    <w:rsid w:val="008402BF"/>
    <w:rsid w:val="00840555"/>
    <w:rsid w:val="00841A7D"/>
    <w:rsid w:val="00841D9D"/>
    <w:rsid w:val="00842021"/>
    <w:rsid w:val="008432B0"/>
    <w:rsid w:val="008432CB"/>
    <w:rsid w:val="0084478A"/>
    <w:rsid w:val="0084501C"/>
    <w:rsid w:val="00845BC9"/>
    <w:rsid w:val="00846315"/>
    <w:rsid w:val="00846898"/>
    <w:rsid w:val="0084725F"/>
    <w:rsid w:val="00847662"/>
    <w:rsid w:val="00847850"/>
    <w:rsid w:val="00847B00"/>
    <w:rsid w:val="00850AA1"/>
    <w:rsid w:val="008510B2"/>
    <w:rsid w:val="00851A66"/>
    <w:rsid w:val="00852247"/>
    <w:rsid w:val="008527CA"/>
    <w:rsid w:val="00852CF8"/>
    <w:rsid w:val="008532E6"/>
    <w:rsid w:val="0085377D"/>
    <w:rsid w:val="00853937"/>
    <w:rsid w:val="008539A7"/>
    <w:rsid w:val="00853E0C"/>
    <w:rsid w:val="008547A9"/>
    <w:rsid w:val="0085641E"/>
    <w:rsid w:val="00856928"/>
    <w:rsid w:val="00856B08"/>
    <w:rsid w:val="00857082"/>
    <w:rsid w:val="00857483"/>
    <w:rsid w:val="00857FA8"/>
    <w:rsid w:val="00861777"/>
    <w:rsid w:val="00861A65"/>
    <w:rsid w:val="008621D1"/>
    <w:rsid w:val="008626DE"/>
    <w:rsid w:val="0086272F"/>
    <w:rsid w:val="00863FD5"/>
    <w:rsid w:val="00864412"/>
    <w:rsid w:val="00864D78"/>
    <w:rsid w:val="008662C1"/>
    <w:rsid w:val="0087126B"/>
    <w:rsid w:val="00871A8D"/>
    <w:rsid w:val="00871DE5"/>
    <w:rsid w:val="0087293C"/>
    <w:rsid w:val="00872BDD"/>
    <w:rsid w:val="0087326F"/>
    <w:rsid w:val="008746A8"/>
    <w:rsid w:val="008748DA"/>
    <w:rsid w:val="00874E3D"/>
    <w:rsid w:val="00875579"/>
    <w:rsid w:val="00875A2F"/>
    <w:rsid w:val="00875E64"/>
    <w:rsid w:val="00876FC9"/>
    <w:rsid w:val="0087714A"/>
    <w:rsid w:val="008778FD"/>
    <w:rsid w:val="00880488"/>
    <w:rsid w:val="00880558"/>
    <w:rsid w:val="0088177A"/>
    <w:rsid w:val="008817AC"/>
    <w:rsid w:val="00882399"/>
    <w:rsid w:val="00883F43"/>
    <w:rsid w:val="008840A8"/>
    <w:rsid w:val="008874E3"/>
    <w:rsid w:val="0088766D"/>
    <w:rsid w:val="008905CC"/>
    <w:rsid w:val="00890B86"/>
    <w:rsid w:val="008912A4"/>
    <w:rsid w:val="00891AAE"/>
    <w:rsid w:val="00891B8E"/>
    <w:rsid w:val="00892298"/>
    <w:rsid w:val="00892832"/>
    <w:rsid w:val="00892E66"/>
    <w:rsid w:val="00892F2C"/>
    <w:rsid w:val="00894187"/>
    <w:rsid w:val="008954B7"/>
    <w:rsid w:val="00895782"/>
    <w:rsid w:val="00895B47"/>
    <w:rsid w:val="008961CF"/>
    <w:rsid w:val="008A116D"/>
    <w:rsid w:val="008A1673"/>
    <w:rsid w:val="008A1DA9"/>
    <w:rsid w:val="008A26C8"/>
    <w:rsid w:val="008A3082"/>
    <w:rsid w:val="008A407C"/>
    <w:rsid w:val="008A7136"/>
    <w:rsid w:val="008A7B10"/>
    <w:rsid w:val="008A7DBF"/>
    <w:rsid w:val="008A7FF4"/>
    <w:rsid w:val="008B195A"/>
    <w:rsid w:val="008B1D8D"/>
    <w:rsid w:val="008B315C"/>
    <w:rsid w:val="008B39AE"/>
    <w:rsid w:val="008B39BA"/>
    <w:rsid w:val="008B434B"/>
    <w:rsid w:val="008B4739"/>
    <w:rsid w:val="008B4F97"/>
    <w:rsid w:val="008B56C2"/>
    <w:rsid w:val="008B7684"/>
    <w:rsid w:val="008C044D"/>
    <w:rsid w:val="008C061D"/>
    <w:rsid w:val="008C16B8"/>
    <w:rsid w:val="008C1BCD"/>
    <w:rsid w:val="008C244A"/>
    <w:rsid w:val="008C3314"/>
    <w:rsid w:val="008C3FE6"/>
    <w:rsid w:val="008C4737"/>
    <w:rsid w:val="008C4799"/>
    <w:rsid w:val="008C4D5C"/>
    <w:rsid w:val="008C4ECD"/>
    <w:rsid w:val="008C5569"/>
    <w:rsid w:val="008C5B22"/>
    <w:rsid w:val="008C63A4"/>
    <w:rsid w:val="008C72F3"/>
    <w:rsid w:val="008D055D"/>
    <w:rsid w:val="008D05B7"/>
    <w:rsid w:val="008D0803"/>
    <w:rsid w:val="008D0F08"/>
    <w:rsid w:val="008D1992"/>
    <w:rsid w:val="008D1AC8"/>
    <w:rsid w:val="008D1F12"/>
    <w:rsid w:val="008D350B"/>
    <w:rsid w:val="008D3CEA"/>
    <w:rsid w:val="008D45D2"/>
    <w:rsid w:val="008D5182"/>
    <w:rsid w:val="008D582E"/>
    <w:rsid w:val="008D6438"/>
    <w:rsid w:val="008D6603"/>
    <w:rsid w:val="008D666C"/>
    <w:rsid w:val="008D7447"/>
    <w:rsid w:val="008D7A6A"/>
    <w:rsid w:val="008E132C"/>
    <w:rsid w:val="008E1FEA"/>
    <w:rsid w:val="008E341A"/>
    <w:rsid w:val="008E400C"/>
    <w:rsid w:val="008E48F9"/>
    <w:rsid w:val="008E4FD9"/>
    <w:rsid w:val="008E54ED"/>
    <w:rsid w:val="008E5C7F"/>
    <w:rsid w:val="008E6166"/>
    <w:rsid w:val="008E6527"/>
    <w:rsid w:val="008E6AC8"/>
    <w:rsid w:val="008E71B5"/>
    <w:rsid w:val="008F13E7"/>
    <w:rsid w:val="008F29B6"/>
    <w:rsid w:val="008F3A9A"/>
    <w:rsid w:val="008F6200"/>
    <w:rsid w:val="008F6268"/>
    <w:rsid w:val="008F69BC"/>
    <w:rsid w:val="008F7125"/>
    <w:rsid w:val="008F79A9"/>
    <w:rsid w:val="009004A0"/>
    <w:rsid w:val="00902A5F"/>
    <w:rsid w:val="00902ACA"/>
    <w:rsid w:val="00903813"/>
    <w:rsid w:val="00903A4A"/>
    <w:rsid w:val="00904528"/>
    <w:rsid w:val="00904B52"/>
    <w:rsid w:val="009054EE"/>
    <w:rsid w:val="00905535"/>
    <w:rsid w:val="00905669"/>
    <w:rsid w:val="00906279"/>
    <w:rsid w:val="0090652C"/>
    <w:rsid w:val="00906FB1"/>
    <w:rsid w:val="00907FBA"/>
    <w:rsid w:val="00910065"/>
    <w:rsid w:val="00913921"/>
    <w:rsid w:val="00913E6F"/>
    <w:rsid w:val="00914C75"/>
    <w:rsid w:val="00917F8E"/>
    <w:rsid w:val="00920D2A"/>
    <w:rsid w:val="00921DDA"/>
    <w:rsid w:val="009221F3"/>
    <w:rsid w:val="00922C51"/>
    <w:rsid w:val="00922D9C"/>
    <w:rsid w:val="00923A50"/>
    <w:rsid w:val="00923D98"/>
    <w:rsid w:val="00924395"/>
    <w:rsid w:val="00925418"/>
    <w:rsid w:val="00925606"/>
    <w:rsid w:val="009266AA"/>
    <w:rsid w:val="00926910"/>
    <w:rsid w:val="0092716E"/>
    <w:rsid w:val="00927453"/>
    <w:rsid w:val="00927AA1"/>
    <w:rsid w:val="00927AF5"/>
    <w:rsid w:val="009301FA"/>
    <w:rsid w:val="009312B4"/>
    <w:rsid w:val="00931755"/>
    <w:rsid w:val="00931818"/>
    <w:rsid w:val="00932AAD"/>
    <w:rsid w:val="00932B18"/>
    <w:rsid w:val="00932ECF"/>
    <w:rsid w:val="009334AC"/>
    <w:rsid w:val="00934581"/>
    <w:rsid w:val="00934A6A"/>
    <w:rsid w:val="00934E09"/>
    <w:rsid w:val="009356DC"/>
    <w:rsid w:val="00935A61"/>
    <w:rsid w:val="00936235"/>
    <w:rsid w:val="0093757A"/>
    <w:rsid w:val="009375E4"/>
    <w:rsid w:val="009375F5"/>
    <w:rsid w:val="0093776F"/>
    <w:rsid w:val="009378E4"/>
    <w:rsid w:val="00937BD4"/>
    <w:rsid w:val="00941D80"/>
    <w:rsid w:val="00941DDA"/>
    <w:rsid w:val="00941E2E"/>
    <w:rsid w:val="00942247"/>
    <w:rsid w:val="00942F40"/>
    <w:rsid w:val="0094330D"/>
    <w:rsid w:val="009436C1"/>
    <w:rsid w:val="0094384F"/>
    <w:rsid w:val="00943918"/>
    <w:rsid w:val="00943B3F"/>
    <w:rsid w:val="00943F06"/>
    <w:rsid w:val="00944042"/>
    <w:rsid w:val="00944286"/>
    <w:rsid w:val="009445A1"/>
    <w:rsid w:val="00945715"/>
    <w:rsid w:val="0095114B"/>
    <w:rsid w:val="009521AF"/>
    <w:rsid w:val="00952BC5"/>
    <w:rsid w:val="00953203"/>
    <w:rsid w:val="00954525"/>
    <w:rsid w:val="00954881"/>
    <w:rsid w:val="00955AFC"/>
    <w:rsid w:val="00955B48"/>
    <w:rsid w:val="009564D3"/>
    <w:rsid w:val="009600A1"/>
    <w:rsid w:val="00961B89"/>
    <w:rsid w:val="0096234D"/>
    <w:rsid w:val="00962EE3"/>
    <w:rsid w:val="0096333E"/>
    <w:rsid w:val="00963DCB"/>
    <w:rsid w:val="00963E56"/>
    <w:rsid w:val="00963EB8"/>
    <w:rsid w:val="00965357"/>
    <w:rsid w:val="00965A0B"/>
    <w:rsid w:val="00965D51"/>
    <w:rsid w:val="00966D80"/>
    <w:rsid w:val="00967868"/>
    <w:rsid w:val="00967D14"/>
    <w:rsid w:val="009706CC"/>
    <w:rsid w:val="009716FF"/>
    <w:rsid w:val="009719A9"/>
    <w:rsid w:val="00972275"/>
    <w:rsid w:val="00972314"/>
    <w:rsid w:val="00973976"/>
    <w:rsid w:val="00973DF4"/>
    <w:rsid w:val="00974166"/>
    <w:rsid w:val="00974530"/>
    <w:rsid w:val="0097625E"/>
    <w:rsid w:val="00976AEF"/>
    <w:rsid w:val="00976E26"/>
    <w:rsid w:val="00980760"/>
    <w:rsid w:val="0098102F"/>
    <w:rsid w:val="00981171"/>
    <w:rsid w:val="00982195"/>
    <w:rsid w:val="009842C7"/>
    <w:rsid w:val="009854AB"/>
    <w:rsid w:val="00985750"/>
    <w:rsid w:val="00985815"/>
    <w:rsid w:val="009871FB"/>
    <w:rsid w:val="00987617"/>
    <w:rsid w:val="00987D69"/>
    <w:rsid w:val="00991360"/>
    <w:rsid w:val="009913C6"/>
    <w:rsid w:val="00991F1A"/>
    <w:rsid w:val="00992BB8"/>
    <w:rsid w:val="00993034"/>
    <w:rsid w:val="00993F52"/>
    <w:rsid w:val="009955FB"/>
    <w:rsid w:val="0099585E"/>
    <w:rsid w:val="00995F69"/>
    <w:rsid w:val="0099649B"/>
    <w:rsid w:val="0099674A"/>
    <w:rsid w:val="009A008D"/>
    <w:rsid w:val="009A122D"/>
    <w:rsid w:val="009A1972"/>
    <w:rsid w:val="009A2729"/>
    <w:rsid w:val="009A2FA0"/>
    <w:rsid w:val="009A39DA"/>
    <w:rsid w:val="009A4993"/>
    <w:rsid w:val="009A4F5B"/>
    <w:rsid w:val="009A5AD6"/>
    <w:rsid w:val="009A6391"/>
    <w:rsid w:val="009A6769"/>
    <w:rsid w:val="009A6949"/>
    <w:rsid w:val="009A6F6B"/>
    <w:rsid w:val="009B073C"/>
    <w:rsid w:val="009B1753"/>
    <w:rsid w:val="009B27FA"/>
    <w:rsid w:val="009B3932"/>
    <w:rsid w:val="009B3D83"/>
    <w:rsid w:val="009B498D"/>
    <w:rsid w:val="009B4D24"/>
    <w:rsid w:val="009B512F"/>
    <w:rsid w:val="009B547C"/>
    <w:rsid w:val="009B5C65"/>
    <w:rsid w:val="009B6779"/>
    <w:rsid w:val="009B6884"/>
    <w:rsid w:val="009B68E1"/>
    <w:rsid w:val="009B7B51"/>
    <w:rsid w:val="009C00E9"/>
    <w:rsid w:val="009C0591"/>
    <w:rsid w:val="009C0946"/>
    <w:rsid w:val="009C0983"/>
    <w:rsid w:val="009C1829"/>
    <w:rsid w:val="009C471D"/>
    <w:rsid w:val="009C49CE"/>
    <w:rsid w:val="009C4D07"/>
    <w:rsid w:val="009C4F82"/>
    <w:rsid w:val="009C6C1D"/>
    <w:rsid w:val="009C7163"/>
    <w:rsid w:val="009C74CA"/>
    <w:rsid w:val="009D0AA8"/>
    <w:rsid w:val="009D0BE0"/>
    <w:rsid w:val="009D1443"/>
    <w:rsid w:val="009D2A6C"/>
    <w:rsid w:val="009D5962"/>
    <w:rsid w:val="009D65BC"/>
    <w:rsid w:val="009D7B98"/>
    <w:rsid w:val="009E1712"/>
    <w:rsid w:val="009E232B"/>
    <w:rsid w:val="009E3832"/>
    <w:rsid w:val="009E3C68"/>
    <w:rsid w:val="009E5249"/>
    <w:rsid w:val="009E5571"/>
    <w:rsid w:val="009E5B52"/>
    <w:rsid w:val="009E63BC"/>
    <w:rsid w:val="009F1390"/>
    <w:rsid w:val="009F1A2B"/>
    <w:rsid w:val="009F1A68"/>
    <w:rsid w:val="009F4D5F"/>
    <w:rsid w:val="009F50C9"/>
    <w:rsid w:val="009F5763"/>
    <w:rsid w:val="009F7D02"/>
    <w:rsid w:val="009F7FD5"/>
    <w:rsid w:val="00A021C9"/>
    <w:rsid w:val="00A022E6"/>
    <w:rsid w:val="00A025EB"/>
    <w:rsid w:val="00A02AEE"/>
    <w:rsid w:val="00A02BC8"/>
    <w:rsid w:val="00A037D3"/>
    <w:rsid w:val="00A03F60"/>
    <w:rsid w:val="00A065EE"/>
    <w:rsid w:val="00A06FB8"/>
    <w:rsid w:val="00A07815"/>
    <w:rsid w:val="00A07FEB"/>
    <w:rsid w:val="00A1042D"/>
    <w:rsid w:val="00A106FB"/>
    <w:rsid w:val="00A1148B"/>
    <w:rsid w:val="00A11B38"/>
    <w:rsid w:val="00A11C6A"/>
    <w:rsid w:val="00A12A42"/>
    <w:rsid w:val="00A14B73"/>
    <w:rsid w:val="00A14BC6"/>
    <w:rsid w:val="00A150BC"/>
    <w:rsid w:val="00A15E8C"/>
    <w:rsid w:val="00A17FA3"/>
    <w:rsid w:val="00A20B54"/>
    <w:rsid w:val="00A22BE4"/>
    <w:rsid w:val="00A23A3B"/>
    <w:rsid w:val="00A241B2"/>
    <w:rsid w:val="00A24D81"/>
    <w:rsid w:val="00A2506A"/>
    <w:rsid w:val="00A250F4"/>
    <w:rsid w:val="00A263C1"/>
    <w:rsid w:val="00A2687C"/>
    <w:rsid w:val="00A31060"/>
    <w:rsid w:val="00A3124B"/>
    <w:rsid w:val="00A3192D"/>
    <w:rsid w:val="00A32C7B"/>
    <w:rsid w:val="00A35F88"/>
    <w:rsid w:val="00A3621D"/>
    <w:rsid w:val="00A3634B"/>
    <w:rsid w:val="00A376A2"/>
    <w:rsid w:val="00A3774D"/>
    <w:rsid w:val="00A377B8"/>
    <w:rsid w:val="00A37863"/>
    <w:rsid w:val="00A37B16"/>
    <w:rsid w:val="00A402BE"/>
    <w:rsid w:val="00A41F63"/>
    <w:rsid w:val="00A42176"/>
    <w:rsid w:val="00A42274"/>
    <w:rsid w:val="00A43BD9"/>
    <w:rsid w:val="00A4472D"/>
    <w:rsid w:val="00A449A1"/>
    <w:rsid w:val="00A44D29"/>
    <w:rsid w:val="00A450AD"/>
    <w:rsid w:val="00A451F1"/>
    <w:rsid w:val="00A4589E"/>
    <w:rsid w:val="00A4602E"/>
    <w:rsid w:val="00A463A1"/>
    <w:rsid w:val="00A47125"/>
    <w:rsid w:val="00A4747D"/>
    <w:rsid w:val="00A47575"/>
    <w:rsid w:val="00A5041B"/>
    <w:rsid w:val="00A51383"/>
    <w:rsid w:val="00A51589"/>
    <w:rsid w:val="00A519D2"/>
    <w:rsid w:val="00A51B8C"/>
    <w:rsid w:val="00A52F6E"/>
    <w:rsid w:val="00A531F6"/>
    <w:rsid w:val="00A53A61"/>
    <w:rsid w:val="00A53F63"/>
    <w:rsid w:val="00A53FDE"/>
    <w:rsid w:val="00A54D5B"/>
    <w:rsid w:val="00A559F5"/>
    <w:rsid w:val="00A5749F"/>
    <w:rsid w:val="00A57765"/>
    <w:rsid w:val="00A603A1"/>
    <w:rsid w:val="00A61F10"/>
    <w:rsid w:val="00A62B71"/>
    <w:rsid w:val="00A62D1F"/>
    <w:rsid w:val="00A6317B"/>
    <w:rsid w:val="00A63CAD"/>
    <w:rsid w:val="00A64264"/>
    <w:rsid w:val="00A6573F"/>
    <w:rsid w:val="00A65AA1"/>
    <w:rsid w:val="00A67187"/>
    <w:rsid w:val="00A71002"/>
    <w:rsid w:val="00A714BD"/>
    <w:rsid w:val="00A71C1F"/>
    <w:rsid w:val="00A721AC"/>
    <w:rsid w:val="00A7331F"/>
    <w:rsid w:val="00A739DB"/>
    <w:rsid w:val="00A75089"/>
    <w:rsid w:val="00A75652"/>
    <w:rsid w:val="00A7608A"/>
    <w:rsid w:val="00A767A7"/>
    <w:rsid w:val="00A77F99"/>
    <w:rsid w:val="00A81D5B"/>
    <w:rsid w:val="00A822A7"/>
    <w:rsid w:val="00A83089"/>
    <w:rsid w:val="00A830F1"/>
    <w:rsid w:val="00A83EC6"/>
    <w:rsid w:val="00A853E7"/>
    <w:rsid w:val="00A8654B"/>
    <w:rsid w:val="00A8733E"/>
    <w:rsid w:val="00A87514"/>
    <w:rsid w:val="00A90BE4"/>
    <w:rsid w:val="00A90D38"/>
    <w:rsid w:val="00A9150A"/>
    <w:rsid w:val="00A9155D"/>
    <w:rsid w:val="00A9197B"/>
    <w:rsid w:val="00A91C85"/>
    <w:rsid w:val="00A940A3"/>
    <w:rsid w:val="00A94304"/>
    <w:rsid w:val="00A94477"/>
    <w:rsid w:val="00A960A7"/>
    <w:rsid w:val="00A965E2"/>
    <w:rsid w:val="00A96EFA"/>
    <w:rsid w:val="00A96F33"/>
    <w:rsid w:val="00A9702F"/>
    <w:rsid w:val="00AA076E"/>
    <w:rsid w:val="00AA0A1E"/>
    <w:rsid w:val="00AA0D0D"/>
    <w:rsid w:val="00AA14D9"/>
    <w:rsid w:val="00AA16B9"/>
    <w:rsid w:val="00AA1E36"/>
    <w:rsid w:val="00AA3165"/>
    <w:rsid w:val="00AA3243"/>
    <w:rsid w:val="00AA484E"/>
    <w:rsid w:val="00AA5055"/>
    <w:rsid w:val="00AA5548"/>
    <w:rsid w:val="00AA619F"/>
    <w:rsid w:val="00AA70B0"/>
    <w:rsid w:val="00AB0566"/>
    <w:rsid w:val="00AB08A6"/>
    <w:rsid w:val="00AB11F9"/>
    <w:rsid w:val="00AB28D8"/>
    <w:rsid w:val="00AB3782"/>
    <w:rsid w:val="00AB48AA"/>
    <w:rsid w:val="00AB585F"/>
    <w:rsid w:val="00AB5FDD"/>
    <w:rsid w:val="00AB6333"/>
    <w:rsid w:val="00AB7FDA"/>
    <w:rsid w:val="00AC09EC"/>
    <w:rsid w:val="00AC0CD2"/>
    <w:rsid w:val="00AC1003"/>
    <w:rsid w:val="00AC1374"/>
    <w:rsid w:val="00AC13FD"/>
    <w:rsid w:val="00AC2490"/>
    <w:rsid w:val="00AC2569"/>
    <w:rsid w:val="00AC2A0B"/>
    <w:rsid w:val="00AC2FCE"/>
    <w:rsid w:val="00AC35C2"/>
    <w:rsid w:val="00AC38F2"/>
    <w:rsid w:val="00AC3F6D"/>
    <w:rsid w:val="00AC4524"/>
    <w:rsid w:val="00AC5677"/>
    <w:rsid w:val="00AC5A72"/>
    <w:rsid w:val="00AC7683"/>
    <w:rsid w:val="00AD1002"/>
    <w:rsid w:val="00AD1A5E"/>
    <w:rsid w:val="00AD1E4C"/>
    <w:rsid w:val="00AD1FB6"/>
    <w:rsid w:val="00AD218B"/>
    <w:rsid w:val="00AD5046"/>
    <w:rsid w:val="00AD52B4"/>
    <w:rsid w:val="00AD55BC"/>
    <w:rsid w:val="00AD5AAE"/>
    <w:rsid w:val="00AD6030"/>
    <w:rsid w:val="00AD607D"/>
    <w:rsid w:val="00AD6345"/>
    <w:rsid w:val="00AD6B04"/>
    <w:rsid w:val="00AE10E7"/>
    <w:rsid w:val="00AE12BF"/>
    <w:rsid w:val="00AE12DA"/>
    <w:rsid w:val="00AE1543"/>
    <w:rsid w:val="00AE1D94"/>
    <w:rsid w:val="00AE5711"/>
    <w:rsid w:val="00AE5A5D"/>
    <w:rsid w:val="00AE6616"/>
    <w:rsid w:val="00AE6D8B"/>
    <w:rsid w:val="00AE737F"/>
    <w:rsid w:val="00AE7753"/>
    <w:rsid w:val="00AF08A4"/>
    <w:rsid w:val="00AF09F7"/>
    <w:rsid w:val="00AF0CBF"/>
    <w:rsid w:val="00AF1961"/>
    <w:rsid w:val="00AF258A"/>
    <w:rsid w:val="00AF3073"/>
    <w:rsid w:val="00AF3276"/>
    <w:rsid w:val="00AF3440"/>
    <w:rsid w:val="00AF369C"/>
    <w:rsid w:val="00AF3D18"/>
    <w:rsid w:val="00AF3FF7"/>
    <w:rsid w:val="00AF4778"/>
    <w:rsid w:val="00AF49D4"/>
    <w:rsid w:val="00AF557B"/>
    <w:rsid w:val="00AF6AEF"/>
    <w:rsid w:val="00AF6D81"/>
    <w:rsid w:val="00B00116"/>
    <w:rsid w:val="00B00216"/>
    <w:rsid w:val="00B01051"/>
    <w:rsid w:val="00B01A61"/>
    <w:rsid w:val="00B01B6B"/>
    <w:rsid w:val="00B02FED"/>
    <w:rsid w:val="00B03A6F"/>
    <w:rsid w:val="00B03A9C"/>
    <w:rsid w:val="00B03CE9"/>
    <w:rsid w:val="00B03F48"/>
    <w:rsid w:val="00B03F5C"/>
    <w:rsid w:val="00B0466F"/>
    <w:rsid w:val="00B05BD1"/>
    <w:rsid w:val="00B06154"/>
    <w:rsid w:val="00B0625A"/>
    <w:rsid w:val="00B06665"/>
    <w:rsid w:val="00B066BF"/>
    <w:rsid w:val="00B069D3"/>
    <w:rsid w:val="00B06AC9"/>
    <w:rsid w:val="00B06C92"/>
    <w:rsid w:val="00B06E9B"/>
    <w:rsid w:val="00B10E1B"/>
    <w:rsid w:val="00B10FC1"/>
    <w:rsid w:val="00B118D8"/>
    <w:rsid w:val="00B119CC"/>
    <w:rsid w:val="00B11AAF"/>
    <w:rsid w:val="00B12A3E"/>
    <w:rsid w:val="00B139E7"/>
    <w:rsid w:val="00B14029"/>
    <w:rsid w:val="00B14DEA"/>
    <w:rsid w:val="00B15597"/>
    <w:rsid w:val="00B15AFA"/>
    <w:rsid w:val="00B216BA"/>
    <w:rsid w:val="00B220C8"/>
    <w:rsid w:val="00B2217B"/>
    <w:rsid w:val="00B22478"/>
    <w:rsid w:val="00B227B1"/>
    <w:rsid w:val="00B2315F"/>
    <w:rsid w:val="00B23D62"/>
    <w:rsid w:val="00B242D3"/>
    <w:rsid w:val="00B251E5"/>
    <w:rsid w:val="00B258F3"/>
    <w:rsid w:val="00B2739F"/>
    <w:rsid w:val="00B27F95"/>
    <w:rsid w:val="00B308CA"/>
    <w:rsid w:val="00B3094C"/>
    <w:rsid w:val="00B30EB4"/>
    <w:rsid w:val="00B31734"/>
    <w:rsid w:val="00B31F09"/>
    <w:rsid w:val="00B32925"/>
    <w:rsid w:val="00B32E64"/>
    <w:rsid w:val="00B330A8"/>
    <w:rsid w:val="00B3368F"/>
    <w:rsid w:val="00B356B5"/>
    <w:rsid w:val="00B35B1A"/>
    <w:rsid w:val="00B35DFF"/>
    <w:rsid w:val="00B35F59"/>
    <w:rsid w:val="00B36918"/>
    <w:rsid w:val="00B37E48"/>
    <w:rsid w:val="00B40F34"/>
    <w:rsid w:val="00B42AB5"/>
    <w:rsid w:val="00B43364"/>
    <w:rsid w:val="00B43569"/>
    <w:rsid w:val="00B43850"/>
    <w:rsid w:val="00B44783"/>
    <w:rsid w:val="00B464B5"/>
    <w:rsid w:val="00B46A9F"/>
    <w:rsid w:val="00B502FD"/>
    <w:rsid w:val="00B50FE6"/>
    <w:rsid w:val="00B5141B"/>
    <w:rsid w:val="00B51591"/>
    <w:rsid w:val="00B5214A"/>
    <w:rsid w:val="00B527C9"/>
    <w:rsid w:val="00B52A35"/>
    <w:rsid w:val="00B5363E"/>
    <w:rsid w:val="00B53DC0"/>
    <w:rsid w:val="00B542F2"/>
    <w:rsid w:val="00B544FF"/>
    <w:rsid w:val="00B546A7"/>
    <w:rsid w:val="00B55E4F"/>
    <w:rsid w:val="00B56087"/>
    <w:rsid w:val="00B5682C"/>
    <w:rsid w:val="00B570F2"/>
    <w:rsid w:val="00B57466"/>
    <w:rsid w:val="00B57716"/>
    <w:rsid w:val="00B57A76"/>
    <w:rsid w:val="00B61066"/>
    <w:rsid w:val="00B61D36"/>
    <w:rsid w:val="00B621C4"/>
    <w:rsid w:val="00B62A40"/>
    <w:rsid w:val="00B6303A"/>
    <w:rsid w:val="00B63494"/>
    <w:rsid w:val="00B63C50"/>
    <w:rsid w:val="00B6474F"/>
    <w:rsid w:val="00B65001"/>
    <w:rsid w:val="00B65A76"/>
    <w:rsid w:val="00B670F9"/>
    <w:rsid w:val="00B67B7D"/>
    <w:rsid w:val="00B70157"/>
    <w:rsid w:val="00B70343"/>
    <w:rsid w:val="00B706F8"/>
    <w:rsid w:val="00B7138D"/>
    <w:rsid w:val="00B71E80"/>
    <w:rsid w:val="00B72C74"/>
    <w:rsid w:val="00B72CDB"/>
    <w:rsid w:val="00B73732"/>
    <w:rsid w:val="00B73C9D"/>
    <w:rsid w:val="00B7457E"/>
    <w:rsid w:val="00B759B1"/>
    <w:rsid w:val="00B7635C"/>
    <w:rsid w:val="00B77DBA"/>
    <w:rsid w:val="00B80138"/>
    <w:rsid w:val="00B80624"/>
    <w:rsid w:val="00B81353"/>
    <w:rsid w:val="00B83F24"/>
    <w:rsid w:val="00B84250"/>
    <w:rsid w:val="00B845F7"/>
    <w:rsid w:val="00B8635C"/>
    <w:rsid w:val="00B863BA"/>
    <w:rsid w:val="00B86A0C"/>
    <w:rsid w:val="00B86A85"/>
    <w:rsid w:val="00B87DDF"/>
    <w:rsid w:val="00B91524"/>
    <w:rsid w:val="00B92CDA"/>
    <w:rsid w:val="00B93313"/>
    <w:rsid w:val="00B936B7"/>
    <w:rsid w:val="00B93A22"/>
    <w:rsid w:val="00B93F41"/>
    <w:rsid w:val="00B944B3"/>
    <w:rsid w:val="00B9451F"/>
    <w:rsid w:val="00B949BE"/>
    <w:rsid w:val="00B94D6C"/>
    <w:rsid w:val="00B9516B"/>
    <w:rsid w:val="00B96326"/>
    <w:rsid w:val="00B96464"/>
    <w:rsid w:val="00B96B9C"/>
    <w:rsid w:val="00B976F5"/>
    <w:rsid w:val="00B97C46"/>
    <w:rsid w:val="00B97CCC"/>
    <w:rsid w:val="00BA0813"/>
    <w:rsid w:val="00BA115C"/>
    <w:rsid w:val="00BA14FA"/>
    <w:rsid w:val="00BA1D0C"/>
    <w:rsid w:val="00BA2026"/>
    <w:rsid w:val="00BA3117"/>
    <w:rsid w:val="00BA31AD"/>
    <w:rsid w:val="00BA35F6"/>
    <w:rsid w:val="00BA3C20"/>
    <w:rsid w:val="00BA444D"/>
    <w:rsid w:val="00BA4FFE"/>
    <w:rsid w:val="00BA56B5"/>
    <w:rsid w:val="00BA5B13"/>
    <w:rsid w:val="00BA6A0C"/>
    <w:rsid w:val="00BB0AFA"/>
    <w:rsid w:val="00BB0F73"/>
    <w:rsid w:val="00BB2660"/>
    <w:rsid w:val="00BB2B81"/>
    <w:rsid w:val="00BB34B2"/>
    <w:rsid w:val="00BB38E9"/>
    <w:rsid w:val="00BB3DE6"/>
    <w:rsid w:val="00BB4274"/>
    <w:rsid w:val="00BB42A7"/>
    <w:rsid w:val="00BB4765"/>
    <w:rsid w:val="00BB5EE5"/>
    <w:rsid w:val="00BB62C2"/>
    <w:rsid w:val="00BB6378"/>
    <w:rsid w:val="00BB703A"/>
    <w:rsid w:val="00BB7C21"/>
    <w:rsid w:val="00BC0433"/>
    <w:rsid w:val="00BC044C"/>
    <w:rsid w:val="00BC0C90"/>
    <w:rsid w:val="00BC0E65"/>
    <w:rsid w:val="00BC2A38"/>
    <w:rsid w:val="00BC3B64"/>
    <w:rsid w:val="00BC42E2"/>
    <w:rsid w:val="00BC4C22"/>
    <w:rsid w:val="00BC4C68"/>
    <w:rsid w:val="00BC4E79"/>
    <w:rsid w:val="00BC52F3"/>
    <w:rsid w:val="00BC5CCE"/>
    <w:rsid w:val="00BC5F23"/>
    <w:rsid w:val="00BC796B"/>
    <w:rsid w:val="00BC7CB1"/>
    <w:rsid w:val="00BC7DAB"/>
    <w:rsid w:val="00BD0240"/>
    <w:rsid w:val="00BD0FDE"/>
    <w:rsid w:val="00BD1E96"/>
    <w:rsid w:val="00BD2F6B"/>
    <w:rsid w:val="00BD3C3B"/>
    <w:rsid w:val="00BD3E31"/>
    <w:rsid w:val="00BD46E7"/>
    <w:rsid w:val="00BD544A"/>
    <w:rsid w:val="00BD6B5F"/>
    <w:rsid w:val="00BD710B"/>
    <w:rsid w:val="00BD72AF"/>
    <w:rsid w:val="00BD7576"/>
    <w:rsid w:val="00BD7A5F"/>
    <w:rsid w:val="00BE1359"/>
    <w:rsid w:val="00BE1DE9"/>
    <w:rsid w:val="00BE2645"/>
    <w:rsid w:val="00BE2A7F"/>
    <w:rsid w:val="00BE52B1"/>
    <w:rsid w:val="00BE53A3"/>
    <w:rsid w:val="00BE5817"/>
    <w:rsid w:val="00BE666C"/>
    <w:rsid w:val="00BE6CD3"/>
    <w:rsid w:val="00BE73E1"/>
    <w:rsid w:val="00BF1515"/>
    <w:rsid w:val="00BF19CE"/>
    <w:rsid w:val="00BF3F18"/>
    <w:rsid w:val="00BF407D"/>
    <w:rsid w:val="00BF4576"/>
    <w:rsid w:val="00BF5181"/>
    <w:rsid w:val="00BF519E"/>
    <w:rsid w:val="00BF523D"/>
    <w:rsid w:val="00BF555F"/>
    <w:rsid w:val="00BF5A89"/>
    <w:rsid w:val="00BF6710"/>
    <w:rsid w:val="00BF6879"/>
    <w:rsid w:val="00BF6C71"/>
    <w:rsid w:val="00BF6F8D"/>
    <w:rsid w:val="00BF75DA"/>
    <w:rsid w:val="00BF7F87"/>
    <w:rsid w:val="00C0034D"/>
    <w:rsid w:val="00C00E1C"/>
    <w:rsid w:val="00C0196D"/>
    <w:rsid w:val="00C02B0D"/>
    <w:rsid w:val="00C0365E"/>
    <w:rsid w:val="00C03BEF"/>
    <w:rsid w:val="00C03FD6"/>
    <w:rsid w:val="00C04CBC"/>
    <w:rsid w:val="00C05478"/>
    <w:rsid w:val="00C0599A"/>
    <w:rsid w:val="00C05FC1"/>
    <w:rsid w:val="00C065E0"/>
    <w:rsid w:val="00C06615"/>
    <w:rsid w:val="00C06B8E"/>
    <w:rsid w:val="00C0768B"/>
    <w:rsid w:val="00C11090"/>
    <w:rsid w:val="00C11469"/>
    <w:rsid w:val="00C11C3B"/>
    <w:rsid w:val="00C12050"/>
    <w:rsid w:val="00C12773"/>
    <w:rsid w:val="00C12988"/>
    <w:rsid w:val="00C1327A"/>
    <w:rsid w:val="00C138CC"/>
    <w:rsid w:val="00C144A6"/>
    <w:rsid w:val="00C15231"/>
    <w:rsid w:val="00C154FF"/>
    <w:rsid w:val="00C15639"/>
    <w:rsid w:val="00C1685D"/>
    <w:rsid w:val="00C1786F"/>
    <w:rsid w:val="00C202E5"/>
    <w:rsid w:val="00C2092A"/>
    <w:rsid w:val="00C22024"/>
    <w:rsid w:val="00C224B7"/>
    <w:rsid w:val="00C23894"/>
    <w:rsid w:val="00C23960"/>
    <w:rsid w:val="00C2412C"/>
    <w:rsid w:val="00C24736"/>
    <w:rsid w:val="00C24938"/>
    <w:rsid w:val="00C24BCA"/>
    <w:rsid w:val="00C25025"/>
    <w:rsid w:val="00C25951"/>
    <w:rsid w:val="00C2674F"/>
    <w:rsid w:val="00C26A76"/>
    <w:rsid w:val="00C2705C"/>
    <w:rsid w:val="00C3006D"/>
    <w:rsid w:val="00C300BB"/>
    <w:rsid w:val="00C30AB3"/>
    <w:rsid w:val="00C31E81"/>
    <w:rsid w:val="00C31FD6"/>
    <w:rsid w:val="00C32DC1"/>
    <w:rsid w:val="00C34D61"/>
    <w:rsid w:val="00C35644"/>
    <w:rsid w:val="00C359E4"/>
    <w:rsid w:val="00C35D78"/>
    <w:rsid w:val="00C36598"/>
    <w:rsid w:val="00C375B8"/>
    <w:rsid w:val="00C37A2C"/>
    <w:rsid w:val="00C400B3"/>
    <w:rsid w:val="00C405ED"/>
    <w:rsid w:val="00C41D43"/>
    <w:rsid w:val="00C4232F"/>
    <w:rsid w:val="00C42921"/>
    <w:rsid w:val="00C43786"/>
    <w:rsid w:val="00C437EA"/>
    <w:rsid w:val="00C444B8"/>
    <w:rsid w:val="00C447FD"/>
    <w:rsid w:val="00C44DFA"/>
    <w:rsid w:val="00C46CFA"/>
    <w:rsid w:val="00C46E21"/>
    <w:rsid w:val="00C46EBE"/>
    <w:rsid w:val="00C46F38"/>
    <w:rsid w:val="00C46F72"/>
    <w:rsid w:val="00C47ECD"/>
    <w:rsid w:val="00C50877"/>
    <w:rsid w:val="00C50EE8"/>
    <w:rsid w:val="00C522BD"/>
    <w:rsid w:val="00C52616"/>
    <w:rsid w:val="00C543A8"/>
    <w:rsid w:val="00C54647"/>
    <w:rsid w:val="00C556F5"/>
    <w:rsid w:val="00C562BE"/>
    <w:rsid w:val="00C563AD"/>
    <w:rsid w:val="00C56B9F"/>
    <w:rsid w:val="00C57859"/>
    <w:rsid w:val="00C608DE"/>
    <w:rsid w:val="00C61684"/>
    <w:rsid w:val="00C61E2E"/>
    <w:rsid w:val="00C63BBD"/>
    <w:rsid w:val="00C642D4"/>
    <w:rsid w:val="00C657D9"/>
    <w:rsid w:val="00C66248"/>
    <w:rsid w:val="00C67437"/>
    <w:rsid w:val="00C67962"/>
    <w:rsid w:val="00C67C5B"/>
    <w:rsid w:val="00C71AD5"/>
    <w:rsid w:val="00C7295B"/>
    <w:rsid w:val="00C73AFF"/>
    <w:rsid w:val="00C73FDB"/>
    <w:rsid w:val="00C74AB6"/>
    <w:rsid w:val="00C75F94"/>
    <w:rsid w:val="00C76430"/>
    <w:rsid w:val="00C77AFA"/>
    <w:rsid w:val="00C77EFD"/>
    <w:rsid w:val="00C80189"/>
    <w:rsid w:val="00C81372"/>
    <w:rsid w:val="00C81759"/>
    <w:rsid w:val="00C8194C"/>
    <w:rsid w:val="00C81B69"/>
    <w:rsid w:val="00C825FD"/>
    <w:rsid w:val="00C8315F"/>
    <w:rsid w:val="00C834ED"/>
    <w:rsid w:val="00C84C3C"/>
    <w:rsid w:val="00C854BB"/>
    <w:rsid w:val="00C873F7"/>
    <w:rsid w:val="00C8740C"/>
    <w:rsid w:val="00C87449"/>
    <w:rsid w:val="00C875E5"/>
    <w:rsid w:val="00C87EA4"/>
    <w:rsid w:val="00C90375"/>
    <w:rsid w:val="00C92465"/>
    <w:rsid w:val="00C92B5B"/>
    <w:rsid w:val="00C92B6E"/>
    <w:rsid w:val="00C9304B"/>
    <w:rsid w:val="00C933A2"/>
    <w:rsid w:val="00C93957"/>
    <w:rsid w:val="00C93A00"/>
    <w:rsid w:val="00C9522A"/>
    <w:rsid w:val="00C95566"/>
    <w:rsid w:val="00C95CF0"/>
    <w:rsid w:val="00C96060"/>
    <w:rsid w:val="00C96E49"/>
    <w:rsid w:val="00C9791C"/>
    <w:rsid w:val="00C979AB"/>
    <w:rsid w:val="00C97CA2"/>
    <w:rsid w:val="00CA1838"/>
    <w:rsid w:val="00CA1FA3"/>
    <w:rsid w:val="00CA45BA"/>
    <w:rsid w:val="00CA48C1"/>
    <w:rsid w:val="00CA6552"/>
    <w:rsid w:val="00CB1367"/>
    <w:rsid w:val="00CB2B85"/>
    <w:rsid w:val="00CB342A"/>
    <w:rsid w:val="00CB368F"/>
    <w:rsid w:val="00CB3AC1"/>
    <w:rsid w:val="00CB41F1"/>
    <w:rsid w:val="00CB4A56"/>
    <w:rsid w:val="00CB4C9A"/>
    <w:rsid w:val="00CB5126"/>
    <w:rsid w:val="00CB5DDB"/>
    <w:rsid w:val="00CB619C"/>
    <w:rsid w:val="00CB6352"/>
    <w:rsid w:val="00CB6C23"/>
    <w:rsid w:val="00CB6F89"/>
    <w:rsid w:val="00CB7263"/>
    <w:rsid w:val="00CC22F2"/>
    <w:rsid w:val="00CC27CB"/>
    <w:rsid w:val="00CC3180"/>
    <w:rsid w:val="00CC46F1"/>
    <w:rsid w:val="00CC62FB"/>
    <w:rsid w:val="00CC650C"/>
    <w:rsid w:val="00CC7A13"/>
    <w:rsid w:val="00CC7C08"/>
    <w:rsid w:val="00CD0B69"/>
    <w:rsid w:val="00CD0FDD"/>
    <w:rsid w:val="00CD18A3"/>
    <w:rsid w:val="00CD18A4"/>
    <w:rsid w:val="00CD1FC4"/>
    <w:rsid w:val="00CD2829"/>
    <w:rsid w:val="00CD41BC"/>
    <w:rsid w:val="00CD49E6"/>
    <w:rsid w:val="00CD4A54"/>
    <w:rsid w:val="00CD75AE"/>
    <w:rsid w:val="00CD799B"/>
    <w:rsid w:val="00CE0FD1"/>
    <w:rsid w:val="00CE1DA5"/>
    <w:rsid w:val="00CE20A5"/>
    <w:rsid w:val="00CE2A9A"/>
    <w:rsid w:val="00CE2E5B"/>
    <w:rsid w:val="00CE3DBF"/>
    <w:rsid w:val="00CE4ED4"/>
    <w:rsid w:val="00CE52E7"/>
    <w:rsid w:val="00CE610A"/>
    <w:rsid w:val="00CE666C"/>
    <w:rsid w:val="00CE7144"/>
    <w:rsid w:val="00CF03F6"/>
    <w:rsid w:val="00CF182C"/>
    <w:rsid w:val="00CF1A56"/>
    <w:rsid w:val="00CF20C0"/>
    <w:rsid w:val="00CF2261"/>
    <w:rsid w:val="00CF2552"/>
    <w:rsid w:val="00CF3897"/>
    <w:rsid w:val="00CF3E44"/>
    <w:rsid w:val="00CF5BBB"/>
    <w:rsid w:val="00D01224"/>
    <w:rsid w:val="00D02B6E"/>
    <w:rsid w:val="00D02DCB"/>
    <w:rsid w:val="00D04CF6"/>
    <w:rsid w:val="00D05184"/>
    <w:rsid w:val="00D0616D"/>
    <w:rsid w:val="00D104C9"/>
    <w:rsid w:val="00D10F4E"/>
    <w:rsid w:val="00D11A2A"/>
    <w:rsid w:val="00D12B09"/>
    <w:rsid w:val="00D131ED"/>
    <w:rsid w:val="00D13C4C"/>
    <w:rsid w:val="00D13CCC"/>
    <w:rsid w:val="00D13DA4"/>
    <w:rsid w:val="00D14EAF"/>
    <w:rsid w:val="00D154E8"/>
    <w:rsid w:val="00D15509"/>
    <w:rsid w:val="00D158E6"/>
    <w:rsid w:val="00D15E1D"/>
    <w:rsid w:val="00D161FF"/>
    <w:rsid w:val="00D16333"/>
    <w:rsid w:val="00D16519"/>
    <w:rsid w:val="00D17645"/>
    <w:rsid w:val="00D179AE"/>
    <w:rsid w:val="00D179EA"/>
    <w:rsid w:val="00D20AB5"/>
    <w:rsid w:val="00D220AB"/>
    <w:rsid w:val="00D224AF"/>
    <w:rsid w:val="00D22E1D"/>
    <w:rsid w:val="00D23143"/>
    <w:rsid w:val="00D23B88"/>
    <w:rsid w:val="00D23C99"/>
    <w:rsid w:val="00D26379"/>
    <w:rsid w:val="00D26426"/>
    <w:rsid w:val="00D30583"/>
    <w:rsid w:val="00D3137E"/>
    <w:rsid w:val="00D317B9"/>
    <w:rsid w:val="00D31DDB"/>
    <w:rsid w:val="00D33895"/>
    <w:rsid w:val="00D33AB4"/>
    <w:rsid w:val="00D33EC6"/>
    <w:rsid w:val="00D34049"/>
    <w:rsid w:val="00D34BE0"/>
    <w:rsid w:val="00D34E7A"/>
    <w:rsid w:val="00D359D0"/>
    <w:rsid w:val="00D36095"/>
    <w:rsid w:val="00D3610C"/>
    <w:rsid w:val="00D3690D"/>
    <w:rsid w:val="00D36BF2"/>
    <w:rsid w:val="00D37E85"/>
    <w:rsid w:val="00D401D0"/>
    <w:rsid w:val="00D4023A"/>
    <w:rsid w:val="00D41344"/>
    <w:rsid w:val="00D41A61"/>
    <w:rsid w:val="00D41AB6"/>
    <w:rsid w:val="00D42AE6"/>
    <w:rsid w:val="00D42C97"/>
    <w:rsid w:val="00D443F6"/>
    <w:rsid w:val="00D448A1"/>
    <w:rsid w:val="00D4514D"/>
    <w:rsid w:val="00D475A2"/>
    <w:rsid w:val="00D47879"/>
    <w:rsid w:val="00D47ADB"/>
    <w:rsid w:val="00D47DC0"/>
    <w:rsid w:val="00D507FD"/>
    <w:rsid w:val="00D50B90"/>
    <w:rsid w:val="00D50E3B"/>
    <w:rsid w:val="00D51630"/>
    <w:rsid w:val="00D52D74"/>
    <w:rsid w:val="00D541F7"/>
    <w:rsid w:val="00D544A7"/>
    <w:rsid w:val="00D55399"/>
    <w:rsid w:val="00D557E6"/>
    <w:rsid w:val="00D5663C"/>
    <w:rsid w:val="00D6102F"/>
    <w:rsid w:val="00D616F0"/>
    <w:rsid w:val="00D61B1F"/>
    <w:rsid w:val="00D62F99"/>
    <w:rsid w:val="00D6313B"/>
    <w:rsid w:val="00D64741"/>
    <w:rsid w:val="00D64AC5"/>
    <w:rsid w:val="00D64AE3"/>
    <w:rsid w:val="00D6547B"/>
    <w:rsid w:val="00D6557A"/>
    <w:rsid w:val="00D65E07"/>
    <w:rsid w:val="00D662F7"/>
    <w:rsid w:val="00D66B75"/>
    <w:rsid w:val="00D67EDE"/>
    <w:rsid w:val="00D70216"/>
    <w:rsid w:val="00D7044A"/>
    <w:rsid w:val="00D71BC4"/>
    <w:rsid w:val="00D72941"/>
    <w:rsid w:val="00D72B02"/>
    <w:rsid w:val="00D7393E"/>
    <w:rsid w:val="00D73B08"/>
    <w:rsid w:val="00D73D28"/>
    <w:rsid w:val="00D73E6B"/>
    <w:rsid w:val="00D74156"/>
    <w:rsid w:val="00D74157"/>
    <w:rsid w:val="00D744B9"/>
    <w:rsid w:val="00D7471C"/>
    <w:rsid w:val="00D7501A"/>
    <w:rsid w:val="00D75913"/>
    <w:rsid w:val="00D76323"/>
    <w:rsid w:val="00D7731C"/>
    <w:rsid w:val="00D77455"/>
    <w:rsid w:val="00D7750C"/>
    <w:rsid w:val="00D8030E"/>
    <w:rsid w:val="00D80724"/>
    <w:rsid w:val="00D80CD9"/>
    <w:rsid w:val="00D8105D"/>
    <w:rsid w:val="00D8128B"/>
    <w:rsid w:val="00D81785"/>
    <w:rsid w:val="00D81976"/>
    <w:rsid w:val="00D83065"/>
    <w:rsid w:val="00D8385D"/>
    <w:rsid w:val="00D83AF9"/>
    <w:rsid w:val="00D83E51"/>
    <w:rsid w:val="00D83E82"/>
    <w:rsid w:val="00D857CE"/>
    <w:rsid w:val="00D85B85"/>
    <w:rsid w:val="00D86C94"/>
    <w:rsid w:val="00D86DA1"/>
    <w:rsid w:val="00D902B1"/>
    <w:rsid w:val="00D92DC8"/>
    <w:rsid w:val="00D93244"/>
    <w:rsid w:val="00D93D1F"/>
    <w:rsid w:val="00D9528F"/>
    <w:rsid w:val="00D952B9"/>
    <w:rsid w:val="00D9632F"/>
    <w:rsid w:val="00D96882"/>
    <w:rsid w:val="00D96984"/>
    <w:rsid w:val="00D97143"/>
    <w:rsid w:val="00D97A34"/>
    <w:rsid w:val="00DA0469"/>
    <w:rsid w:val="00DA0824"/>
    <w:rsid w:val="00DA0C71"/>
    <w:rsid w:val="00DA1691"/>
    <w:rsid w:val="00DA1AEB"/>
    <w:rsid w:val="00DA2D98"/>
    <w:rsid w:val="00DA4630"/>
    <w:rsid w:val="00DA46F1"/>
    <w:rsid w:val="00DB0B64"/>
    <w:rsid w:val="00DB2339"/>
    <w:rsid w:val="00DB2F08"/>
    <w:rsid w:val="00DB32CC"/>
    <w:rsid w:val="00DB4954"/>
    <w:rsid w:val="00DB50F6"/>
    <w:rsid w:val="00DB6FCD"/>
    <w:rsid w:val="00DC145C"/>
    <w:rsid w:val="00DC2A24"/>
    <w:rsid w:val="00DC42C2"/>
    <w:rsid w:val="00DC5030"/>
    <w:rsid w:val="00DC5347"/>
    <w:rsid w:val="00DC54B5"/>
    <w:rsid w:val="00DC5DF8"/>
    <w:rsid w:val="00DC6242"/>
    <w:rsid w:val="00DC6677"/>
    <w:rsid w:val="00DC6DB3"/>
    <w:rsid w:val="00DC79F7"/>
    <w:rsid w:val="00DD0DB8"/>
    <w:rsid w:val="00DD0EA9"/>
    <w:rsid w:val="00DD153C"/>
    <w:rsid w:val="00DD1843"/>
    <w:rsid w:val="00DD27E6"/>
    <w:rsid w:val="00DD2993"/>
    <w:rsid w:val="00DD2D31"/>
    <w:rsid w:val="00DD3CDE"/>
    <w:rsid w:val="00DD5130"/>
    <w:rsid w:val="00DD598C"/>
    <w:rsid w:val="00DD6570"/>
    <w:rsid w:val="00DD6F32"/>
    <w:rsid w:val="00DD6F9B"/>
    <w:rsid w:val="00DE032E"/>
    <w:rsid w:val="00DE0877"/>
    <w:rsid w:val="00DE0F92"/>
    <w:rsid w:val="00DE1E1B"/>
    <w:rsid w:val="00DE2125"/>
    <w:rsid w:val="00DE2E4E"/>
    <w:rsid w:val="00DE3898"/>
    <w:rsid w:val="00DE5B4C"/>
    <w:rsid w:val="00DE6738"/>
    <w:rsid w:val="00DE6C10"/>
    <w:rsid w:val="00DE6E7A"/>
    <w:rsid w:val="00DE6FCF"/>
    <w:rsid w:val="00DE7B98"/>
    <w:rsid w:val="00DF07A8"/>
    <w:rsid w:val="00DF0BCF"/>
    <w:rsid w:val="00DF14A4"/>
    <w:rsid w:val="00DF2953"/>
    <w:rsid w:val="00DF2A6E"/>
    <w:rsid w:val="00DF330C"/>
    <w:rsid w:val="00DF4AFF"/>
    <w:rsid w:val="00DF7A50"/>
    <w:rsid w:val="00E00872"/>
    <w:rsid w:val="00E01085"/>
    <w:rsid w:val="00E02208"/>
    <w:rsid w:val="00E03A95"/>
    <w:rsid w:val="00E03DDA"/>
    <w:rsid w:val="00E04469"/>
    <w:rsid w:val="00E04DFC"/>
    <w:rsid w:val="00E05CC4"/>
    <w:rsid w:val="00E06774"/>
    <w:rsid w:val="00E067F3"/>
    <w:rsid w:val="00E073C4"/>
    <w:rsid w:val="00E076DA"/>
    <w:rsid w:val="00E078EB"/>
    <w:rsid w:val="00E07C88"/>
    <w:rsid w:val="00E109C0"/>
    <w:rsid w:val="00E10D92"/>
    <w:rsid w:val="00E12DFC"/>
    <w:rsid w:val="00E12EA4"/>
    <w:rsid w:val="00E1322B"/>
    <w:rsid w:val="00E13310"/>
    <w:rsid w:val="00E13ADB"/>
    <w:rsid w:val="00E14035"/>
    <w:rsid w:val="00E162DA"/>
    <w:rsid w:val="00E16393"/>
    <w:rsid w:val="00E16976"/>
    <w:rsid w:val="00E16F4E"/>
    <w:rsid w:val="00E17984"/>
    <w:rsid w:val="00E206EA"/>
    <w:rsid w:val="00E228CD"/>
    <w:rsid w:val="00E22A96"/>
    <w:rsid w:val="00E23C8C"/>
    <w:rsid w:val="00E23CF7"/>
    <w:rsid w:val="00E24825"/>
    <w:rsid w:val="00E24FFF"/>
    <w:rsid w:val="00E26563"/>
    <w:rsid w:val="00E269F0"/>
    <w:rsid w:val="00E31784"/>
    <w:rsid w:val="00E31A95"/>
    <w:rsid w:val="00E3273D"/>
    <w:rsid w:val="00E32DBC"/>
    <w:rsid w:val="00E33548"/>
    <w:rsid w:val="00E34452"/>
    <w:rsid w:val="00E347BE"/>
    <w:rsid w:val="00E35708"/>
    <w:rsid w:val="00E3585D"/>
    <w:rsid w:val="00E35DAA"/>
    <w:rsid w:val="00E371E1"/>
    <w:rsid w:val="00E37621"/>
    <w:rsid w:val="00E379FE"/>
    <w:rsid w:val="00E41028"/>
    <w:rsid w:val="00E416E9"/>
    <w:rsid w:val="00E42081"/>
    <w:rsid w:val="00E435D7"/>
    <w:rsid w:val="00E435F3"/>
    <w:rsid w:val="00E437FE"/>
    <w:rsid w:val="00E442E5"/>
    <w:rsid w:val="00E45277"/>
    <w:rsid w:val="00E4576A"/>
    <w:rsid w:val="00E45C1E"/>
    <w:rsid w:val="00E4753A"/>
    <w:rsid w:val="00E47938"/>
    <w:rsid w:val="00E50546"/>
    <w:rsid w:val="00E50B5B"/>
    <w:rsid w:val="00E51150"/>
    <w:rsid w:val="00E52990"/>
    <w:rsid w:val="00E54953"/>
    <w:rsid w:val="00E54E93"/>
    <w:rsid w:val="00E54F10"/>
    <w:rsid w:val="00E57B07"/>
    <w:rsid w:val="00E57E75"/>
    <w:rsid w:val="00E60811"/>
    <w:rsid w:val="00E60BB1"/>
    <w:rsid w:val="00E60F11"/>
    <w:rsid w:val="00E61539"/>
    <w:rsid w:val="00E61B2C"/>
    <w:rsid w:val="00E61CDE"/>
    <w:rsid w:val="00E624E7"/>
    <w:rsid w:val="00E629D5"/>
    <w:rsid w:val="00E62C97"/>
    <w:rsid w:val="00E63B9D"/>
    <w:rsid w:val="00E65944"/>
    <w:rsid w:val="00E65A6B"/>
    <w:rsid w:val="00E65C20"/>
    <w:rsid w:val="00E66C08"/>
    <w:rsid w:val="00E67271"/>
    <w:rsid w:val="00E67548"/>
    <w:rsid w:val="00E67AAA"/>
    <w:rsid w:val="00E70513"/>
    <w:rsid w:val="00E70558"/>
    <w:rsid w:val="00E722E2"/>
    <w:rsid w:val="00E72FDC"/>
    <w:rsid w:val="00E73844"/>
    <w:rsid w:val="00E7496B"/>
    <w:rsid w:val="00E75077"/>
    <w:rsid w:val="00E75194"/>
    <w:rsid w:val="00E76875"/>
    <w:rsid w:val="00E77F8F"/>
    <w:rsid w:val="00E8164E"/>
    <w:rsid w:val="00E826E4"/>
    <w:rsid w:val="00E82D4C"/>
    <w:rsid w:val="00E83413"/>
    <w:rsid w:val="00E83AFC"/>
    <w:rsid w:val="00E864E4"/>
    <w:rsid w:val="00E86DED"/>
    <w:rsid w:val="00E8799A"/>
    <w:rsid w:val="00E87D0C"/>
    <w:rsid w:val="00E92CA9"/>
    <w:rsid w:val="00E93E23"/>
    <w:rsid w:val="00E961F0"/>
    <w:rsid w:val="00E966DD"/>
    <w:rsid w:val="00E96AE2"/>
    <w:rsid w:val="00E97643"/>
    <w:rsid w:val="00E976CD"/>
    <w:rsid w:val="00EA0BD7"/>
    <w:rsid w:val="00EA13BD"/>
    <w:rsid w:val="00EA1CA5"/>
    <w:rsid w:val="00EA2599"/>
    <w:rsid w:val="00EA4CE7"/>
    <w:rsid w:val="00EA502E"/>
    <w:rsid w:val="00EA5873"/>
    <w:rsid w:val="00EA5EAD"/>
    <w:rsid w:val="00EA62B7"/>
    <w:rsid w:val="00EA680B"/>
    <w:rsid w:val="00EB01D9"/>
    <w:rsid w:val="00EB0623"/>
    <w:rsid w:val="00EB0A9D"/>
    <w:rsid w:val="00EB0B11"/>
    <w:rsid w:val="00EB0E1E"/>
    <w:rsid w:val="00EB0EE3"/>
    <w:rsid w:val="00EB32B0"/>
    <w:rsid w:val="00EB3516"/>
    <w:rsid w:val="00EB3A8E"/>
    <w:rsid w:val="00EB4BCA"/>
    <w:rsid w:val="00EB5B8B"/>
    <w:rsid w:val="00EB62CD"/>
    <w:rsid w:val="00EB747C"/>
    <w:rsid w:val="00EB7578"/>
    <w:rsid w:val="00EC1464"/>
    <w:rsid w:val="00EC1520"/>
    <w:rsid w:val="00EC2936"/>
    <w:rsid w:val="00EC3181"/>
    <w:rsid w:val="00EC3625"/>
    <w:rsid w:val="00EC4F9B"/>
    <w:rsid w:val="00EC5494"/>
    <w:rsid w:val="00EC58D7"/>
    <w:rsid w:val="00EC5F87"/>
    <w:rsid w:val="00EC698A"/>
    <w:rsid w:val="00EC6FEB"/>
    <w:rsid w:val="00EC7520"/>
    <w:rsid w:val="00EC7541"/>
    <w:rsid w:val="00EC768E"/>
    <w:rsid w:val="00ED09B3"/>
    <w:rsid w:val="00ED29B2"/>
    <w:rsid w:val="00ED346E"/>
    <w:rsid w:val="00ED37DE"/>
    <w:rsid w:val="00ED386E"/>
    <w:rsid w:val="00ED43AA"/>
    <w:rsid w:val="00ED6C6F"/>
    <w:rsid w:val="00ED6ED9"/>
    <w:rsid w:val="00EE0092"/>
    <w:rsid w:val="00EE0232"/>
    <w:rsid w:val="00EE02A2"/>
    <w:rsid w:val="00EE2708"/>
    <w:rsid w:val="00EE2D84"/>
    <w:rsid w:val="00EE3168"/>
    <w:rsid w:val="00EE38BC"/>
    <w:rsid w:val="00EE407A"/>
    <w:rsid w:val="00EE42E0"/>
    <w:rsid w:val="00EE43EB"/>
    <w:rsid w:val="00EE4B1A"/>
    <w:rsid w:val="00EE5746"/>
    <w:rsid w:val="00EE5A85"/>
    <w:rsid w:val="00EE62F1"/>
    <w:rsid w:val="00EE68F1"/>
    <w:rsid w:val="00EE7699"/>
    <w:rsid w:val="00EE7953"/>
    <w:rsid w:val="00EF00D7"/>
    <w:rsid w:val="00EF162B"/>
    <w:rsid w:val="00EF171F"/>
    <w:rsid w:val="00EF1F97"/>
    <w:rsid w:val="00EF2983"/>
    <w:rsid w:val="00EF30C1"/>
    <w:rsid w:val="00EF35A8"/>
    <w:rsid w:val="00EF38B2"/>
    <w:rsid w:val="00EF38DA"/>
    <w:rsid w:val="00EF449D"/>
    <w:rsid w:val="00EF4AC0"/>
    <w:rsid w:val="00EF5D69"/>
    <w:rsid w:val="00EF5E66"/>
    <w:rsid w:val="00EF5F46"/>
    <w:rsid w:val="00EF662E"/>
    <w:rsid w:val="00EF6F5E"/>
    <w:rsid w:val="00EF6F64"/>
    <w:rsid w:val="00EF70F9"/>
    <w:rsid w:val="00EF717D"/>
    <w:rsid w:val="00F010A1"/>
    <w:rsid w:val="00F024C6"/>
    <w:rsid w:val="00F02CDB"/>
    <w:rsid w:val="00F02F3E"/>
    <w:rsid w:val="00F045FB"/>
    <w:rsid w:val="00F04BC0"/>
    <w:rsid w:val="00F0567A"/>
    <w:rsid w:val="00F05E75"/>
    <w:rsid w:val="00F060A1"/>
    <w:rsid w:val="00F064C9"/>
    <w:rsid w:val="00F105C1"/>
    <w:rsid w:val="00F1087D"/>
    <w:rsid w:val="00F10BA9"/>
    <w:rsid w:val="00F10F33"/>
    <w:rsid w:val="00F11560"/>
    <w:rsid w:val="00F12483"/>
    <w:rsid w:val="00F13B72"/>
    <w:rsid w:val="00F13CE8"/>
    <w:rsid w:val="00F14BAF"/>
    <w:rsid w:val="00F165ED"/>
    <w:rsid w:val="00F170F8"/>
    <w:rsid w:val="00F17537"/>
    <w:rsid w:val="00F17F68"/>
    <w:rsid w:val="00F20CF5"/>
    <w:rsid w:val="00F2100D"/>
    <w:rsid w:val="00F21C24"/>
    <w:rsid w:val="00F229FC"/>
    <w:rsid w:val="00F22D89"/>
    <w:rsid w:val="00F22EAC"/>
    <w:rsid w:val="00F23BB1"/>
    <w:rsid w:val="00F25C00"/>
    <w:rsid w:val="00F26159"/>
    <w:rsid w:val="00F262C3"/>
    <w:rsid w:val="00F27624"/>
    <w:rsid w:val="00F30C0E"/>
    <w:rsid w:val="00F318C0"/>
    <w:rsid w:val="00F32B04"/>
    <w:rsid w:val="00F32CBF"/>
    <w:rsid w:val="00F348E0"/>
    <w:rsid w:val="00F354CF"/>
    <w:rsid w:val="00F3554D"/>
    <w:rsid w:val="00F359B4"/>
    <w:rsid w:val="00F4298F"/>
    <w:rsid w:val="00F4476D"/>
    <w:rsid w:val="00F450FD"/>
    <w:rsid w:val="00F4610F"/>
    <w:rsid w:val="00F4657D"/>
    <w:rsid w:val="00F46BCF"/>
    <w:rsid w:val="00F47312"/>
    <w:rsid w:val="00F475BF"/>
    <w:rsid w:val="00F50493"/>
    <w:rsid w:val="00F50957"/>
    <w:rsid w:val="00F50F7B"/>
    <w:rsid w:val="00F5100D"/>
    <w:rsid w:val="00F51365"/>
    <w:rsid w:val="00F5170C"/>
    <w:rsid w:val="00F517C7"/>
    <w:rsid w:val="00F5192A"/>
    <w:rsid w:val="00F521DC"/>
    <w:rsid w:val="00F53499"/>
    <w:rsid w:val="00F539FA"/>
    <w:rsid w:val="00F53D0A"/>
    <w:rsid w:val="00F54486"/>
    <w:rsid w:val="00F566FF"/>
    <w:rsid w:val="00F56B31"/>
    <w:rsid w:val="00F57BB8"/>
    <w:rsid w:val="00F60A88"/>
    <w:rsid w:val="00F60B9F"/>
    <w:rsid w:val="00F61296"/>
    <w:rsid w:val="00F612A0"/>
    <w:rsid w:val="00F6308C"/>
    <w:rsid w:val="00F630BD"/>
    <w:rsid w:val="00F634A8"/>
    <w:rsid w:val="00F63E2A"/>
    <w:rsid w:val="00F647A8"/>
    <w:rsid w:val="00F6516D"/>
    <w:rsid w:val="00F65669"/>
    <w:rsid w:val="00F66294"/>
    <w:rsid w:val="00F668D2"/>
    <w:rsid w:val="00F672A5"/>
    <w:rsid w:val="00F7019B"/>
    <w:rsid w:val="00F70CC0"/>
    <w:rsid w:val="00F713BC"/>
    <w:rsid w:val="00F71886"/>
    <w:rsid w:val="00F72BDE"/>
    <w:rsid w:val="00F72D20"/>
    <w:rsid w:val="00F73483"/>
    <w:rsid w:val="00F73C2D"/>
    <w:rsid w:val="00F73E90"/>
    <w:rsid w:val="00F74BE2"/>
    <w:rsid w:val="00F75753"/>
    <w:rsid w:val="00F75A4F"/>
    <w:rsid w:val="00F7671F"/>
    <w:rsid w:val="00F76B90"/>
    <w:rsid w:val="00F77029"/>
    <w:rsid w:val="00F80FB9"/>
    <w:rsid w:val="00F81367"/>
    <w:rsid w:val="00F847C5"/>
    <w:rsid w:val="00F84CDB"/>
    <w:rsid w:val="00F85999"/>
    <w:rsid w:val="00F861E1"/>
    <w:rsid w:val="00F870A6"/>
    <w:rsid w:val="00F870F6"/>
    <w:rsid w:val="00F87338"/>
    <w:rsid w:val="00F875B2"/>
    <w:rsid w:val="00F87A58"/>
    <w:rsid w:val="00F87D55"/>
    <w:rsid w:val="00F90083"/>
    <w:rsid w:val="00F90A9B"/>
    <w:rsid w:val="00F91291"/>
    <w:rsid w:val="00F926E6"/>
    <w:rsid w:val="00F92F33"/>
    <w:rsid w:val="00F92FC7"/>
    <w:rsid w:val="00F932C9"/>
    <w:rsid w:val="00F93FE1"/>
    <w:rsid w:val="00F9404F"/>
    <w:rsid w:val="00F94774"/>
    <w:rsid w:val="00F95081"/>
    <w:rsid w:val="00F95619"/>
    <w:rsid w:val="00F95A43"/>
    <w:rsid w:val="00F9664F"/>
    <w:rsid w:val="00F96765"/>
    <w:rsid w:val="00F97238"/>
    <w:rsid w:val="00F97479"/>
    <w:rsid w:val="00FA0DB2"/>
    <w:rsid w:val="00FA1224"/>
    <w:rsid w:val="00FA3AC4"/>
    <w:rsid w:val="00FA3C7F"/>
    <w:rsid w:val="00FA3CAC"/>
    <w:rsid w:val="00FA44DB"/>
    <w:rsid w:val="00FA75FF"/>
    <w:rsid w:val="00FA79F0"/>
    <w:rsid w:val="00FB07A1"/>
    <w:rsid w:val="00FB0AAE"/>
    <w:rsid w:val="00FB0C05"/>
    <w:rsid w:val="00FB0F3C"/>
    <w:rsid w:val="00FB17F0"/>
    <w:rsid w:val="00FB1D5B"/>
    <w:rsid w:val="00FB241D"/>
    <w:rsid w:val="00FB29A1"/>
    <w:rsid w:val="00FB2C48"/>
    <w:rsid w:val="00FB2C8C"/>
    <w:rsid w:val="00FB3615"/>
    <w:rsid w:val="00FB42FD"/>
    <w:rsid w:val="00FB4561"/>
    <w:rsid w:val="00FC034E"/>
    <w:rsid w:val="00FC10C9"/>
    <w:rsid w:val="00FC1688"/>
    <w:rsid w:val="00FC19BD"/>
    <w:rsid w:val="00FC1DD3"/>
    <w:rsid w:val="00FC2D75"/>
    <w:rsid w:val="00FC2DA6"/>
    <w:rsid w:val="00FC58AB"/>
    <w:rsid w:val="00FC7AE7"/>
    <w:rsid w:val="00FD16E3"/>
    <w:rsid w:val="00FD29A7"/>
    <w:rsid w:val="00FD2FCF"/>
    <w:rsid w:val="00FD37BA"/>
    <w:rsid w:val="00FD39B4"/>
    <w:rsid w:val="00FD3BBD"/>
    <w:rsid w:val="00FD486F"/>
    <w:rsid w:val="00FD4918"/>
    <w:rsid w:val="00FD4A39"/>
    <w:rsid w:val="00FD6632"/>
    <w:rsid w:val="00FD7137"/>
    <w:rsid w:val="00FE06E1"/>
    <w:rsid w:val="00FE0F22"/>
    <w:rsid w:val="00FE207E"/>
    <w:rsid w:val="00FE3607"/>
    <w:rsid w:val="00FE3B08"/>
    <w:rsid w:val="00FE4AD6"/>
    <w:rsid w:val="00FE5202"/>
    <w:rsid w:val="00FE5615"/>
    <w:rsid w:val="00FE57C2"/>
    <w:rsid w:val="00FE5A71"/>
    <w:rsid w:val="00FE5ABE"/>
    <w:rsid w:val="00FE5C89"/>
    <w:rsid w:val="00FE6EFD"/>
    <w:rsid w:val="00FE71EB"/>
    <w:rsid w:val="00FE7B6E"/>
    <w:rsid w:val="00FE7CA8"/>
    <w:rsid w:val="00FF02B8"/>
    <w:rsid w:val="00FF046C"/>
    <w:rsid w:val="00FF071C"/>
    <w:rsid w:val="00FF0C13"/>
    <w:rsid w:val="00FF1042"/>
    <w:rsid w:val="00FF25BE"/>
    <w:rsid w:val="00FF284E"/>
    <w:rsid w:val="00FF32CB"/>
    <w:rsid w:val="00FF5955"/>
    <w:rsid w:val="00FF5B5E"/>
    <w:rsid w:val="00FF5C08"/>
    <w:rsid w:val="00FF70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BC71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003C"/>
    <w:pPr>
      <w:bidi/>
    </w:pPr>
    <w:rPr>
      <w:rFonts w:ascii="Times New (W1)" w:eastAsia="Times New Roman" w:hAnsi="Times New (W1)"/>
      <w:sz w:val="24"/>
      <w:szCs w:val="24"/>
    </w:r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גוטמן,Art One"/>
    <w:basedOn w:val="Base"/>
    <w:next w:val="Para20"/>
    <w:link w:val="Heading1Char"/>
    <w:qFormat/>
    <w:rsid w:val="00273E29"/>
    <w:pPr>
      <w:keepNext/>
      <w:numPr>
        <w:numId w:val="32"/>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273E29"/>
    <w:pPr>
      <w:keepNext/>
      <w:numPr>
        <w:ilvl w:val="1"/>
        <w:numId w:val="32"/>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
    <w:basedOn w:val="Base"/>
    <w:next w:val="Para20"/>
    <w:link w:val="Heading3Char"/>
    <w:qFormat/>
    <w:rsid w:val="00273E29"/>
    <w:pPr>
      <w:keepNext/>
      <w:numPr>
        <w:ilvl w:val="2"/>
        <w:numId w:val="32"/>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Headig 4"/>
    <w:basedOn w:val="Base"/>
    <w:next w:val="Para20"/>
    <w:link w:val="Heading4Char"/>
    <w:qFormat/>
    <w:rsid w:val="00273E29"/>
    <w:pPr>
      <w:keepNext/>
      <w:numPr>
        <w:ilvl w:val="3"/>
        <w:numId w:val="32"/>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0"/>
    <w:link w:val="Heading5Char1"/>
    <w:qFormat/>
    <w:rsid w:val="00273E29"/>
    <w:pPr>
      <w:keepNext/>
      <w:numPr>
        <w:ilvl w:val="4"/>
        <w:numId w:val="32"/>
      </w:numPr>
      <w:spacing w:before="240"/>
      <w:outlineLvl w:val="4"/>
    </w:pPr>
    <w:rPr>
      <w:b/>
      <w:bCs/>
    </w:rPr>
  </w:style>
  <w:style w:type="paragraph" w:styleId="Heading6">
    <w:name w:val="heading 6"/>
    <w:aliases w:val="H6,Hn6,תו12,hed6"/>
    <w:basedOn w:val="Base"/>
    <w:next w:val="Para20"/>
    <w:link w:val="Heading6Char"/>
    <w:qFormat/>
    <w:rsid w:val="00273E29"/>
    <w:pPr>
      <w:keepNext/>
      <w:numPr>
        <w:ilvl w:val="5"/>
        <w:numId w:val="32"/>
      </w:numPr>
      <w:spacing w:before="240"/>
      <w:outlineLvl w:val="5"/>
    </w:pPr>
    <w:rPr>
      <w:b/>
      <w:bCs/>
    </w:rPr>
  </w:style>
  <w:style w:type="paragraph" w:styleId="Heading7">
    <w:name w:val="heading 7"/>
    <w:aliases w:val="תו11"/>
    <w:basedOn w:val="Normal"/>
    <w:next w:val="Normal"/>
    <w:link w:val="Heading7Char"/>
    <w:qFormat/>
    <w:rsid w:val="00273E29"/>
    <w:pPr>
      <w:numPr>
        <w:ilvl w:val="6"/>
        <w:numId w:val="33"/>
      </w:numPr>
      <w:spacing w:before="240" w:after="60"/>
      <w:outlineLvl w:val="6"/>
    </w:pPr>
  </w:style>
  <w:style w:type="paragraph" w:styleId="Heading8">
    <w:name w:val="heading 8"/>
    <w:aliases w:val="תו10"/>
    <w:basedOn w:val="Normal"/>
    <w:next w:val="Normal"/>
    <w:link w:val="Heading8Char"/>
    <w:qFormat/>
    <w:rsid w:val="00273E29"/>
    <w:pPr>
      <w:numPr>
        <w:ilvl w:val="7"/>
        <w:numId w:val="33"/>
      </w:numPr>
      <w:spacing w:before="240" w:after="60"/>
      <w:outlineLvl w:val="7"/>
    </w:pPr>
    <w:rPr>
      <w:i/>
      <w:iCs/>
    </w:rPr>
  </w:style>
  <w:style w:type="paragraph" w:styleId="Heading9">
    <w:name w:val="heading 9"/>
    <w:aliases w:val="תו9"/>
    <w:basedOn w:val="Normal"/>
    <w:next w:val="Normal"/>
    <w:link w:val="Heading9Char"/>
    <w:qFormat/>
    <w:rsid w:val="00273E29"/>
    <w:pPr>
      <w:numPr>
        <w:ilvl w:val="8"/>
        <w:numId w:val="33"/>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גוטמן Char"/>
    <w:basedOn w:val="DefaultParagraphFont"/>
    <w:link w:val="Heading1"/>
    <w:rsid w:val="00273E29"/>
    <w:rPr>
      <w:rFonts w:eastAsia="Times New Roman"/>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273E29"/>
    <w:rPr>
      <w:rFonts w:eastAsia="Times New Roman"/>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273E29"/>
    <w:rPr>
      <w:rFonts w:eastAsia="Times New Roman"/>
      <w:b/>
      <w:bCs/>
      <w:sz w:val="22"/>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273E29"/>
    <w:rPr>
      <w:rFonts w:eastAsia="Times New Roman"/>
      <w:b/>
      <w:bCs/>
      <w:sz w:val="22"/>
      <w:szCs w:val="24"/>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
    <w:basedOn w:val="DefaultParagraphFont"/>
    <w:link w:val="Heading5"/>
    <w:rsid w:val="00273E29"/>
    <w:rPr>
      <w:rFonts w:eastAsia="Times New Roman"/>
      <w:b/>
      <w:bCs/>
      <w:sz w:val="22"/>
      <w:szCs w:val="24"/>
      <w:lang w:eastAsia="he-IL"/>
    </w:rPr>
  </w:style>
  <w:style w:type="character" w:customStyle="1" w:styleId="Heading6Char">
    <w:name w:val="Heading 6 Char"/>
    <w:aliases w:val="H6 Char,Hn6 Char,תו12 Char,hed6 Char"/>
    <w:basedOn w:val="DefaultParagraphFont"/>
    <w:link w:val="Heading6"/>
    <w:rsid w:val="00273E29"/>
    <w:rPr>
      <w:rFonts w:eastAsia="Times New Roman"/>
      <w:b/>
      <w:bCs/>
      <w:sz w:val="22"/>
      <w:szCs w:val="24"/>
      <w:lang w:eastAsia="he-IL"/>
    </w:rPr>
  </w:style>
  <w:style w:type="character" w:customStyle="1" w:styleId="Heading7Char">
    <w:name w:val="Heading 7 Char"/>
    <w:aliases w:val="תו11 Char"/>
    <w:basedOn w:val="DefaultParagraphFont"/>
    <w:link w:val="Heading7"/>
    <w:rsid w:val="00273E29"/>
    <w:rPr>
      <w:rFonts w:ascii="Times New (W1)" w:eastAsia="Times New Roman" w:hAnsi="Times New (W1)"/>
      <w:sz w:val="24"/>
      <w:szCs w:val="24"/>
    </w:rPr>
  </w:style>
  <w:style w:type="character" w:customStyle="1" w:styleId="Heading8Char">
    <w:name w:val="Heading 8 Char"/>
    <w:aliases w:val="תו10 Char"/>
    <w:basedOn w:val="DefaultParagraphFont"/>
    <w:link w:val="Heading8"/>
    <w:rsid w:val="00273E29"/>
    <w:rPr>
      <w:rFonts w:ascii="Times New (W1)" w:eastAsia="Times New Roman" w:hAnsi="Times New (W1)"/>
      <w:i/>
      <w:iCs/>
      <w:sz w:val="24"/>
      <w:szCs w:val="24"/>
    </w:rPr>
  </w:style>
  <w:style w:type="character" w:customStyle="1" w:styleId="Heading9Char">
    <w:name w:val="Heading 9 Char"/>
    <w:aliases w:val="תו9 Char"/>
    <w:basedOn w:val="DefaultParagraphFont"/>
    <w:link w:val="Heading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Normal"/>
    <w:next w:val="Normal"/>
    <w:uiPriority w:val="39"/>
    <w:unhideWhenUsed/>
    <w:rsid w:val="00273E29"/>
    <w:pPr>
      <w:spacing w:after="100"/>
      <w:ind w:left="1200"/>
    </w:pPr>
  </w:style>
  <w:style w:type="paragraph" w:styleId="TOC7">
    <w:name w:val="toc 7"/>
    <w:basedOn w:val="Normal"/>
    <w:next w:val="Normal"/>
    <w:uiPriority w:val="39"/>
    <w:unhideWhenUsed/>
    <w:rsid w:val="00273E29"/>
    <w:pPr>
      <w:spacing w:after="100"/>
      <w:ind w:left="1440"/>
    </w:pPr>
  </w:style>
  <w:style w:type="paragraph" w:styleId="TOC8">
    <w:name w:val="toc 8"/>
    <w:basedOn w:val="Normal"/>
    <w:next w:val="Normal"/>
    <w:uiPriority w:val="39"/>
    <w:unhideWhenUsed/>
    <w:rsid w:val="00273E29"/>
    <w:pPr>
      <w:spacing w:after="100"/>
      <w:ind w:left="1680"/>
    </w:pPr>
  </w:style>
  <w:style w:type="paragraph" w:styleId="TOC9">
    <w:name w:val="toc 9"/>
    <w:basedOn w:val="Normal"/>
    <w:next w:val="Normal"/>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45"/>
      </w:numPr>
    </w:pPr>
  </w:style>
  <w:style w:type="paragraph" w:customStyle="1" w:styleId="AlphaList3">
    <w:name w:val="Alpha List 3"/>
    <w:basedOn w:val="Base"/>
    <w:link w:val="AlphaList30"/>
    <w:rsid w:val="00273E29"/>
    <w:pPr>
      <w:numPr>
        <w:numId w:val="3"/>
      </w:numPr>
    </w:pPr>
  </w:style>
  <w:style w:type="paragraph" w:customStyle="1" w:styleId="AlphaList4">
    <w:name w:val="Alpha List 4"/>
    <w:basedOn w:val="Base"/>
    <w:rsid w:val="00273E29"/>
    <w:pPr>
      <w:numPr>
        <w:numId w:val="4"/>
      </w:numPr>
    </w:pPr>
  </w:style>
  <w:style w:type="paragraph" w:customStyle="1" w:styleId="AlphaList5">
    <w:name w:val="Alpha List 5"/>
    <w:basedOn w:val="Base"/>
    <w:rsid w:val="00273E29"/>
    <w:pPr>
      <w:numPr>
        <w:numId w:val="5"/>
      </w:numPr>
      <w:tabs>
        <w:tab w:val="left" w:pos="2211"/>
      </w:tabs>
    </w:pPr>
  </w:style>
  <w:style w:type="paragraph" w:customStyle="1" w:styleId="BulletList0">
    <w:name w:val="Bullet List 0"/>
    <w:basedOn w:val="Base"/>
    <w:link w:val="BulletList00"/>
    <w:rsid w:val="00273E29"/>
    <w:pPr>
      <w:numPr>
        <w:numId w:val="6"/>
      </w:numPr>
    </w:pPr>
  </w:style>
  <w:style w:type="paragraph" w:customStyle="1" w:styleId="BulletList1">
    <w:name w:val="Bullet List 1"/>
    <w:basedOn w:val="Base"/>
    <w:link w:val="BulletList10"/>
    <w:rsid w:val="00273E29"/>
    <w:pPr>
      <w:numPr>
        <w:numId w:val="7"/>
      </w:numPr>
    </w:pPr>
  </w:style>
  <w:style w:type="paragraph" w:customStyle="1" w:styleId="BulletList2">
    <w:name w:val="Bullet List 2"/>
    <w:basedOn w:val="Base"/>
    <w:link w:val="BulletList20"/>
    <w:rsid w:val="00273E29"/>
    <w:pPr>
      <w:numPr>
        <w:numId w:val="8"/>
      </w:numPr>
    </w:pPr>
  </w:style>
  <w:style w:type="paragraph" w:customStyle="1" w:styleId="BulletList3">
    <w:name w:val="Bullet List 3"/>
    <w:basedOn w:val="Base"/>
    <w:link w:val="BulletList30"/>
    <w:rsid w:val="00273E29"/>
    <w:pPr>
      <w:numPr>
        <w:numId w:val="9"/>
      </w:numPr>
    </w:pPr>
  </w:style>
  <w:style w:type="paragraph" w:customStyle="1" w:styleId="BulletList4">
    <w:name w:val="Bullet List 4"/>
    <w:basedOn w:val="Base"/>
    <w:rsid w:val="00273E29"/>
    <w:pPr>
      <w:numPr>
        <w:numId w:val="10"/>
      </w:numPr>
    </w:pPr>
  </w:style>
  <w:style w:type="paragraph" w:customStyle="1" w:styleId="BulletList5">
    <w:name w:val="Bullet List 5"/>
    <w:basedOn w:val="Base"/>
    <w:rsid w:val="00273E29"/>
    <w:pPr>
      <w:numPr>
        <w:numId w:val="11"/>
      </w:numPr>
    </w:pPr>
  </w:style>
  <w:style w:type="paragraph" w:customStyle="1" w:styleId="DocTitle">
    <w:name w:val="Doc Title"/>
    <w:basedOn w:val="Base"/>
    <w:next w:val="Normal"/>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12"/>
      </w:numPr>
    </w:pPr>
  </w:style>
  <w:style w:type="paragraph" w:customStyle="1" w:styleId="NumberList1">
    <w:name w:val="Number List 1"/>
    <w:basedOn w:val="Base"/>
    <w:rsid w:val="00273E29"/>
    <w:pPr>
      <w:numPr>
        <w:numId w:val="13"/>
      </w:numPr>
    </w:pPr>
  </w:style>
  <w:style w:type="paragraph" w:customStyle="1" w:styleId="NumberList2">
    <w:name w:val="Number List 2"/>
    <w:basedOn w:val="Base"/>
    <w:rsid w:val="00273E29"/>
    <w:pPr>
      <w:numPr>
        <w:numId w:val="14"/>
      </w:numPr>
    </w:pPr>
  </w:style>
  <w:style w:type="paragraph" w:customStyle="1" w:styleId="NumberList3">
    <w:name w:val="Number List 3"/>
    <w:basedOn w:val="Base"/>
    <w:rsid w:val="00273E29"/>
    <w:pPr>
      <w:numPr>
        <w:numId w:val="15"/>
      </w:numPr>
    </w:pPr>
  </w:style>
  <w:style w:type="paragraph" w:customStyle="1" w:styleId="NumberList4">
    <w:name w:val="Number List 4"/>
    <w:basedOn w:val="Base"/>
    <w:rsid w:val="00273E29"/>
    <w:pPr>
      <w:numPr>
        <w:numId w:val="16"/>
      </w:numPr>
    </w:pPr>
  </w:style>
  <w:style w:type="paragraph" w:customStyle="1" w:styleId="NumberList5">
    <w:name w:val="Number List 5"/>
    <w:basedOn w:val="Base"/>
    <w:rsid w:val="00273E29"/>
    <w:pPr>
      <w:numPr>
        <w:numId w:val="17"/>
      </w:numPr>
      <w:tabs>
        <w:tab w:val="left" w:pos="2211"/>
      </w:tabs>
    </w:pPr>
  </w:style>
  <w:style w:type="paragraph" w:customStyle="1" w:styleId="OutlineList0">
    <w:name w:val="Outline List0"/>
    <w:basedOn w:val="Base"/>
    <w:qFormat/>
    <w:rsid w:val="00273E29"/>
    <w:pPr>
      <w:numPr>
        <w:numId w:val="18"/>
      </w:numPr>
    </w:pPr>
  </w:style>
  <w:style w:type="paragraph" w:customStyle="1" w:styleId="OutlineList1">
    <w:name w:val="Outline List1"/>
    <w:basedOn w:val="Heading1"/>
    <w:qFormat/>
    <w:rsid w:val="00273E29"/>
    <w:pPr>
      <w:numPr>
        <w:ilvl w:val="1"/>
        <w:numId w:val="19"/>
      </w:numPr>
      <w:outlineLvl w:val="1"/>
    </w:pPr>
    <w:rPr>
      <w:b w:val="0"/>
      <w:bCs w:val="0"/>
      <w:sz w:val="22"/>
      <w:szCs w:val="24"/>
    </w:rPr>
  </w:style>
  <w:style w:type="paragraph" w:customStyle="1" w:styleId="OutlineList2">
    <w:name w:val="Outline List2"/>
    <w:basedOn w:val="Heading2"/>
    <w:qFormat/>
    <w:rsid w:val="00273E29"/>
    <w:pPr>
      <w:numPr>
        <w:numId w:val="20"/>
      </w:numPr>
    </w:pPr>
    <w:rPr>
      <w:b w:val="0"/>
      <w:bCs w:val="0"/>
      <w:sz w:val="22"/>
      <w:szCs w:val="24"/>
    </w:rPr>
  </w:style>
  <w:style w:type="paragraph" w:customStyle="1" w:styleId="OutlineList3">
    <w:name w:val="Outline List3"/>
    <w:basedOn w:val="Base"/>
    <w:qFormat/>
    <w:rsid w:val="00273E29"/>
    <w:pPr>
      <w:numPr>
        <w:numId w:val="21"/>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2"/>
      </w:numPr>
    </w:pPr>
    <w:rPr>
      <w:i/>
      <w:iCs/>
    </w:rPr>
  </w:style>
  <w:style w:type="paragraph" w:customStyle="1" w:styleId="Remark1">
    <w:name w:val="Remark1"/>
    <w:basedOn w:val="Base"/>
    <w:rsid w:val="00273E29"/>
    <w:pPr>
      <w:numPr>
        <w:numId w:val="23"/>
      </w:numPr>
    </w:pPr>
    <w:rPr>
      <w:i/>
      <w:iCs/>
    </w:rPr>
  </w:style>
  <w:style w:type="paragraph" w:customStyle="1" w:styleId="Remark2">
    <w:name w:val="Remark2"/>
    <w:basedOn w:val="Base"/>
    <w:rsid w:val="00273E29"/>
    <w:pPr>
      <w:numPr>
        <w:numId w:val="24"/>
      </w:numPr>
    </w:pPr>
    <w:rPr>
      <w:i/>
      <w:iCs/>
    </w:rPr>
  </w:style>
  <w:style w:type="paragraph" w:customStyle="1" w:styleId="Remark3">
    <w:name w:val="Remark3"/>
    <w:basedOn w:val="Base"/>
    <w:rsid w:val="00273E29"/>
    <w:pPr>
      <w:numPr>
        <w:numId w:val="25"/>
      </w:numPr>
    </w:pPr>
    <w:rPr>
      <w:i/>
      <w:iCs/>
    </w:rPr>
  </w:style>
  <w:style w:type="paragraph" w:customStyle="1" w:styleId="Remark4">
    <w:name w:val="Remark4"/>
    <w:basedOn w:val="Base"/>
    <w:rsid w:val="00273E29"/>
    <w:pPr>
      <w:numPr>
        <w:numId w:val="26"/>
      </w:numPr>
    </w:pPr>
    <w:rPr>
      <w:i/>
      <w:iCs/>
    </w:rPr>
  </w:style>
  <w:style w:type="paragraph" w:customStyle="1" w:styleId="Remark5">
    <w:name w:val="Remark5"/>
    <w:basedOn w:val="Base"/>
    <w:rsid w:val="00273E29"/>
    <w:pPr>
      <w:numPr>
        <w:numId w:val="27"/>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8"/>
      </w:numPr>
      <w:tabs>
        <w:tab w:val="left" w:pos="357"/>
      </w:tabs>
      <w:spacing w:before="60" w:line="240" w:lineRule="exact"/>
      <w:jc w:val="left"/>
    </w:pPr>
  </w:style>
  <w:style w:type="paragraph" w:customStyle="1" w:styleId="TableBullet">
    <w:name w:val="TableBullet"/>
    <w:basedOn w:val="Base"/>
    <w:qFormat/>
    <w:rsid w:val="00273E29"/>
    <w:pPr>
      <w:numPr>
        <w:numId w:val="29"/>
      </w:numPr>
      <w:spacing w:before="60" w:line="240" w:lineRule="exact"/>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0"/>
      </w:numPr>
      <w:spacing w:before="60" w:line="240" w:lineRule="exact"/>
      <w:jc w:val="left"/>
    </w:pPr>
  </w:style>
  <w:style w:type="paragraph" w:customStyle="1" w:styleId="TableOutline">
    <w:name w:val="TableOutline"/>
    <w:basedOn w:val="Base"/>
    <w:rsid w:val="00273E29"/>
    <w:pPr>
      <w:numPr>
        <w:numId w:val="31"/>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3">
    <w:name w:val="פסקת פתיחה"/>
    <w:basedOn w:val="Normal"/>
    <w:next w:val="Normal"/>
    <w:link w:val="a4"/>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4">
    <w:name w:val="פסקת פתיחה תו"/>
    <w:link w:val="a3"/>
    <w:rsid w:val="00273E29"/>
    <w:rPr>
      <w:rFonts w:eastAsia="Times New Roman" w:cs="FrankRuehl"/>
      <w:kern w:val="28"/>
      <w:sz w:val="22"/>
      <w:szCs w:val="26"/>
    </w:rPr>
  </w:style>
  <w:style w:type="character" w:styleId="PlaceholderText">
    <w:name w:val="Placeholder Text"/>
    <w:basedOn w:val="DefaultParagraphFont"/>
    <w:uiPriority w:val="99"/>
    <w:semiHidden/>
    <w:rsid w:val="00273E29"/>
    <w:rPr>
      <w:color w:val="808080"/>
    </w:rPr>
  </w:style>
  <w:style w:type="table" w:styleId="TableGrid">
    <w:name w:val="Table Grid"/>
    <w:aliases w:val="טקסט טבלה תחתונה"/>
    <w:basedOn w:val="TableNormal"/>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273E29"/>
    <w:pPr>
      <w:tabs>
        <w:tab w:val="center" w:pos="4153"/>
        <w:tab w:val="right" w:pos="8306"/>
      </w:tabs>
    </w:pPr>
  </w:style>
  <w:style w:type="character" w:customStyle="1" w:styleId="HeaderChar">
    <w:name w:val="Header Char"/>
    <w:aliases w:val="Header תו Char"/>
    <w:basedOn w:val="DefaultParagraphFont"/>
    <w:link w:val="Header"/>
    <w:rsid w:val="00273E29"/>
    <w:rPr>
      <w:rFonts w:eastAsia="Times New Roman"/>
      <w:sz w:val="24"/>
      <w:szCs w:val="24"/>
    </w:rPr>
  </w:style>
  <w:style w:type="paragraph" w:styleId="Footer">
    <w:name w:val="footer"/>
    <w:aliases w:val="תו8"/>
    <w:basedOn w:val="Normal"/>
    <w:link w:val="FooterChar"/>
    <w:unhideWhenUsed/>
    <w:rsid w:val="00273E29"/>
    <w:pPr>
      <w:tabs>
        <w:tab w:val="center" w:pos="4153"/>
        <w:tab w:val="right" w:pos="8306"/>
      </w:tabs>
    </w:pPr>
  </w:style>
  <w:style w:type="character" w:customStyle="1" w:styleId="FooterChar">
    <w:name w:val="Footer Char"/>
    <w:aliases w:val="תו8 Char"/>
    <w:basedOn w:val="DefaultParagraphFont"/>
    <w:link w:val="Footer"/>
    <w:rsid w:val="00273E29"/>
    <w:rPr>
      <w:rFonts w:eastAsia="Times New Roman"/>
      <w:sz w:val="24"/>
      <w:szCs w:val="24"/>
    </w:rPr>
  </w:style>
  <w:style w:type="paragraph" w:styleId="ListParagraph">
    <w:name w:val="List Paragraph"/>
    <w:basedOn w:val="Normal"/>
    <w:link w:val="ListParagraphChar"/>
    <w:uiPriority w:val="34"/>
    <w:qFormat/>
    <w:rsid w:val="00273E29"/>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273E29"/>
    <w:rPr>
      <w:sz w:val="16"/>
      <w:szCs w:val="16"/>
    </w:rPr>
  </w:style>
  <w:style w:type="paragraph" w:styleId="CommentText">
    <w:name w:val="annotation text"/>
    <w:aliases w:val="תו4"/>
    <w:basedOn w:val="Normal"/>
    <w:link w:val="CommentTextChar"/>
    <w:uiPriority w:val="99"/>
    <w:unhideWhenUsed/>
    <w:rsid w:val="00273E29"/>
    <w:rPr>
      <w:sz w:val="20"/>
      <w:szCs w:val="20"/>
    </w:rPr>
  </w:style>
  <w:style w:type="character" w:customStyle="1" w:styleId="CommentTextChar">
    <w:name w:val="Comment Text Char"/>
    <w:aliases w:val="תו4 Char"/>
    <w:basedOn w:val="DefaultParagraphFont"/>
    <w:link w:val="CommentText"/>
    <w:uiPriority w:val="99"/>
    <w:rsid w:val="00273E29"/>
    <w:rPr>
      <w:rFonts w:eastAsia="Times New Roman"/>
    </w:rPr>
  </w:style>
  <w:style w:type="paragraph" w:styleId="CommentSubject">
    <w:name w:val="annotation subject"/>
    <w:aliases w:val="תו3"/>
    <w:basedOn w:val="CommentText"/>
    <w:next w:val="CommentText"/>
    <w:link w:val="CommentSubjectChar"/>
    <w:uiPriority w:val="99"/>
    <w:unhideWhenUsed/>
    <w:rsid w:val="00273E29"/>
    <w:rPr>
      <w:b/>
      <w:bCs/>
    </w:rPr>
  </w:style>
  <w:style w:type="character" w:customStyle="1" w:styleId="CommentSubjectChar">
    <w:name w:val="Comment Subject Char"/>
    <w:aliases w:val="תו3 Char"/>
    <w:basedOn w:val="CommentTextChar"/>
    <w:link w:val="CommentSubject"/>
    <w:uiPriority w:val="99"/>
    <w:rsid w:val="00273E29"/>
    <w:rPr>
      <w:rFonts w:eastAsia="Times New Roman"/>
      <w:b/>
      <w:bCs/>
    </w:rPr>
  </w:style>
  <w:style w:type="paragraph" w:styleId="BalloonText">
    <w:name w:val="Balloon Text"/>
    <w:aliases w:val="תו6"/>
    <w:basedOn w:val="Normal"/>
    <w:link w:val="BalloonTextChar"/>
    <w:uiPriority w:val="99"/>
    <w:unhideWhenUsed/>
    <w:rsid w:val="00273E29"/>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273E29"/>
    <w:rPr>
      <w:rFonts w:ascii="Tahoma" w:eastAsia="Times New Roman" w:hAnsi="Tahoma" w:cs="Tahoma"/>
      <w:sz w:val="18"/>
      <w:szCs w:val="18"/>
    </w:rPr>
  </w:style>
  <w:style w:type="paragraph" w:styleId="Bibliography">
    <w:name w:val="Bibliography"/>
    <w:basedOn w:val="Normal"/>
    <w:next w:val="Normal"/>
    <w:uiPriority w:val="37"/>
    <w:semiHidden/>
    <w:unhideWhenUsed/>
    <w:rsid w:val="00273E29"/>
  </w:style>
  <w:style w:type="paragraph" w:styleId="BlockText">
    <w:name w:val="Block Text"/>
    <w:basedOn w:val="Normal"/>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aliases w:val="תו1"/>
    <w:basedOn w:val="Normal"/>
    <w:link w:val="BodyTextChar"/>
    <w:uiPriority w:val="99"/>
    <w:unhideWhenUsed/>
    <w:rsid w:val="00273E29"/>
    <w:pPr>
      <w:spacing w:after="120"/>
    </w:pPr>
  </w:style>
  <w:style w:type="character" w:customStyle="1" w:styleId="BodyTextChar">
    <w:name w:val="Body Text Char"/>
    <w:aliases w:val="תו1 Char"/>
    <w:basedOn w:val="DefaultParagraphFont"/>
    <w:link w:val="BodyText"/>
    <w:uiPriority w:val="99"/>
    <w:rsid w:val="00273E29"/>
    <w:rPr>
      <w:rFonts w:eastAsia="Times New Roman"/>
      <w:sz w:val="24"/>
      <w:szCs w:val="24"/>
    </w:rPr>
  </w:style>
  <w:style w:type="paragraph" w:styleId="BodyText2">
    <w:name w:val="Body Text 2"/>
    <w:basedOn w:val="Normal"/>
    <w:link w:val="BodyText2Char"/>
    <w:uiPriority w:val="99"/>
    <w:unhideWhenUsed/>
    <w:rsid w:val="00273E29"/>
    <w:pPr>
      <w:spacing w:after="120" w:line="480" w:lineRule="auto"/>
    </w:pPr>
  </w:style>
  <w:style w:type="character" w:customStyle="1" w:styleId="BodyText2Char">
    <w:name w:val="Body Text 2 Char"/>
    <w:basedOn w:val="DefaultParagraphFont"/>
    <w:link w:val="BodyText2"/>
    <w:uiPriority w:val="99"/>
    <w:rsid w:val="00273E29"/>
    <w:rPr>
      <w:rFonts w:eastAsia="Times New Roman"/>
      <w:sz w:val="24"/>
      <w:szCs w:val="24"/>
    </w:rPr>
  </w:style>
  <w:style w:type="paragraph" w:styleId="BodyText3">
    <w:name w:val="Body Text 3"/>
    <w:basedOn w:val="Normal"/>
    <w:link w:val="BodyText3Char"/>
    <w:uiPriority w:val="99"/>
    <w:unhideWhenUsed/>
    <w:rsid w:val="00273E29"/>
    <w:pPr>
      <w:spacing w:after="120"/>
    </w:pPr>
    <w:rPr>
      <w:sz w:val="16"/>
      <w:szCs w:val="16"/>
    </w:rPr>
  </w:style>
  <w:style w:type="character" w:customStyle="1" w:styleId="BodyText3Char">
    <w:name w:val="Body Text 3 Char"/>
    <w:basedOn w:val="DefaultParagraphFont"/>
    <w:link w:val="BodyText3"/>
    <w:uiPriority w:val="99"/>
    <w:rsid w:val="00273E29"/>
    <w:rPr>
      <w:rFonts w:eastAsia="Times New Roman"/>
      <w:sz w:val="16"/>
      <w:szCs w:val="16"/>
    </w:rPr>
  </w:style>
  <w:style w:type="paragraph" w:styleId="BodyTextFirstIndent">
    <w:name w:val="Body Text First Indent"/>
    <w:basedOn w:val="BodyText"/>
    <w:link w:val="BodyTextFirstIndentChar"/>
    <w:uiPriority w:val="99"/>
    <w:semiHidden/>
    <w:unhideWhenUsed/>
    <w:rsid w:val="00273E29"/>
    <w:pPr>
      <w:spacing w:after="0"/>
      <w:ind w:firstLine="360"/>
    </w:pPr>
  </w:style>
  <w:style w:type="character" w:customStyle="1" w:styleId="BodyTextFirstIndentChar">
    <w:name w:val="Body Text First Indent Char"/>
    <w:basedOn w:val="BodyTextChar"/>
    <w:link w:val="BodyTextFirstIndent"/>
    <w:uiPriority w:val="99"/>
    <w:semiHidden/>
    <w:rsid w:val="00273E29"/>
    <w:rPr>
      <w:rFonts w:eastAsia="Times New Roman"/>
      <w:sz w:val="24"/>
      <w:szCs w:val="24"/>
    </w:rPr>
  </w:style>
  <w:style w:type="paragraph" w:styleId="BodyTextIndent">
    <w:name w:val="Body Text Indent"/>
    <w:aliases w:val="תו2"/>
    <w:basedOn w:val="Normal"/>
    <w:link w:val="BodyTextIndentChar"/>
    <w:uiPriority w:val="99"/>
    <w:unhideWhenUsed/>
    <w:rsid w:val="00273E29"/>
    <w:pPr>
      <w:spacing w:after="120"/>
      <w:ind w:left="283"/>
    </w:pPr>
  </w:style>
  <w:style w:type="character" w:customStyle="1" w:styleId="BodyTextIndentChar">
    <w:name w:val="Body Text Indent Char"/>
    <w:aliases w:val="תו2 Char"/>
    <w:basedOn w:val="DefaultParagraphFont"/>
    <w:link w:val="BodyTextIndent"/>
    <w:uiPriority w:val="99"/>
    <w:rsid w:val="00273E29"/>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273E29"/>
    <w:pPr>
      <w:spacing w:after="0"/>
      <w:ind w:left="360" w:firstLine="360"/>
    </w:pPr>
  </w:style>
  <w:style w:type="character" w:customStyle="1" w:styleId="BodyTextFirstIndent2Char">
    <w:name w:val="Body Text First Indent 2 Char"/>
    <w:basedOn w:val="BodyTextIndentChar"/>
    <w:link w:val="BodyTextFirstIndent2"/>
    <w:uiPriority w:val="99"/>
    <w:semiHidden/>
    <w:rsid w:val="00273E29"/>
    <w:rPr>
      <w:rFonts w:eastAsia="Times New Roman"/>
      <w:sz w:val="24"/>
      <w:szCs w:val="24"/>
    </w:rPr>
  </w:style>
  <w:style w:type="paragraph" w:styleId="BodyTextIndent2">
    <w:name w:val="Body Text Indent 2"/>
    <w:basedOn w:val="Normal"/>
    <w:link w:val="BodyTextIndent2Char"/>
    <w:uiPriority w:val="99"/>
    <w:semiHidden/>
    <w:unhideWhenUsed/>
    <w:rsid w:val="00273E29"/>
    <w:pPr>
      <w:spacing w:after="120" w:line="480" w:lineRule="auto"/>
      <w:ind w:left="283"/>
    </w:pPr>
  </w:style>
  <w:style w:type="character" w:customStyle="1" w:styleId="BodyTextIndent2Char">
    <w:name w:val="Body Text Indent 2 Char"/>
    <w:basedOn w:val="DefaultParagraphFont"/>
    <w:link w:val="BodyTextIndent2"/>
    <w:uiPriority w:val="99"/>
    <w:semiHidden/>
    <w:rsid w:val="00273E29"/>
    <w:rPr>
      <w:rFonts w:eastAsia="Times New Roman"/>
      <w:sz w:val="24"/>
      <w:szCs w:val="24"/>
    </w:rPr>
  </w:style>
  <w:style w:type="paragraph" w:styleId="BodyTextIndent3">
    <w:name w:val="Body Text Indent 3"/>
    <w:basedOn w:val="Normal"/>
    <w:link w:val="BodyTextIndent3Char"/>
    <w:uiPriority w:val="99"/>
    <w:unhideWhenUsed/>
    <w:rsid w:val="00273E29"/>
    <w:pPr>
      <w:spacing w:after="120"/>
      <w:ind w:left="283"/>
    </w:pPr>
    <w:rPr>
      <w:sz w:val="16"/>
      <w:szCs w:val="16"/>
    </w:rPr>
  </w:style>
  <w:style w:type="character" w:customStyle="1" w:styleId="BodyTextIndent3Char">
    <w:name w:val="Body Text Indent 3 Char"/>
    <w:basedOn w:val="DefaultParagraphFont"/>
    <w:link w:val="BodyTextIndent3"/>
    <w:uiPriority w:val="99"/>
    <w:rsid w:val="00273E29"/>
    <w:rPr>
      <w:rFonts w:eastAsia="Times New Roman"/>
      <w:sz w:val="16"/>
      <w:szCs w:val="16"/>
    </w:rPr>
  </w:style>
  <w:style w:type="paragraph" w:styleId="Caption">
    <w:name w:val="caption"/>
    <w:basedOn w:val="Normal"/>
    <w:next w:val="Normal"/>
    <w:uiPriority w:val="35"/>
    <w:unhideWhenUsed/>
    <w:qFormat/>
    <w:rsid w:val="00273E29"/>
    <w:pPr>
      <w:spacing w:after="200"/>
    </w:pPr>
    <w:rPr>
      <w:i/>
      <w:iCs/>
      <w:color w:val="1F497D" w:themeColor="text2"/>
      <w:sz w:val="18"/>
      <w:szCs w:val="18"/>
    </w:rPr>
  </w:style>
  <w:style w:type="paragraph" w:styleId="Closing">
    <w:name w:val="Closing"/>
    <w:basedOn w:val="Normal"/>
    <w:link w:val="ClosingChar"/>
    <w:uiPriority w:val="99"/>
    <w:semiHidden/>
    <w:unhideWhenUsed/>
    <w:rsid w:val="00273E29"/>
    <w:pPr>
      <w:ind w:left="4252"/>
    </w:pPr>
  </w:style>
  <w:style w:type="character" w:customStyle="1" w:styleId="ClosingChar">
    <w:name w:val="Closing Char"/>
    <w:basedOn w:val="DefaultParagraphFont"/>
    <w:link w:val="Closing"/>
    <w:uiPriority w:val="99"/>
    <w:semiHidden/>
    <w:rsid w:val="00273E29"/>
    <w:rPr>
      <w:rFonts w:eastAsia="Times New Roman"/>
      <w:sz w:val="24"/>
      <w:szCs w:val="24"/>
    </w:rPr>
  </w:style>
  <w:style w:type="paragraph" w:styleId="Date">
    <w:name w:val="Date"/>
    <w:basedOn w:val="Normal"/>
    <w:next w:val="Normal"/>
    <w:link w:val="DateChar"/>
    <w:uiPriority w:val="99"/>
    <w:unhideWhenUsed/>
    <w:rsid w:val="00273E29"/>
  </w:style>
  <w:style w:type="character" w:customStyle="1" w:styleId="DateChar">
    <w:name w:val="Date Char"/>
    <w:basedOn w:val="DefaultParagraphFont"/>
    <w:link w:val="Date"/>
    <w:uiPriority w:val="99"/>
    <w:rsid w:val="00273E29"/>
    <w:rPr>
      <w:rFonts w:eastAsia="Times New Roman"/>
      <w:sz w:val="24"/>
      <w:szCs w:val="24"/>
    </w:rPr>
  </w:style>
  <w:style w:type="paragraph" w:styleId="DocumentMap">
    <w:name w:val="Document Map"/>
    <w:aliases w:val="תו7"/>
    <w:basedOn w:val="Normal"/>
    <w:link w:val="DocumentMapChar"/>
    <w:unhideWhenUsed/>
    <w:rsid w:val="00273E29"/>
    <w:rPr>
      <w:rFonts w:ascii="Segoe UI" w:hAnsi="Segoe UI" w:cs="Segoe UI"/>
      <w:sz w:val="16"/>
      <w:szCs w:val="16"/>
    </w:rPr>
  </w:style>
  <w:style w:type="character" w:customStyle="1" w:styleId="DocumentMapChar">
    <w:name w:val="Document Map Char"/>
    <w:aliases w:val="תו7 Char"/>
    <w:basedOn w:val="DefaultParagraphFont"/>
    <w:link w:val="DocumentMap"/>
    <w:rsid w:val="00273E29"/>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273E29"/>
  </w:style>
  <w:style w:type="character" w:customStyle="1" w:styleId="E-mailSignatureChar">
    <w:name w:val="E-mail Signature Char"/>
    <w:basedOn w:val="DefaultParagraphFont"/>
    <w:link w:val="E-mailSignature"/>
    <w:uiPriority w:val="99"/>
    <w:semiHidden/>
    <w:rsid w:val="00273E29"/>
    <w:rPr>
      <w:rFonts w:eastAsia="Times New Roman"/>
      <w:sz w:val="24"/>
      <w:szCs w:val="24"/>
    </w:rPr>
  </w:style>
  <w:style w:type="paragraph" w:styleId="EndnoteText">
    <w:name w:val="endnote text"/>
    <w:basedOn w:val="Normal"/>
    <w:link w:val="EndnoteTextChar"/>
    <w:uiPriority w:val="99"/>
    <w:semiHidden/>
    <w:unhideWhenUsed/>
    <w:rsid w:val="00273E29"/>
    <w:rPr>
      <w:sz w:val="20"/>
      <w:szCs w:val="20"/>
    </w:rPr>
  </w:style>
  <w:style w:type="character" w:customStyle="1" w:styleId="EndnoteTextChar">
    <w:name w:val="Endnote Text Char"/>
    <w:basedOn w:val="DefaultParagraphFont"/>
    <w:link w:val="EndnoteText"/>
    <w:uiPriority w:val="99"/>
    <w:semiHidden/>
    <w:rsid w:val="00273E29"/>
    <w:rPr>
      <w:rFonts w:eastAsia="Times New Roman"/>
    </w:rPr>
  </w:style>
  <w:style w:type="paragraph" w:styleId="EnvelopeAddress">
    <w:name w:val="envelope address"/>
    <w:basedOn w:val="Normal"/>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273E29"/>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273E29"/>
    <w:rPr>
      <w:sz w:val="20"/>
      <w:szCs w:val="20"/>
    </w:rPr>
  </w:style>
  <w:style w:type="character" w:customStyle="1" w:styleId="FootnoteTextChar">
    <w:name w:val="Footnote Text Char"/>
    <w:aliases w:val="תו5 Char"/>
    <w:basedOn w:val="DefaultParagraphFont"/>
    <w:link w:val="FootnoteText"/>
    <w:semiHidden/>
    <w:rsid w:val="00273E29"/>
    <w:rPr>
      <w:rFonts w:eastAsia="Times New Roman"/>
    </w:rPr>
  </w:style>
  <w:style w:type="paragraph" w:styleId="HTMLAddress">
    <w:name w:val="HTML Address"/>
    <w:basedOn w:val="Normal"/>
    <w:link w:val="HTMLAddressChar"/>
    <w:uiPriority w:val="99"/>
    <w:semiHidden/>
    <w:unhideWhenUsed/>
    <w:rsid w:val="00273E29"/>
    <w:rPr>
      <w:i/>
      <w:iCs/>
    </w:rPr>
  </w:style>
  <w:style w:type="character" w:customStyle="1" w:styleId="HTMLAddressChar">
    <w:name w:val="HTML Address Char"/>
    <w:basedOn w:val="DefaultParagraphFont"/>
    <w:link w:val="HTMLAddress"/>
    <w:uiPriority w:val="99"/>
    <w:semiHidden/>
    <w:rsid w:val="00273E29"/>
    <w:rPr>
      <w:rFonts w:eastAsia="Times New Roman"/>
      <w:i/>
      <w:iCs/>
      <w:sz w:val="24"/>
      <w:szCs w:val="24"/>
    </w:rPr>
  </w:style>
  <w:style w:type="paragraph" w:styleId="HTMLPreformatted">
    <w:name w:val="HTML Preformatted"/>
    <w:basedOn w:val="Normal"/>
    <w:link w:val="HTMLPreformattedChar"/>
    <w:uiPriority w:val="99"/>
    <w:semiHidden/>
    <w:unhideWhenUsed/>
    <w:rsid w:val="00273E29"/>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273E29"/>
    <w:rPr>
      <w:rFonts w:ascii="Consolas" w:eastAsia="Times New Roman" w:hAnsi="Consolas"/>
    </w:rPr>
  </w:style>
  <w:style w:type="paragraph" w:styleId="Index1">
    <w:name w:val="index 1"/>
    <w:basedOn w:val="Normal"/>
    <w:next w:val="Normal"/>
    <w:uiPriority w:val="99"/>
    <w:semiHidden/>
    <w:unhideWhenUsed/>
    <w:rsid w:val="00273E29"/>
    <w:pPr>
      <w:ind w:left="240" w:hanging="240"/>
    </w:pPr>
  </w:style>
  <w:style w:type="paragraph" w:styleId="Index2">
    <w:name w:val="index 2"/>
    <w:basedOn w:val="Normal"/>
    <w:next w:val="Normal"/>
    <w:uiPriority w:val="99"/>
    <w:semiHidden/>
    <w:unhideWhenUsed/>
    <w:rsid w:val="00273E29"/>
    <w:pPr>
      <w:ind w:left="480" w:hanging="240"/>
    </w:pPr>
  </w:style>
  <w:style w:type="paragraph" w:styleId="Index3">
    <w:name w:val="index 3"/>
    <w:basedOn w:val="Normal"/>
    <w:next w:val="Normal"/>
    <w:uiPriority w:val="99"/>
    <w:semiHidden/>
    <w:unhideWhenUsed/>
    <w:rsid w:val="00273E29"/>
    <w:pPr>
      <w:ind w:left="720" w:hanging="240"/>
    </w:pPr>
  </w:style>
  <w:style w:type="paragraph" w:styleId="Index4">
    <w:name w:val="index 4"/>
    <w:basedOn w:val="Normal"/>
    <w:next w:val="Normal"/>
    <w:uiPriority w:val="99"/>
    <w:semiHidden/>
    <w:unhideWhenUsed/>
    <w:rsid w:val="00273E29"/>
    <w:pPr>
      <w:ind w:left="960" w:hanging="240"/>
    </w:pPr>
  </w:style>
  <w:style w:type="paragraph" w:styleId="Index5">
    <w:name w:val="index 5"/>
    <w:basedOn w:val="Normal"/>
    <w:next w:val="Normal"/>
    <w:uiPriority w:val="99"/>
    <w:semiHidden/>
    <w:unhideWhenUsed/>
    <w:rsid w:val="00273E29"/>
    <w:pPr>
      <w:ind w:left="1200" w:hanging="240"/>
    </w:pPr>
  </w:style>
  <w:style w:type="paragraph" w:styleId="Index6">
    <w:name w:val="index 6"/>
    <w:basedOn w:val="Normal"/>
    <w:next w:val="Normal"/>
    <w:uiPriority w:val="99"/>
    <w:semiHidden/>
    <w:unhideWhenUsed/>
    <w:rsid w:val="00273E29"/>
    <w:pPr>
      <w:ind w:left="1440" w:hanging="240"/>
    </w:pPr>
  </w:style>
  <w:style w:type="paragraph" w:styleId="Index7">
    <w:name w:val="index 7"/>
    <w:basedOn w:val="Normal"/>
    <w:next w:val="Normal"/>
    <w:uiPriority w:val="99"/>
    <w:semiHidden/>
    <w:unhideWhenUsed/>
    <w:rsid w:val="00273E29"/>
    <w:pPr>
      <w:ind w:left="1680" w:hanging="240"/>
    </w:pPr>
  </w:style>
  <w:style w:type="paragraph" w:styleId="Index8">
    <w:name w:val="index 8"/>
    <w:basedOn w:val="Normal"/>
    <w:next w:val="Normal"/>
    <w:uiPriority w:val="99"/>
    <w:semiHidden/>
    <w:unhideWhenUsed/>
    <w:rsid w:val="00273E29"/>
    <w:pPr>
      <w:ind w:left="1920" w:hanging="240"/>
    </w:pPr>
  </w:style>
  <w:style w:type="paragraph" w:styleId="Index9">
    <w:name w:val="index 9"/>
    <w:basedOn w:val="Normal"/>
    <w:next w:val="Normal"/>
    <w:uiPriority w:val="99"/>
    <w:semiHidden/>
    <w:unhideWhenUsed/>
    <w:rsid w:val="00273E29"/>
    <w:pPr>
      <w:ind w:left="2160" w:hanging="240"/>
    </w:pPr>
  </w:style>
  <w:style w:type="paragraph" w:styleId="IndexHeading">
    <w:name w:val="index heading"/>
    <w:basedOn w:val="Normal"/>
    <w:next w:val="Index1"/>
    <w:uiPriority w:val="99"/>
    <w:semiHidden/>
    <w:unhideWhenUsed/>
    <w:rsid w:val="00273E29"/>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273E29"/>
    <w:rPr>
      <w:rFonts w:eastAsia="Times New Roman"/>
      <w:i/>
      <w:iCs/>
      <w:color w:val="4F81BD" w:themeColor="accent1"/>
      <w:sz w:val="24"/>
      <w:szCs w:val="24"/>
    </w:rPr>
  </w:style>
  <w:style w:type="paragraph" w:styleId="List">
    <w:name w:val="List"/>
    <w:basedOn w:val="Normal"/>
    <w:uiPriority w:val="99"/>
    <w:semiHidden/>
    <w:unhideWhenUsed/>
    <w:rsid w:val="00273E29"/>
    <w:pPr>
      <w:ind w:left="283" w:hanging="283"/>
      <w:contextualSpacing/>
    </w:pPr>
  </w:style>
  <w:style w:type="paragraph" w:styleId="List2">
    <w:name w:val="List 2"/>
    <w:basedOn w:val="Normal"/>
    <w:uiPriority w:val="99"/>
    <w:semiHidden/>
    <w:unhideWhenUsed/>
    <w:rsid w:val="00273E29"/>
    <w:pPr>
      <w:ind w:left="566" w:hanging="283"/>
      <w:contextualSpacing/>
    </w:pPr>
  </w:style>
  <w:style w:type="paragraph" w:styleId="List3">
    <w:name w:val="List 3"/>
    <w:basedOn w:val="Normal"/>
    <w:uiPriority w:val="99"/>
    <w:semiHidden/>
    <w:unhideWhenUsed/>
    <w:rsid w:val="00273E29"/>
    <w:pPr>
      <w:ind w:left="849" w:hanging="283"/>
      <w:contextualSpacing/>
    </w:pPr>
  </w:style>
  <w:style w:type="paragraph" w:styleId="List4">
    <w:name w:val="List 4"/>
    <w:basedOn w:val="Normal"/>
    <w:uiPriority w:val="99"/>
    <w:semiHidden/>
    <w:unhideWhenUsed/>
    <w:rsid w:val="00273E29"/>
    <w:pPr>
      <w:ind w:left="1132" w:hanging="283"/>
      <w:contextualSpacing/>
    </w:pPr>
  </w:style>
  <w:style w:type="paragraph" w:styleId="List5">
    <w:name w:val="List 5"/>
    <w:basedOn w:val="Normal"/>
    <w:uiPriority w:val="99"/>
    <w:semiHidden/>
    <w:unhideWhenUsed/>
    <w:rsid w:val="00273E29"/>
    <w:pPr>
      <w:ind w:left="1415" w:hanging="283"/>
      <w:contextualSpacing/>
    </w:pPr>
  </w:style>
  <w:style w:type="paragraph" w:styleId="ListBullet">
    <w:name w:val="List Bullet"/>
    <w:basedOn w:val="Normal"/>
    <w:uiPriority w:val="99"/>
    <w:semiHidden/>
    <w:unhideWhenUsed/>
    <w:rsid w:val="00273E29"/>
    <w:pPr>
      <w:numPr>
        <w:numId w:val="39"/>
      </w:numPr>
      <w:contextualSpacing/>
    </w:pPr>
  </w:style>
  <w:style w:type="paragraph" w:styleId="ListBullet2">
    <w:name w:val="List Bullet 2"/>
    <w:basedOn w:val="Normal"/>
    <w:uiPriority w:val="99"/>
    <w:semiHidden/>
    <w:unhideWhenUsed/>
    <w:rsid w:val="00273E29"/>
    <w:pPr>
      <w:numPr>
        <w:numId w:val="40"/>
      </w:numPr>
      <w:contextualSpacing/>
    </w:pPr>
  </w:style>
  <w:style w:type="paragraph" w:styleId="ListBullet3">
    <w:name w:val="List Bullet 3"/>
    <w:basedOn w:val="Normal"/>
    <w:uiPriority w:val="99"/>
    <w:semiHidden/>
    <w:unhideWhenUsed/>
    <w:rsid w:val="00273E29"/>
    <w:pPr>
      <w:numPr>
        <w:numId w:val="41"/>
      </w:numPr>
      <w:contextualSpacing/>
    </w:pPr>
  </w:style>
  <w:style w:type="paragraph" w:styleId="ListBullet4">
    <w:name w:val="List Bullet 4"/>
    <w:basedOn w:val="Normal"/>
    <w:uiPriority w:val="99"/>
    <w:semiHidden/>
    <w:unhideWhenUsed/>
    <w:rsid w:val="00273E29"/>
    <w:pPr>
      <w:numPr>
        <w:numId w:val="42"/>
      </w:numPr>
      <w:contextualSpacing/>
    </w:pPr>
  </w:style>
  <w:style w:type="paragraph" w:styleId="ListBullet5">
    <w:name w:val="List Bullet 5"/>
    <w:basedOn w:val="Normal"/>
    <w:uiPriority w:val="99"/>
    <w:semiHidden/>
    <w:unhideWhenUsed/>
    <w:rsid w:val="00273E29"/>
    <w:pPr>
      <w:numPr>
        <w:numId w:val="43"/>
      </w:numPr>
      <w:contextualSpacing/>
    </w:pPr>
  </w:style>
  <w:style w:type="paragraph" w:styleId="ListContinue">
    <w:name w:val="List Continue"/>
    <w:basedOn w:val="Normal"/>
    <w:uiPriority w:val="99"/>
    <w:semiHidden/>
    <w:unhideWhenUsed/>
    <w:rsid w:val="00273E29"/>
    <w:pPr>
      <w:spacing w:after="120"/>
      <w:ind w:left="283"/>
      <w:contextualSpacing/>
    </w:pPr>
  </w:style>
  <w:style w:type="paragraph" w:styleId="ListContinue20">
    <w:name w:val="List Continue 2"/>
    <w:basedOn w:val="Normal"/>
    <w:uiPriority w:val="99"/>
    <w:unhideWhenUsed/>
    <w:rsid w:val="00273E29"/>
    <w:pPr>
      <w:spacing w:after="120"/>
      <w:ind w:left="566"/>
      <w:contextualSpacing/>
    </w:pPr>
  </w:style>
  <w:style w:type="paragraph" w:styleId="ListContinue30">
    <w:name w:val="List Continue 3"/>
    <w:basedOn w:val="Normal"/>
    <w:uiPriority w:val="99"/>
    <w:semiHidden/>
    <w:unhideWhenUsed/>
    <w:rsid w:val="00273E29"/>
    <w:pPr>
      <w:spacing w:after="120"/>
      <w:ind w:left="849"/>
      <w:contextualSpacing/>
    </w:pPr>
  </w:style>
  <w:style w:type="paragraph" w:styleId="ListContinue40">
    <w:name w:val="List Continue 4"/>
    <w:basedOn w:val="Normal"/>
    <w:uiPriority w:val="99"/>
    <w:semiHidden/>
    <w:unhideWhenUsed/>
    <w:rsid w:val="00273E29"/>
    <w:pPr>
      <w:spacing w:after="120"/>
      <w:ind w:left="1132"/>
      <w:contextualSpacing/>
    </w:pPr>
  </w:style>
  <w:style w:type="paragraph" w:styleId="ListContinue50">
    <w:name w:val="List Continue 5"/>
    <w:basedOn w:val="Normal"/>
    <w:uiPriority w:val="99"/>
    <w:semiHidden/>
    <w:unhideWhenUsed/>
    <w:rsid w:val="00273E29"/>
    <w:pPr>
      <w:spacing w:after="120"/>
      <w:ind w:left="1415"/>
      <w:contextualSpacing/>
    </w:pPr>
  </w:style>
  <w:style w:type="paragraph" w:styleId="ListNumber">
    <w:name w:val="List Number"/>
    <w:basedOn w:val="Normal"/>
    <w:uiPriority w:val="99"/>
    <w:semiHidden/>
    <w:unhideWhenUsed/>
    <w:rsid w:val="00273E29"/>
    <w:pPr>
      <w:numPr>
        <w:numId w:val="35"/>
      </w:numPr>
      <w:contextualSpacing/>
    </w:pPr>
  </w:style>
  <w:style w:type="paragraph" w:styleId="ListNumber2">
    <w:name w:val="List Number 2"/>
    <w:basedOn w:val="Normal"/>
    <w:uiPriority w:val="99"/>
    <w:unhideWhenUsed/>
    <w:rsid w:val="00273E29"/>
    <w:pPr>
      <w:numPr>
        <w:numId w:val="36"/>
      </w:numPr>
      <w:contextualSpacing/>
    </w:pPr>
  </w:style>
  <w:style w:type="paragraph" w:styleId="ListNumber3">
    <w:name w:val="List Number 3"/>
    <w:basedOn w:val="Normal"/>
    <w:uiPriority w:val="99"/>
    <w:semiHidden/>
    <w:unhideWhenUsed/>
    <w:rsid w:val="00273E29"/>
    <w:pPr>
      <w:numPr>
        <w:numId w:val="37"/>
      </w:numPr>
      <w:contextualSpacing/>
    </w:pPr>
  </w:style>
  <w:style w:type="paragraph" w:styleId="ListNumber4">
    <w:name w:val="List Number 4"/>
    <w:basedOn w:val="Normal"/>
    <w:uiPriority w:val="99"/>
    <w:semiHidden/>
    <w:unhideWhenUsed/>
    <w:rsid w:val="00273E29"/>
    <w:pPr>
      <w:numPr>
        <w:numId w:val="34"/>
      </w:numPr>
      <w:contextualSpacing/>
    </w:pPr>
  </w:style>
  <w:style w:type="paragraph" w:styleId="ListNumber5">
    <w:name w:val="List Number 5"/>
    <w:basedOn w:val="Normal"/>
    <w:uiPriority w:val="99"/>
    <w:semiHidden/>
    <w:unhideWhenUsed/>
    <w:rsid w:val="00273E29"/>
    <w:pPr>
      <w:numPr>
        <w:numId w:val="38"/>
      </w:numPr>
      <w:contextualSpacing/>
    </w:pPr>
  </w:style>
  <w:style w:type="paragraph" w:styleId="MacroText">
    <w:name w:val="macro"/>
    <w:link w:val="MacroTextChar"/>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273E29"/>
    <w:rPr>
      <w:rFonts w:ascii="Consolas" w:eastAsia="Times New Roman" w:hAnsi="Consolas"/>
    </w:rPr>
  </w:style>
  <w:style w:type="paragraph" w:styleId="MessageHeader">
    <w:name w:val="Message Header"/>
    <w:basedOn w:val="Normal"/>
    <w:link w:val="MessageHeaderChar"/>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273E29"/>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273E29"/>
    <w:pPr>
      <w:bidi/>
    </w:pPr>
    <w:rPr>
      <w:rFonts w:eastAsia="Times New Roman"/>
      <w:sz w:val="24"/>
      <w:szCs w:val="24"/>
    </w:rPr>
  </w:style>
  <w:style w:type="paragraph" w:styleId="NormalWeb">
    <w:name w:val="Normal (Web)"/>
    <w:basedOn w:val="Normal"/>
    <w:uiPriority w:val="99"/>
    <w:unhideWhenUsed/>
    <w:rsid w:val="00273E29"/>
    <w:rPr>
      <w:rFonts w:cs="Times New Roman"/>
    </w:rPr>
  </w:style>
  <w:style w:type="paragraph" w:styleId="NormalIndent">
    <w:name w:val="Normal Indent"/>
    <w:basedOn w:val="Normal"/>
    <w:uiPriority w:val="99"/>
    <w:semiHidden/>
    <w:unhideWhenUsed/>
    <w:rsid w:val="00273E29"/>
    <w:pPr>
      <w:ind w:left="720"/>
    </w:pPr>
  </w:style>
  <w:style w:type="paragraph" w:styleId="NoteHeading">
    <w:name w:val="Note Heading"/>
    <w:basedOn w:val="Normal"/>
    <w:next w:val="Normal"/>
    <w:link w:val="NoteHeadingChar"/>
    <w:uiPriority w:val="99"/>
    <w:semiHidden/>
    <w:unhideWhenUsed/>
    <w:rsid w:val="00273E29"/>
  </w:style>
  <w:style w:type="character" w:customStyle="1" w:styleId="NoteHeadingChar">
    <w:name w:val="Note Heading Char"/>
    <w:basedOn w:val="DefaultParagraphFont"/>
    <w:link w:val="NoteHeading"/>
    <w:uiPriority w:val="99"/>
    <w:semiHidden/>
    <w:rsid w:val="00273E29"/>
    <w:rPr>
      <w:rFonts w:eastAsia="Times New Roman"/>
      <w:sz w:val="24"/>
      <w:szCs w:val="24"/>
    </w:rPr>
  </w:style>
  <w:style w:type="paragraph" w:styleId="PlainText">
    <w:name w:val="Plain Text"/>
    <w:basedOn w:val="Normal"/>
    <w:link w:val="PlainTextChar"/>
    <w:uiPriority w:val="99"/>
    <w:semiHidden/>
    <w:unhideWhenUsed/>
    <w:rsid w:val="00273E29"/>
    <w:rPr>
      <w:rFonts w:ascii="Consolas" w:hAnsi="Consolas"/>
      <w:sz w:val="21"/>
      <w:szCs w:val="21"/>
    </w:rPr>
  </w:style>
  <w:style w:type="character" w:customStyle="1" w:styleId="PlainTextChar">
    <w:name w:val="Plain Text Char"/>
    <w:basedOn w:val="DefaultParagraphFont"/>
    <w:link w:val="PlainText"/>
    <w:uiPriority w:val="99"/>
    <w:semiHidden/>
    <w:rsid w:val="00273E29"/>
    <w:rPr>
      <w:rFonts w:ascii="Consolas" w:eastAsia="Times New Roman" w:hAnsi="Consolas"/>
      <w:sz w:val="21"/>
      <w:szCs w:val="21"/>
    </w:rPr>
  </w:style>
  <w:style w:type="paragraph" w:styleId="Quote">
    <w:name w:val="Quote"/>
    <w:basedOn w:val="Normal"/>
    <w:next w:val="Normal"/>
    <w:link w:val="QuoteChar"/>
    <w:uiPriority w:val="29"/>
    <w:qFormat/>
    <w:rsid w:val="00273E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273E29"/>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273E29"/>
  </w:style>
  <w:style w:type="character" w:customStyle="1" w:styleId="SalutationChar">
    <w:name w:val="Salutation Char"/>
    <w:basedOn w:val="DefaultParagraphFont"/>
    <w:link w:val="Salutation"/>
    <w:uiPriority w:val="99"/>
    <w:semiHidden/>
    <w:rsid w:val="00273E29"/>
    <w:rPr>
      <w:rFonts w:eastAsia="Times New Roman"/>
      <w:sz w:val="24"/>
      <w:szCs w:val="24"/>
    </w:rPr>
  </w:style>
  <w:style w:type="paragraph" w:styleId="Signature">
    <w:name w:val="Signature"/>
    <w:basedOn w:val="Normal"/>
    <w:link w:val="SignatureChar"/>
    <w:uiPriority w:val="99"/>
    <w:semiHidden/>
    <w:unhideWhenUsed/>
    <w:rsid w:val="00273E29"/>
    <w:pPr>
      <w:ind w:left="4252"/>
    </w:pPr>
  </w:style>
  <w:style w:type="character" w:customStyle="1" w:styleId="SignatureChar">
    <w:name w:val="Signature Char"/>
    <w:basedOn w:val="DefaultParagraphFont"/>
    <w:link w:val="Signature"/>
    <w:uiPriority w:val="99"/>
    <w:semiHidden/>
    <w:rsid w:val="00273E29"/>
    <w:rPr>
      <w:rFonts w:eastAsia="Times New Roman"/>
      <w:sz w:val="24"/>
      <w:szCs w:val="24"/>
    </w:rPr>
  </w:style>
  <w:style w:type="paragraph" w:styleId="Subtitle">
    <w:name w:val="Subtitle"/>
    <w:basedOn w:val="Normal"/>
    <w:next w:val="Normal"/>
    <w:link w:val="SubtitleChar"/>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273E29"/>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273E29"/>
    <w:pPr>
      <w:ind w:left="240" w:hanging="240"/>
    </w:pPr>
  </w:style>
  <w:style w:type="paragraph" w:styleId="TableofFigures">
    <w:name w:val="table of figures"/>
    <w:basedOn w:val="Normal"/>
    <w:next w:val="Normal"/>
    <w:semiHidden/>
    <w:unhideWhenUsed/>
    <w:rsid w:val="00273E29"/>
  </w:style>
  <w:style w:type="paragraph" w:styleId="Title">
    <w:name w:val="Title"/>
    <w:aliases w:val="תו"/>
    <w:basedOn w:val="Normal"/>
    <w:next w:val="Normal"/>
    <w:link w:val="TitleChar"/>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273E29"/>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273E29"/>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4"/>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7"/>
      </w:numPr>
    </w:pPr>
  </w:style>
  <w:style w:type="character" w:customStyle="1" w:styleId="AlphaList30">
    <w:name w:val="Alpha List 3 תו"/>
    <w:link w:val="AlphaList3"/>
    <w:locked/>
    <w:rsid w:val="000939B9"/>
    <w:rPr>
      <w:rFonts w:eastAsia="Times New Roman"/>
      <w:sz w:val="22"/>
      <w:szCs w:val="24"/>
      <w:lang w:eastAsia="he-IL"/>
    </w:rPr>
  </w:style>
  <w:style w:type="numbering" w:customStyle="1" w:styleId="a2">
    <w:name w:val="פסקאות ממוספרות"/>
    <w:rsid w:val="00AA0A1E"/>
    <w:pPr>
      <w:numPr>
        <w:numId w:val="17"/>
      </w:numPr>
    </w:pPr>
  </w:style>
  <w:style w:type="numbering" w:customStyle="1" w:styleId="311">
    <w:name w:val="סגנון311"/>
    <w:uiPriority w:val="99"/>
    <w:rsid w:val="000719B7"/>
    <w:pPr>
      <w:numPr>
        <w:numId w:val="49"/>
      </w:numPr>
    </w:pPr>
  </w:style>
  <w:style w:type="numbering" w:customStyle="1" w:styleId="11">
    <w:name w:val="רשימה נוכחית1"/>
    <w:rsid w:val="00686934"/>
    <w:pPr>
      <w:numPr>
        <w:numId w:val="48"/>
      </w:numPr>
    </w:pPr>
  </w:style>
  <w:style w:type="paragraph" w:styleId="Revision">
    <w:name w:val="Revision"/>
    <w:hidden/>
    <w:uiPriority w:val="99"/>
    <w:semiHidden/>
    <w:rsid w:val="00E16F4E"/>
    <w:rPr>
      <w:rFonts w:ascii="Times New (W1)" w:eastAsia="Times New Roman" w:hAnsi="Times New (W1)"/>
      <w:sz w:val="24"/>
      <w:szCs w:val="24"/>
    </w:rPr>
  </w:style>
  <w:style w:type="character" w:styleId="Emphasis">
    <w:name w:val="Emphasis"/>
    <w:basedOn w:val="DefaultParagraphFont"/>
    <w:uiPriority w:val="20"/>
    <w:qFormat/>
    <w:rsid w:val="00BD7576"/>
    <w:rPr>
      <w:i/>
      <w:iCs/>
    </w:rPr>
  </w:style>
  <w:style w:type="character" w:styleId="FollowedHyperlink">
    <w:name w:val="FollowedHyperlink"/>
    <w:basedOn w:val="DefaultParagraphFont"/>
    <w:uiPriority w:val="99"/>
    <w:unhideWhenUsed/>
    <w:rsid w:val="009C0983"/>
    <w:rPr>
      <w:color w:val="800080" w:themeColor="followedHyperlink"/>
      <w:u w:val="single"/>
    </w:rPr>
  </w:style>
  <w:style w:type="character" w:customStyle="1" w:styleId="BulletList20">
    <w:name w:val="Bullet List 2 תו"/>
    <w:link w:val="BulletList2"/>
    <w:rsid w:val="00751C28"/>
    <w:rPr>
      <w:rFonts w:eastAsia="Times New Roman"/>
      <w:sz w:val="22"/>
      <w:szCs w:val="24"/>
      <w:lang w:eastAsia="he-IL"/>
    </w:rPr>
  </w:style>
  <w:style w:type="paragraph" w:customStyle="1" w:styleId="22">
    <w:name w:val="סעיף רמה 2"/>
    <w:basedOn w:val="Normal"/>
    <w:link w:val="23"/>
    <w:qFormat/>
    <w:rsid w:val="00281F69"/>
    <w:pPr>
      <w:spacing w:line="360" w:lineRule="auto"/>
      <w:ind w:left="567" w:hanging="567"/>
      <w:jc w:val="both"/>
    </w:pPr>
    <w:rPr>
      <w:rFonts w:ascii="Arial" w:hAnsi="Arial" w:cstheme="minorBidi"/>
      <w:sz w:val="22"/>
      <w:szCs w:val="22"/>
    </w:rPr>
  </w:style>
  <w:style w:type="paragraph" w:customStyle="1" w:styleId="31">
    <w:name w:val="סעיף רמה 3"/>
    <w:basedOn w:val="Normal"/>
    <w:link w:val="32"/>
    <w:qFormat/>
    <w:rsid w:val="00281F69"/>
    <w:pPr>
      <w:tabs>
        <w:tab w:val="left" w:pos="1371"/>
      </w:tabs>
      <w:spacing w:line="360" w:lineRule="auto"/>
      <w:ind w:left="1371" w:hanging="804"/>
      <w:jc w:val="both"/>
    </w:pPr>
    <w:rPr>
      <w:rFonts w:ascii="Arial" w:hAnsi="Arial" w:cstheme="minorBidi"/>
      <w:sz w:val="22"/>
      <w:szCs w:val="22"/>
    </w:rPr>
  </w:style>
  <w:style w:type="paragraph" w:customStyle="1" w:styleId="40">
    <w:name w:val="סעיף רמה 4"/>
    <w:basedOn w:val="31"/>
    <w:link w:val="41"/>
    <w:qFormat/>
    <w:rsid w:val="00281F69"/>
    <w:pPr>
      <w:tabs>
        <w:tab w:val="left" w:pos="2268"/>
      </w:tabs>
      <w:ind w:left="2268" w:hanging="964"/>
    </w:pPr>
  </w:style>
  <w:style w:type="paragraph" w:customStyle="1" w:styleId="5">
    <w:name w:val="סעיף רמה 5"/>
    <w:basedOn w:val="40"/>
    <w:link w:val="50"/>
    <w:qFormat/>
    <w:rsid w:val="00281F69"/>
    <w:pPr>
      <w:tabs>
        <w:tab w:val="clear" w:pos="2268"/>
        <w:tab w:val="left" w:pos="3402"/>
      </w:tabs>
      <w:ind w:left="3402" w:hanging="1134"/>
    </w:pPr>
  </w:style>
  <w:style w:type="character" w:customStyle="1" w:styleId="50">
    <w:name w:val="סעיף רמה 5 תו"/>
    <w:basedOn w:val="DefaultParagraphFont"/>
    <w:link w:val="5"/>
    <w:rsid w:val="00281F69"/>
    <w:rPr>
      <w:rFonts w:ascii="Arial" w:eastAsia="Times New Roman" w:hAnsi="Arial" w:cstheme="minorBidi"/>
      <w:sz w:val="22"/>
      <w:szCs w:val="22"/>
    </w:rPr>
  </w:style>
  <w:style w:type="paragraph" w:customStyle="1" w:styleId="12">
    <w:name w:val="היסט1"/>
    <w:basedOn w:val="Normal"/>
    <w:rsid w:val="00281F69"/>
    <w:pPr>
      <w:numPr>
        <w:numId w:val="50"/>
      </w:numPr>
      <w:spacing w:before="240"/>
      <w:jc w:val="both"/>
    </w:pPr>
    <w:rPr>
      <w:rFonts w:ascii="Arial" w:hAnsi="Arial" w:cs="Times New Roman"/>
    </w:rPr>
  </w:style>
  <w:style w:type="paragraph" w:customStyle="1" w:styleId="21">
    <w:name w:val="היסט2"/>
    <w:basedOn w:val="Normal"/>
    <w:rsid w:val="00281F69"/>
    <w:pPr>
      <w:numPr>
        <w:ilvl w:val="1"/>
        <w:numId w:val="50"/>
      </w:numPr>
      <w:spacing w:before="240"/>
      <w:jc w:val="both"/>
    </w:pPr>
    <w:rPr>
      <w:rFonts w:ascii="Arial" w:hAnsi="Arial" w:cs="Times New Roman"/>
    </w:rPr>
  </w:style>
  <w:style w:type="paragraph" w:customStyle="1" w:styleId="30">
    <w:name w:val="היסט3"/>
    <w:basedOn w:val="Normal"/>
    <w:rsid w:val="00281F69"/>
    <w:pPr>
      <w:numPr>
        <w:ilvl w:val="2"/>
        <w:numId w:val="50"/>
      </w:numPr>
      <w:spacing w:before="240"/>
      <w:jc w:val="both"/>
    </w:pPr>
    <w:rPr>
      <w:rFonts w:ascii="Arial" w:hAnsi="Arial" w:cs="Times New Roman"/>
    </w:rPr>
  </w:style>
  <w:style w:type="paragraph" w:customStyle="1" w:styleId="4">
    <w:name w:val="היסט4"/>
    <w:basedOn w:val="Normal"/>
    <w:rsid w:val="00281F69"/>
    <w:pPr>
      <w:numPr>
        <w:ilvl w:val="3"/>
        <w:numId w:val="50"/>
      </w:numPr>
      <w:spacing w:before="240"/>
      <w:jc w:val="both"/>
    </w:pPr>
    <w:rPr>
      <w:rFonts w:ascii="Arial" w:hAnsi="Arial" w:cs="Times New Roman"/>
    </w:rPr>
  </w:style>
  <w:style w:type="paragraph" w:customStyle="1" w:styleId="6">
    <w:name w:val="סעיף רמה 6"/>
    <w:basedOn w:val="5"/>
    <w:qFormat/>
    <w:rsid w:val="00281F69"/>
    <w:pPr>
      <w:tabs>
        <w:tab w:val="num" w:pos="360"/>
      </w:tabs>
      <w:ind w:left="4820" w:hanging="1418"/>
    </w:pPr>
  </w:style>
  <w:style w:type="paragraph" w:customStyle="1" w:styleId="FirstPage">
    <w:name w:val="First Page"/>
    <w:basedOn w:val="Base"/>
    <w:rsid w:val="00480C0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David" w:hAnsi="David"/>
      <w:b/>
      <w:bCs/>
      <w:sz w:val="36"/>
      <w:szCs w:val="40"/>
    </w:rPr>
  </w:style>
  <w:style w:type="paragraph" w:customStyle="1" w:styleId="Para0TitleUL">
    <w:name w:val="Para0 TitleUL"/>
    <w:basedOn w:val="Base"/>
    <w:next w:val="Para0"/>
    <w:qFormat/>
    <w:rsid w:val="00480C04"/>
    <w:pPr>
      <w:spacing w:before="240"/>
    </w:pPr>
    <w:rPr>
      <w:rFonts w:ascii="David" w:hAnsi="David"/>
      <w:b/>
      <w:bCs/>
      <w:sz w:val="24"/>
      <w:u w:val="dottedHeavy"/>
    </w:rPr>
  </w:style>
  <w:style w:type="paragraph" w:customStyle="1" w:styleId="Para1TitleUL">
    <w:name w:val="Para1 TitleUL"/>
    <w:basedOn w:val="Base"/>
    <w:next w:val="Para10"/>
    <w:qFormat/>
    <w:rsid w:val="00480C04"/>
    <w:pPr>
      <w:spacing w:before="240"/>
      <w:ind w:left="397"/>
    </w:pPr>
    <w:rPr>
      <w:rFonts w:ascii="David" w:hAnsi="David"/>
      <w:b/>
      <w:bCs/>
      <w:sz w:val="24"/>
      <w:u w:val="dottedHeavy"/>
    </w:rPr>
  </w:style>
  <w:style w:type="paragraph" w:customStyle="1" w:styleId="Para2TitleUL">
    <w:name w:val="Para2 TitleUL"/>
    <w:basedOn w:val="Base"/>
    <w:next w:val="Para20"/>
    <w:qFormat/>
    <w:rsid w:val="00480C04"/>
    <w:pPr>
      <w:spacing w:before="240"/>
      <w:ind w:left="720"/>
    </w:pPr>
    <w:rPr>
      <w:rFonts w:ascii="David" w:hAnsi="David"/>
      <w:b/>
      <w:bCs/>
      <w:sz w:val="24"/>
      <w:u w:val="dottedHeavy"/>
    </w:rPr>
  </w:style>
  <w:style w:type="paragraph" w:customStyle="1" w:styleId="Para3TitleUL">
    <w:name w:val="Para3 TitleUL"/>
    <w:basedOn w:val="Base"/>
    <w:next w:val="Para30"/>
    <w:qFormat/>
    <w:rsid w:val="00480C04"/>
    <w:pPr>
      <w:spacing w:before="240"/>
      <w:ind w:left="1083"/>
    </w:pPr>
    <w:rPr>
      <w:rFonts w:ascii="David" w:hAnsi="David"/>
      <w:b/>
      <w:bCs/>
      <w:sz w:val="24"/>
      <w:u w:val="dottedHeavy"/>
    </w:rPr>
  </w:style>
  <w:style w:type="paragraph" w:customStyle="1" w:styleId="Para4TitleUL">
    <w:name w:val="Para4 TitleUL"/>
    <w:basedOn w:val="Base"/>
    <w:next w:val="Para4"/>
    <w:qFormat/>
    <w:rsid w:val="00480C04"/>
    <w:pPr>
      <w:spacing w:before="240"/>
      <w:ind w:left="1440"/>
    </w:pPr>
    <w:rPr>
      <w:rFonts w:ascii="David" w:hAnsi="David"/>
      <w:b/>
      <w:bCs/>
      <w:sz w:val="24"/>
      <w:u w:val="dottedHeavy"/>
    </w:rPr>
  </w:style>
  <w:style w:type="paragraph" w:customStyle="1" w:styleId="Para5TitleUL">
    <w:name w:val="Para5 TitleUL"/>
    <w:basedOn w:val="Base"/>
    <w:next w:val="Para5"/>
    <w:qFormat/>
    <w:rsid w:val="00480C04"/>
    <w:pPr>
      <w:spacing w:before="240"/>
      <w:ind w:left="1854"/>
    </w:pPr>
    <w:rPr>
      <w:rFonts w:ascii="David" w:hAnsi="David"/>
      <w:b/>
      <w:bCs/>
      <w:sz w:val="24"/>
      <w:u w:val="dottedHeavy"/>
    </w:rPr>
  </w:style>
  <w:style w:type="paragraph" w:customStyle="1" w:styleId="Frame10">
    <w:name w:val="Frame1"/>
    <w:basedOn w:val="Base"/>
    <w:rsid w:val="00480C04"/>
    <w:pPr>
      <w:pBdr>
        <w:top w:val="single" w:sz="4" w:space="8" w:color="auto"/>
        <w:left w:val="single" w:sz="4" w:space="8" w:color="auto"/>
        <w:bottom w:val="single" w:sz="4" w:space="8" w:color="auto"/>
        <w:right w:val="single" w:sz="4" w:space="8" w:color="auto"/>
      </w:pBdr>
      <w:shd w:val="clear" w:color="E6E6E6" w:fill="auto"/>
      <w:ind w:left="907" w:right="340"/>
    </w:pPr>
    <w:rPr>
      <w:rFonts w:ascii="David" w:hAnsi="David"/>
      <w:b/>
      <w:bCs/>
      <w:sz w:val="24"/>
    </w:rPr>
  </w:style>
  <w:style w:type="paragraph" w:customStyle="1" w:styleId="Normal1">
    <w:name w:val="Normal1"/>
    <w:basedOn w:val="Base"/>
    <w:link w:val="Normal1Char"/>
    <w:rsid w:val="00480C04"/>
    <w:pPr>
      <w:ind w:left="397"/>
    </w:pPr>
    <w:rPr>
      <w:rFonts w:ascii="David" w:hAnsi="David"/>
      <w:sz w:val="24"/>
    </w:rPr>
  </w:style>
  <w:style w:type="character" w:customStyle="1" w:styleId="Normal1Char">
    <w:name w:val="Normal1 Char"/>
    <w:link w:val="Normal1"/>
    <w:locked/>
    <w:rsid w:val="00480C04"/>
    <w:rPr>
      <w:rFonts w:ascii="David" w:eastAsia="Times New Roman" w:hAnsi="David"/>
      <w:sz w:val="24"/>
      <w:szCs w:val="24"/>
      <w:lang w:eastAsia="he-IL"/>
    </w:rPr>
  </w:style>
  <w:style w:type="character" w:customStyle="1" w:styleId="AlphaList1Char">
    <w:name w:val="Alpha List 1 Char"/>
    <w:link w:val="AlphaList1"/>
    <w:locked/>
    <w:rsid w:val="00480C04"/>
    <w:rPr>
      <w:rFonts w:eastAsia="Times New Roman"/>
      <w:sz w:val="22"/>
      <w:szCs w:val="24"/>
      <w:lang w:eastAsia="he-IL"/>
    </w:rPr>
  </w:style>
  <w:style w:type="paragraph" w:customStyle="1" w:styleId="Normal7">
    <w:name w:val="Normal7"/>
    <w:basedOn w:val="Base"/>
    <w:rsid w:val="00480C04"/>
    <w:rPr>
      <w:rFonts w:ascii="David" w:hAnsi="David"/>
      <w:sz w:val="24"/>
    </w:rPr>
  </w:style>
  <w:style w:type="paragraph" w:customStyle="1" w:styleId="ListParagraph1">
    <w:name w:val="List Paragraph1"/>
    <w:basedOn w:val="Normal"/>
    <w:uiPriority w:val="99"/>
    <w:qFormat/>
    <w:rsid w:val="00480C04"/>
    <w:pPr>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480C04"/>
    <w:rPr>
      <w:rFonts w:ascii="Calibri" w:eastAsiaTheme="minorHAnsi" w:hAnsi="Calibri" w:cs="Times New Roman"/>
      <w:sz w:val="22"/>
      <w:szCs w:val="22"/>
    </w:rPr>
  </w:style>
  <w:style w:type="paragraph" w:customStyle="1" w:styleId="HeadingPerek">
    <w:name w:val="HeadingPerek"/>
    <w:basedOn w:val="Normal"/>
    <w:link w:val="HeadingPerekChar"/>
    <w:qFormat/>
    <w:rsid w:val="00480C04"/>
    <w:pPr>
      <w:numPr>
        <w:numId w:val="51"/>
      </w:numPr>
      <w:jc w:val="both"/>
    </w:pPr>
    <w:rPr>
      <w:rFonts w:ascii="Times New Roman" w:hAnsi="Times New Roman"/>
      <w:b/>
      <w:bCs/>
      <w:sz w:val="32"/>
      <w:szCs w:val="32"/>
      <w:lang w:eastAsia="he-IL"/>
    </w:rPr>
  </w:style>
  <w:style w:type="paragraph" w:customStyle="1" w:styleId="PARA1">
    <w:name w:val="PARA 1"/>
    <w:basedOn w:val="Normal"/>
    <w:qFormat/>
    <w:rsid w:val="00480C04"/>
    <w:pPr>
      <w:numPr>
        <w:ilvl w:val="1"/>
        <w:numId w:val="51"/>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80C04"/>
    <w:pPr>
      <w:numPr>
        <w:ilvl w:val="2"/>
      </w:numPr>
    </w:pPr>
    <w:rPr>
      <w:rFonts w:ascii="Arial" w:hAnsi="Arial"/>
      <w:b/>
    </w:rPr>
  </w:style>
  <w:style w:type="paragraph" w:customStyle="1" w:styleId="PARA3">
    <w:name w:val="PARA 3"/>
    <w:basedOn w:val="Normal"/>
    <w:qFormat/>
    <w:rsid w:val="00480C04"/>
    <w:pPr>
      <w:numPr>
        <w:ilvl w:val="3"/>
        <w:numId w:val="51"/>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80C04"/>
    <w:rPr>
      <w:rFonts w:eastAsia="Times New Roman"/>
      <w:b/>
      <w:bCs/>
      <w:sz w:val="32"/>
      <w:szCs w:val="32"/>
      <w:lang w:eastAsia="he-IL"/>
    </w:rPr>
  </w:style>
  <w:style w:type="paragraph" w:customStyle="1" w:styleId="1">
    <w:name w:val="כותרת רמה 1"/>
    <w:basedOn w:val="Normal"/>
    <w:link w:val="13"/>
    <w:qFormat/>
    <w:rsid w:val="00480C04"/>
    <w:pPr>
      <w:keepNext/>
      <w:numPr>
        <w:numId w:val="53"/>
      </w:numPr>
      <w:shd w:val="clear" w:color="auto" w:fill="F2F2F2"/>
      <w:spacing w:before="240" w:after="180"/>
      <w:ind w:left="567" w:hanging="567"/>
      <w:outlineLvl w:val="0"/>
    </w:pPr>
    <w:rPr>
      <w:rFonts w:ascii="Arial" w:hAnsi="Arial"/>
      <w:b/>
      <w:bCs/>
      <w:color w:val="003399"/>
      <w:kern w:val="32"/>
    </w:rPr>
  </w:style>
  <w:style w:type="character" w:customStyle="1" w:styleId="13">
    <w:name w:val="כותרת רמה 1 תו"/>
    <w:basedOn w:val="DefaultParagraphFont"/>
    <w:link w:val="1"/>
    <w:rsid w:val="00480C04"/>
    <w:rPr>
      <w:rFonts w:ascii="Arial" w:eastAsia="Times New Roman" w:hAnsi="Arial"/>
      <w:b/>
      <w:bCs/>
      <w:color w:val="003399"/>
      <w:kern w:val="32"/>
      <w:sz w:val="24"/>
      <w:szCs w:val="24"/>
      <w:shd w:val="clear" w:color="auto" w:fill="F2F2F2"/>
    </w:rPr>
  </w:style>
  <w:style w:type="character" w:customStyle="1" w:styleId="23">
    <w:name w:val="סעיף רמה 2 תו"/>
    <w:basedOn w:val="DefaultParagraphFont"/>
    <w:link w:val="22"/>
    <w:rsid w:val="00480C04"/>
    <w:rPr>
      <w:rFonts w:ascii="Arial" w:eastAsia="Times New Roman" w:hAnsi="Arial" w:cstheme="minorBidi"/>
      <w:sz w:val="22"/>
      <w:szCs w:val="22"/>
    </w:rPr>
  </w:style>
  <w:style w:type="character" w:customStyle="1" w:styleId="32">
    <w:name w:val="סעיף רמה 3 תו"/>
    <w:basedOn w:val="23"/>
    <w:link w:val="31"/>
    <w:rsid w:val="00480C04"/>
    <w:rPr>
      <w:rFonts w:ascii="Arial" w:eastAsia="Times New Roman" w:hAnsi="Arial" w:cstheme="minorBidi"/>
      <w:sz w:val="22"/>
      <w:szCs w:val="22"/>
    </w:rPr>
  </w:style>
  <w:style w:type="paragraph" w:customStyle="1" w:styleId="a5">
    <w:name w:val="טקסט סעיף"/>
    <w:basedOn w:val="Normal"/>
    <w:link w:val="Char"/>
    <w:rsid w:val="00480C04"/>
    <w:pPr>
      <w:tabs>
        <w:tab w:val="num" w:pos="1107"/>
      </w:tabs>
      <w:spacing w:line="360" w:lineRule="auto"/>
      <w:ind w:left="1107" w:hanging="567"/>
      <w:jc w:val="both"/>
    </w:pPr>
    <w:rPr>
      <w:rFonts w:ascii="Arial" w:hAnsi="Arial" w:cs="Arial"/>
    </w:rPr>
  </w:style>
  <w:style w:type="paragraph" w:customStyle="1" w:styleId="a6">
    <w:name w:val="תת סעיף"/>
    <w:basedOn w:val="Normal"/>
    <w:rsid w:val="00480C04"/>
    <w:pPr>
      <w:tabs>
        <w:tab w:val="num" w:pos="1985"/>
      </w:tabs>
      <w:spacing w:line="360" w:lineRule="auto"/>
      <w:ind w:left="1985" w:hanging="851"/>
      <w:jc w:val="both"/>
    </w:pPr>
    <w:rPr>
      <w:rFonts w:ascii="Times New Roman" w:hAnsi="Times New Roman" w:cs="Arial"/>
    </w:rPr>
  </w:style>
  <w:style w:type="paragraph" w:customStyle="1" w:styleId="14">
    <w:name w:val="תת סעיף1"/>
    <w:basedOn w:val="a6"/>
    <w:rsid w:val="00480C04"/>
    <w:pPr>
      <w:tabs>
        <w:tab w:val="clear" w:pos="1985"/>
        <w:tab w:val="num" w:pos="3119"/>
      </w:tabs>
      <w:ind w:left="3119" w:hanging="1134"/>
    </w:pPr>
  </w:style>
  <w:style w:type="paragraph" w:customStyle="1" w:styleId="211111">
    <w:name w:val="תת סעיף2 1.1.1.1.1"/>
    <w:basedOn w:val="14"/>
    <w:rsid w:val="00480C04"/>
    <w:pPr>
      <w:tabs>
        <w:tab w:val="clear" w:pos="3119"/>
        <w:tab w:val="num" w:pos="4253"/>
      </w:tabs>
      <w:ind w:left="4253"/>
    </w:pPr>
  </w:style>
  <w:style w:type="character" w:customStyle="1" w:styleId="41">
    <w:name w:val="סעיף רמה 4 תו"/>
    <w:basedOn w:val="32"/>
    <w:link w:val="40"/>
    <w:rsid w:val="00480C04"/>
    <w:rPr>
      <w:rFonts w:ascii="Arial" w:eastAsia="Times New Roman" w:hAnsi="Arial" w:cstheme="minorBidi"/>
      <w:sz w:val="22"/>
      <w:szCs w:val="22"/>
    </w:rPr>
  </w:style>
  <w:style w:type="paragraph" w:customStyle="1" w:styleId="-0">
    <w:name w:val="נספח - כותרת"/>
    <w:basedOn w:val="Title"/>
    <w:link w:val="-Char"/>
    <w:qFormat/>
    <w:rsid w:val="00480C0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480C04"/>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480C04"/>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480C04"/>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480C04"/>
    <w:pPr>
      <w:tabs>
        <w:tab w:val="clear" w:pos="1107"/>
      </w:tabs>
      <w:ind w:left="1440" w:hanging="360"/>
    </w:pPr>
    <w:rPr>
      <w:rFonts w:ascii="Wingdings" w:hAnsi="Wingdings"/>
      <w:color w:val="A81229"/>
      <w:position w:val="-4"/>
      <w:sz w:val="28"/>
      <w:szCs w:val="28"/>
    </w:rPr>
  </w:style>
  <w:style w:type="paragraph" w:customStyle="1" w:styleId="a">
    <w:name w:val="הגדרות"/>
    <w:basedOn w:val="Normal"/>
    <w:link w:val="a7"/>
    <w:qFormat/>
    <w:rsid w:val="00480C04"/>
    <w:pPr>
      <w:numPr>
        <w:numId w:val="54"/>
      </w:numPr>
      <w:spacing w:line="360" w:lineRule="auto"/>
      <w:contextualSpacing/>
      <w:jc w:val="both"/>
    </w:pPr>
    <w:rPr>
      <w:rFonts w:ascii="Arial" w:hAnsi="Arial" w:cs="Arial"/>
    </w:rPr>
  </w:style>
  <w:style w:type="character" w:customStyle="1" w:styleId="a7">
    <w:name w:val="הגדרות תו"/>
    <w:basedOn w:val="DefaultParagraphFont"/>
    <w:link w:val="a"/>
    <w:rsid w:val="00480C04"/>
    <w:rPr>
      <w:rFonts w:ascii="Arial" w:eastAsia="Times New Roman" w:hAnsi="Arial" w:cs="Arial"/>
      <w:sz w:val="24"/>
      <w:szCs w:val="24"/>
    </w:rPr>
  </w:style>
  <w:style w:type="paragraph" w:customStyle="1" w:styleId="a1">
    <w:name w:val="כותרת סעיף"/>
    <w:basedOn w:val="Normal"/>
    <w:rsid w:val="00480C04"/>
    <w:pPr>
      <w:numPr>
        <w:numId w:val="55"/>
      </w:numPr>
      <w:spacing w:before="240" w:line="360" w:lineRule="auto"/>
      <w:jc w:val="both"/>
    </w:pPr>
    <w:rPr>
      <w:rFonts w:ascii="Arial" w:hAnsi="Arial" w:cs="Arial"/>
      <w:b/>
      <w:bCs/>
      <w:color w:val="1B3461"/>
    </w:rPr>
  </w:style>
  <w:style w:type="paragraph" w:customStyle="1" w:styleId="a8">
    <w:name w:val="כותרת שם נספח"/>
    <w:basedOn w:val="Normal"/>
    <w:rsid w:val="00480C04"/>
    <w:pPr>
      <w:spacing w:before="240" w:line="360" w:lineRule="auto"/>
      <w:jc w:val="both"/>
    </w:pPr>
    <w:rPr>
      <w:rFonts w:ascii="Arial" w:hAnsi="Arial" w:cs="Arial"/>
      <w:b/>
      <w:bCs/>
      <w:color w:val="1B3461"/>
      <w:sz w:val="26"/>
      <w:szCs w:val="26"/>
    </w:rPr>
  </w:style>
  <w:style w:type="paragraph" w:customStyle="1" w:styleId="a9">
    <w:name w:val="טקסט נספח"/>
    <w:basedOn w:val="a8"/>
    <w:rsid w:val="00480C04"/>
    <w:rPr>
      <w:rFonts w:cs="David"/>
      <w:b w:val="0"/>
      <w:bCs w:val="0"/>
      <w:color w:val="auto"/>
      <w:sz w:val="22"/>
      <w:szCs w:val="22"/>
    </w:rPr>
  </w:style>
  <w:style w:type="paragraph" w:customStyle="1" w:styleId="aa">
    <w:name w:val="כותרת טבלת נספחים"/>
    <w:basedOn w:val="Normal"/>
    <w:rsid w:val="00480C04"/>
    <w:pPr>
      <w:jc w:val="center"/>
    </w:pPr>
    <w:rPr>
      <w:rFonts w:ascii="Arial" w:hAnsi="Arial" w:cs="Arial"/>
      <w:b/>
      <w:color w:val="1B3461"/>
      <w:sz w:val="28"/>
    </w:rPr>
  </w:style>
  <w:style w:type="paragraph" w:customStyle="1" w:styleId="ab">
    <w:name w:val="שם הוראה"/>
    <w:basedOn w:val="Normal"/>
    <w:rsid w:val="00480C04"/>
    <w:pPr>
      <w:jc w:val="both"/>
    </w:pPr>
    <w:rPr>
      <w:rFonts w:ascii="Arial" w:hAnsi="Arial" w:cs="Arial"/>
      <w:b/>
      <w:bCs/>
      <w:color w:val="FFFFFF"/>
      <w:sz w:val="28"/>
      <w:szCs w:val="28"/>
    </w:rPr>
  </w:style>
  <w:style w:type="paragraph" w:customStyle="1" w:styleId="ac">
    <w:name w:val="טקסט רץ טבלה עליונה"/>
    <w:basedOn w:val="Normal"/>
    <w:rsid w:val="00480C04"/>
    <w:pPr>
      <w:jc w:val="both"/>
    </w:pPr>
    <w:rPr>
      <w:rFonts w:ascii="Arial" w:hAnsi="Arial" w:cs="Arial"/>
      <w:sz w:val="20"/>
      <w:szCs w:val="20"/>
    </w:rPr>
  </w:style>
  <w:style w:type="paragraph" w:customStyle="1" w:styleId="ad">
    <w:name w:val="טקסט סעיף מודגש"/>
    <w:basedOn w:val="a5"/>
    <w:link w:val="ae"/>
    <w:rsid w:val="00480C04"/>
    <w:pPr>
      <w:tabs>
        <w:tab w:val="clear" w:pos="1107"/>
        <w:tab w:val="num" w:pos="1440"/>
      </w:tabs>
      <w:ind w:left="1440" w:hanging="360"/>
    </w:pPr>
    <w:rPr>
      <w:rFonts w:cs="Times New Roman"/>
      <w:b/>
      <w:bCs/>
    </w:rPr>
  </w:style>
  <w:style w:type="character" w:customStyle="1" w:styleId="Char">
    <w:name w:val="טקסט סעיף Char"/>
    <w:link w:val="a5"/>
    <w:rsid w:val="00480C04"/>
    <w:rPr>
      <w:rFonts w:ascii="Arial" w:eastAsia="Times New Roman" w:hAnsi="Arial" w:cs="Arial"/>
      <w:sz w:val="24"/>
      <w:szCs w:val="24"/>
    </w:rPr>
  </w:style>
  <w:style w:type="character" w:customStyle="1" w:styleId="ae">
    <w:name w:val="טקסט סעיף מודגש תו"/>
    <w:link w:val="ad"/>
    <w:rsid w:val="00480C04"/>
    <w:rPr>
      <w:rFonts w:ascii="Arial" w:eastAsia="Times New Roman" w:hAnsi="Arial" w:cs="Times New Roman"/>
      <w:b/>
      <w:bCs/>
      <w:sz w:val="24"/>
      <w:szCs w:val="24"/>
    </w:rPr>
  </w:style>
  <w:style w:type="paragraph" w:customStyle="1" w:styleId="Char0">
    <w:name w:val="הדגשת צבע תו Char"/>
    <w:basedOn w:val="a5"/>
    <w:link w:val="CharChar0"/>
    <w:rsid w:val="00480C04"/>
    <w:pPr>
      <w:tabs>
        <w:tab w:val="clear" w:pos="1107"/>
        <w:tab w:val="num" w:pos="1440"/>
      </w:tabs>
      <w:ind w:left="1440" w:hanging="360"/>
    </w:pPr>
    <w:rPr>
      <w:rFonts w:cs="Times New Roman"/>
      <w:shd w:val="clear" w:color="auto" w:fill="DEE7F6"/>
    </w:rPr>
  </w:style>
  <w:style w:type="character" w:customStyle="1" w:styleId="CharChar0">
    <w:name w:val="הדגשת צבע תו Char Char"/>
    <w:link w:val="Char0"/>
    <w:rsid w:val="00480C04"/>
    <w:rPr>
      <w:rFonts w:ascii="Arial" w:eastAsia="Times New Roman" w:hAnsi="Arial" w:cs="Times New Roman"/>
      <w:sz w:val="24"/>
      <w:szCs w:val="24"/>
    </w:rPr>
  </w:style>
  <w:style w:type="paragraph" w:customStyle="1" w:styleId="af">
    <w:name w:val="אייקון החשוב ביותר"/>
    <w:basedOn w:val="a5"/>
    <w:link w:val="af0"/>
    <w:rsid w:val="00480C04"/>
    <w:pPr>
      <w:tabs>
        <w:tab w:val="clear" w:pos="1107"/>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480C04"/>
    <w:rPr>
      <w:rFonts w:ascii="Wingdings" w:eastAsia="Times New Roman" w:hAnsi="Wingdings" w:cs="Times New Roman"/>
      <w:color w:val="5EA740"/>
      <w:position w:val="-4"/>
      <w:sz w:val="28"/>
      <w:szCs w:val="28"/>
    </w:rPr>
  </w:style>
  <w:style w:type="paragraph" w:customStyle="1" w:styleId="af1">
    <w:name w:val="אייקון רישום/דיווח"/>
    <w:basedOn w:val="a5"/>
    <w:link w:val="af2"/>
    <w:rsid w:val="00480C04"/>
    <w:pPr>
      <w:tabs>
        <w:tab w:val="clear" w:pos="1107"/>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480C04"/>
    <w:rPr>
      <w:rFonts w:ascii="Wingdings" w:eastAsia="Times New Roman" w:hAnsi="Wingdings" w:cs="Times New Roman"/>
      <w:color w:val="800080"/>
      <w:position w:val="-4"/>
      <w:sz w:val="28"/>
      <w:szCs w:val="28"/>
    </w:rPr>
  </w:style>
  <w:style w:type="paragraph" w:customStyle="1" w:styleId="af3">
    <w:name w:val="אייקון מערכות מידע"/>
    <w:basedOn w:val="a5"/>
    <w:link w:val="af4"/>
    <w:rsid w:val="00480C04"/>
    <w:pPr>
      <w:tabs>
        <w:tab w:val="clear" w:pos="1107"/>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480C04"/>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80C04"/>
    <w:rPr>
      <w:rFonts w:ascii="Wingdings" w:eastAsia="Times New Roman" w:hAnsi="Wingdings" w:cs="Arial"/>
      <w:color w:val="A81229"/>
      <w:position w:val="-4"/>
      <w:sz w:val="28"/>
      <w:szCs w:val="28"/>
    </w:rPr>
  </w:style>
  <w:style w:type="character" w:styleId="FootnoteReference">
    <w:name w:val="footnote reference"/>
    <w:uiPriority w:val="99"/>
    <w:semiHidden/>
    <w:rsid w:val="00480C04"/>
    <w:rPr>
      <w:vertAlign w:val="superscript"/>
    </w:rPr>
  </w:style>
  <w:style w:type="paragraph" w:customStyle="1" w:styleId="15">
    <w:name w:val="1"/>
    <w:basedOn w:val="Normal"/>
    <w:next w:val="Footer"/>
    <w:uiPriority w:val="99"/>
    <w:rsid w:val="00480C04"/>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NoSpacingChar">
    <w:name w:val="No Spacing Char"/>
    <w:link w:val="NoSpacing"/>
    <w:uiPriority w:val="1"/>
    <w:rsid w:val="00480C04"/>
    <w:rPr>
      <w:rFonts w:eastAsia="Times New Roman"/>
      <w:sz w:val="24"/>
      <w:szCs w:val="24"/>
    </w:rPr>
  </w:style>
  <w:style w:type="table" w:customStyle="1" w:styleId="16">
    <w:name w:val="טבלת רשת1"/>
    <w:basedOn w:val="TableNormal"/>
    <w:uiPriority w:val="59"/>
    <w:rsid w:val="00480C0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480C04"/>
    <w:rPr>
      <w:rFonts w:eastAsia="Times New Roman"/>
      <w:sz w:val="22"/>
      <w:szCs w:val="24"/>
      <w:lang w:eastAsia="he-IL"/>
    </w:rPr>
  </w:style>
  <w:style w:type="character" w:customStyle="1" w:styleId="BulletList10">
    <w:name w:val="Bullet List 1 תו"/>
    <w:link w:val="BulletList1"/>
    <w:locked/>
    <w:rsid w:val="00480C04"/>
    <w:rPr>
      <w:rFonts w:eastAsia="Times New Roman"/>
      <w:sz w:val="22"/>
      <w:szCs w:val="24"/>
      <w:lang w:eastAsia="he-IL"/>
    </w:rPr>
  </w:style>
  <w:style w:type="paragraph" w:customStyle="1" w:styleId="Footer1">
    <w:name w:val="Footer1"/>
    <w:basedOn w:val="Base"/>
    <w:uiPriority w:val="99"/>
    <w:rsid w:val="00480C04"/>
    <w:pPr>
      <w:spacing w:line="200" w:lineRule="exact"/>
    </w:pPr>
    <w:rPr>
      <w:rFonts w:ascii="David" w:hAnsi="David"/>
      <w:sz w:val="18"/>
      <w:szCs w:val="20"/>
    </w:rPr>
  </w:style>
  <w:style w:type="paragraph" w:customStyle="1" w:styleId="IndentedList0">
    <w:name w:val="Indented List 0"/>
    <w:basedOn w:val="Base"/>
    <w:rsid w:val="00480C04"/>
    <w:pPr>
      <w:ind w:left="357" w:hanging="357"/>
      <w:mirrorIndents/>
    </w:pPr>
    <w:rPr>
      <w:rFonts w:ascii="David" w:hAnsi="David"/>
      <w:sz w:val="24"/>
    </w:rPr>
  </w:style>
  <w:style w:type="paragraph" w:customStyle="1" w:styleId="IndentedList1">
    <w:name w:val="Indented List 1"/>
    <w:basedOn w:val="Base"/>
    <w:uiPriority w:val="99"/>
    <w:rsid w:val="00480C04"/>
    <w:pPr>
      <w:ind w:left="714" w:hanging="357"/>
    </w:pPr>
    <w:rPr>
      <w:rFonts w:ascii="David" w:hAnsi="David"/>
      <w:sz w:val="24"/>
    </w:rPr>
  </w:style>
  <w:style w:type="paragraph" w:customStyle="1" w:styleId="IndentedList3">
    <w:name w:val="Indented List 3"/>
    <w:basedOn w:val="Base"/>
    <w:uiPriority w:val="99"/>
    <w:rsid w:val="00480C04"/>
    <w:pPr>
      <w:numPr>
        <w:numId w:val="56"/>
      </w:numPr>
    </w:pPr>
    <w:rPr>
      <w:rFonts w:ascii="David" w:hAnsi="David"/>
      <w:sz w:val="24"/>
    </w:rPr>
  </w:style>
  <w:style w:type="paragraph" w:customStyle="1" w:styleId="IndentedList4">
    <w:name w:val="Indented List 4"/>
    <w:basedOn w:val="Base"/>
    <w:uiPriority w:val="99"/>
    <w:rsid w:val="00480C04"/>
    <w:pPr>
      <w:numPr>
        <w:numId w:val="57"/>
      </w:numPr>
    </w:pPr>
    <w:rPr>
      <w:rFonts w:ascii="David" w:hAnsi="David"/>
      <w:sz w:val="24"/>
    </w:rPr>
  </w:style>
  <w:style w:type="character" w:customStyle="1" w:styleId="ListContinue2Char">
    <w:name w:val="List Continue2 Char"/>
    <w:link w:val="ListContinue2"/>
    <w:locked/>
    <w:rsid w:val="00480C04"/>
    <w:rPr>
      <w:rFonts w:eastAsia="Times New Roman"/>
      <w:sz w:val="22"/>
      <w:szCs w:val="24"/>
      <w:lang w:eastAsia="he-IL"/>
    </w:rPr>
  </w:style>
  <w:style w:type="paragraph" w:customStyle="1" w:styleId="17">
    <w:name w:val="תואר1"/>
    <w:basedOn w:val="Normal"/>
    <w:next w:val="Para10"/>
    <w:uiPriority w:val="99"/>
    <w:rsid w:val="00480C04"/>
    <w:pPr>
      <w:spacing w:before="240" w:after="240" w:line="320" w:lineRule="exact"/>
      <w:jc w:val="center"/>
    </w:pPr>
    <w:rPr>
      <w:rFonts w:ascii="Times New Roman" w:hAnsi="Times New Roman"/>
      <w:b/>
      <w:bCs/>
      <w:spacing w:val="6"/>
      <w:sz w:val="28"/>
      <w:szCs w:val="32"/>
      <w:lang w:eastAsia="he-IL"/>
    </w:rPr>
  </w:style>
  <w:style w:type="character" w:styleId="PageNumber">
    <w:name w:val="page number"/>
    <w:uiPriority w:val="99"/>
    <w:rsid w:val="00480C04"/>
  </w:style>
  <w:style w:type="paragraph" w:customStyle="1" w:styleId="AlphaList">
    <w:name w:val="Alpha List"/>
    <w:basedOn w:val="Base"/>
    <w:link w:val="AlphaList6"/>
    <w:rsid w:val="00480C04"/>
    <w:pPr>
      <w:tabs>
        <w:tab w:val="num" w:pos="357"/>
      </w:tabs>
      <w:ind w:left="357" w:hanging="357"/>
    </w:pPr>
    <w:rPr>
      <w:rFonts w:ascii="David" w:hAnsi="David"/>
      <w:sz w:val="24"/>
    </w:rPr>
  </w:style>
  <w:style w:type="character" w:customStyle="1" w:styleId="AlphaList6">
    <w:name w:val="Alpha List תו"/>
    <w:link w:val="AlphaList"/>
    <w:locked/>
    <w:rsid w:val="00480C04"/>
    <w:rPr>
      <w:rFonts w:ascii="David" w:eastAsia="Times New Roman" w:hAnsi="David"/>
      <w:sz w:val="24"/>
      <w:szCs w:val="24"/>
      <w:lang w:eastAsia="he-IL"/>
    </w:rPr>
  </w:style>
  <w:style w:type="paragraph" w:customStyle="1" w:styleId="BulletList">
    <w:name w:val="Bullet List"/>
    <w:basedOn w:val="Base"/>
    <w:uiPriority w:val="99"/>
    <w:rsid w:val="00480C04"/>
    <w:pPr>
      <w:tabs>
        <w:tab w:val="num" w:pos="357"/>
      </w:tabs>
      <w:ind w:left="357" w:hanging="300"/>
    </w:pPr>
    <w:rPr>
      <w:rFonts w:ascii="David" w:hAnsi="David"/>
      <w:sz w:val="24"/>
    </w:rPr>
  </w:style>
  <w:style w:type="paragraph" w:customStyle="1" w:styleId="Caption1">
    <w:name w:val="Caption1"/>
    <w:basedOn w:val="Base"/>
    <w:rsid w:val="00480C04"/>
    <w:pPr>
      <w:jc w:val="center"/>
    </w:pPr>
    <w:rPr>
      <w:rFonts w:ascii="David" w:hAnsi="David"/>
      <w:bCs/>
      <w:sz w:val="24"/>
    </w:rPr>
  </w:style>
  <w:style w:type="paragraph" w:customStyle="1" w:styleId="DataItem">
    <w:name w:val="DataItem"/>
    <w:basedOn w:val="Base"/>
    <w:uiPriority w:val="99"/>
    <w:rsid w:val="00480C04"/>
    <w:pPr>
      <w:jc w:val="left"/>
    </w:pPr>
    <w:rPr>
      <w:rFonts w:ascii="David" w:hAnsi="David"/>
      <w:sz w:val="24"/>
    </w:rPr>
  </w:style>
  <w:style w:type="paragraph" w:customStyle="1" w:styleId="DataItemB">
    <w:name w:val="DataItemB"/>
    <w:basedOn w:val="Base"/>
    <w:uiPriority w:val="99"/>
    <w:rsid w:val="00480C04"/>
    <w:pPr>
      <w:jc w:val="left"/>
    </w:pPr>
    <w:rPr>
      <w:rFonts w:ascii="David" w:hAnsi="David"/>
      <w:b/>
      <w:bCs/>
      <w:sz w:val="24"/>
    </w:rPr>
  </w:style>
  <w:style w:type="paragraph" w:customStyle="1" w:styleId="Instruction">
    <w:name w:val="Instruction"/>
    <w:basedOn w:val="Base"/>
    <w:link w:val="Instruction0"/>
    <w:uiPriority w:val="99"/>
    <w:rsid w:val="00480C04"/>
    <w:pPr>
      <w:tabs>
        <w:tab w:val="num" w:pos="0"/>
      </w:tabs>
      <w:ind w:left="357" w:hanging="357"/>
    </w:pPr>
    <w:rPr>
      <w:rFonts w:ascii="David" w:hAnsi="David"/>
      <w:i/>
      <w:iCs/>
      <w:sz w:val="24"/>
    </w:rPr>
  </w:style>
  <w:style w:type="character" w:customStyle="1" w:styleId="Instruction0">
    <w:name w:val="Instruction תו"/>
    <w:link w:val="Instruction"/>
    <w:uiPriority w:val="99"/>
    <w:locked/>
    <w:rsid w:val="00480C04"/>
    <w:rPr>
      <w:rFonts w:ascii="David" w:eastAsia="Times New Roman" w:hAnsi="David"/>
      <w:i/>
      <w:iCs/>
      <w:sz w:val="24"/>
      <w:szCs w:val="24"/>
      <w:lang w:eastAsia="he-IL"/>
    </w:rPr>
  </w:style>
  <w:style w:type="paragraph" w:customStyle="1" w:styleId="Instruction1">
    <w:name w:val="Instruction1"/>
    <w:basedOn w:val="Base"/>
    <w:link w:val="Instruction10"/>
    <w:uiPriority w:val="99"/>
    <w:rsid w:val="00480C04"/>
    <w:pPr>
      <w:tabs>
        <w:tab w:val="num" w:pos="720"/>
      </w:tabs>
      <w:ind w:left="720" w:hanging="363"/>
    </w:pPr>
    <w:rPr>
      <w:rFonts w:ascii="David" w:hAnsi="David"/>
      <w:i/>
      <w:iCs/>
      <w:sz w:val="24"/>
    </w:rPr>
  </w:style>
  <w:style w:type="character" w:customStyle="1" w:styleId="Instruction10">
    <w:name w:val="Instruction1 תו"/>
    <w:link w:val="Instruction1"/>
    <w:uiPriority w:val="99"/>
    <w:locked/>
    <w:rsid w:val="00480C04"/>
    <w:rPr>
      <w:rFonts w:ascii="David" w:eastAsia="Times New Roman" w:hAnsi="David"/>
      <w:i/>
      <w:iCs/>
      <w:sz w:val="24"/>
      <w:szCs w:val="24"/>
      <w:lang w:eastAsia="he-IL"/>
    </w:rPr>
  </w:style>
  <w:style w:type="paragraph" w:customStyle="1" w:styleId="Instruction2">
    <w:name w:val="Instruction2"/>
    <w:basedOn w:val="Base"/>
    <w:link w:val="Instruction20"/>
    <w:uiPriority w:val="99"/>
    <w:rsid w:val="00480C04"/>
    <w:pPr>
      <w:tabs>
        <w:tab w:val="num" w:pos="1083"/>
      </w:tabs>
      <w:ind w:left="1083" w:hanging="363"/>
    </w:pPr>
    <w:rPr>
      <w:rFonts w:ascii="David" w:hAnsi="David"/>
      <w:i/>
      <w:iCs/>
      <w:sz w:val="24"/>
    </w:rPr>
  </w:style>
  <w:style w:type="character" w:customStyle="1" w:styleId="Instruction20">
    <w:name w:val="Instruction2 תו"/>
    <w:link w:val="Instruction2"/>
    <w:uiPriority w:val="99"/>
    <w:locked/>
    <w:rsid w:val="00480C04"/>
    <w:rPr>
      <w:rFonts w:ascii="David" w:eastAsia="Times New Roman" w:hAnsi="David"/>
      <w:i/>
      <w:iCs/>
      <w:sz w:val="24"/>
      <w:szCs w:val="24"/>
      <w:lang w:eastAsia="he-IL"/>
    </w:rPr>
  </w:style>
  <w:style w:type="paragraph" w:customStyle="1" w:styleId="Instruction3">
    <w:name w:val="Instruction3"/>
    <w:basedOn w:val="Base"/>
    <w:uiPriority w:val="99"/>
    <w:rsid w:val="00480C04"/>
    <w:pPr>
      <w:tabs>
        <w:tab w:val="num" w:pos="1440"/>
      </w:tabs>
      <w:ind w:left="1440" w:hanging="357"/>
    </w:pPr>
    <w:rPr>
      <w:rFonts w:ascii="David" w:hAnsi="David"/>
      <w:i/>
      <w:iCs/>
      <w:sz w:val="24"/>
    </w:rPr>
  </w:style>
  <w:style w:type="paragraph" w:customStyle="1" w:styleId="Tableofcontents">
    <w:name w:val="Table of contents"/>
    <w:basedOn w:val="Base"/>
    <w:next w:val="Normal"/>
    <w:uiPriority w:val="99"/>
    <w:rsid w:val="00480C04"/>
    <w:pPr>
      <w:pageBreakBefore/>
      <w:spacing w:after="120"/>
      <w:jc w:val="center"/>
    </w:pPr>
    <w:rPr>
      <w:rFonts w:ascii="David" w:hAnsi="David"/>
      <w:b/>
      <w:bCs/>
      <w:smallCaps/>
      <w:spacing w:val="60"/>
      <w:sz w:val="28"/>
      <w:szCs w:val="32"/>
    </w:rPr>
  </w:style>
  <w:style w:type="paragraph" w:customStyle="1" w:styleId="Tableofcontents1">
    <w:name w:val="Table of contents 1"/>
    <w:basedOn w:val="Tableofcontents"/>
    <w:next w:val="Normal"/>
    <w:uiPriority w:val="99"/>
    <w:rsid w:val="00480C04"/>
    <w:pPr>
      <w:pageBreakBefore w:val="0"/>
    </w:pPr>
  </w:style>
  <w:style w:type="paragraph" w:customStyle="1" w:styleId="af5">
    <w:name w:val="טבלה רגיל"/>
    <w:basedOn w:val="Normal"/>
    <w:rsid w:val="00480C04"/>
    <w:pPr>
      <w:spacing w:before="120"/>
    </w:pPr>
    <w:rPr>
      <w:rFonts w:ascii="Times New Roman" w:hAnsi="Times New Roman"/>
      <w:lang w:eastAsia="he-IL"/>
    </w:rPr>
  </w:style>
  <w:style w:type="paragraph" w:customStyle="1" w:styleId="Normal3">
    <w:name w:val="Normal3"/>
    <w:basedOn w:val="Base"/>
    <w:link w:val="Normal30"/>
    <w:rsid w:val="00480C04"/>
    <w:pPr>
      <w:ind w:left="1200"/>
    </w:pPr>
    <w:rPr>
      <w:rFonts w:ascii="David" w:hAnsi="David"/>
      <w:sz w:val="24"/>
    </w:rPr>
  </w:style>
  <w:style w:type="character" w:customStyle="1" w:styleId="Normal30">
    <w:name w:val="Normal3 תו"/>
    <w:link w:val="Normal3"/>
    <w:locked/>
    <w:rsid w:val="00480C04"/>
    <w:rPr>
      <w:rFonts w:ascii="David" w:eastAsia="Times New Roman" w:hAnsi="David"/>
      <w:sz w:val="24"/>
      <w:szCs w:val="24"/>
      <w:lang w:eastAsia="he-IL"/>
    </w:rPr>
  </w:style>
  <w:style w:type="paragraph" w:customStyle="1" w:styleId="Caption11">
    <w:name w:val="Caption11"/>
    <w:basedOn w:val="Base"/>
    <w:uiPriority w:val="99"/>
    <w:rsid w:val="00480C04"/>
    <w:pPr>
      <w:jc w:val="center"/>
    </w:pPr>
    <w:rPr>
      <w:rFonts w:ascii="David" w:hAnsi="David"/>
      <w:bCs/>
      <w:sz w:val="24"/>
    </w:rPr>
  </w:style>
  <w:style w:type="paragraph" w:customStyle="1" w:styleId="ListContinue6">
    <w:name w:val="ListContinue"/>
    <w:basedOn w:val="Base"/>
    <w:link w:val="ListContinue7"/>
    <w:uiPriority w:val="99"/>
    <w:rsid w:val="00480C04"/>
    <w:pPr>
      <w:spacing w:before="0"/>
      <w:ind w:left="397"/>
    </w:pPr>
    <w:rPr>
      <w:rFonts w:ascii="David" w:hAnsi="David"/>
      <w:sz w:val="24"/>
    </w:rPr>
  </w:style>
  <w:style w:type="character" w:customStyle="1" w:styleId="ListContinue7">
    <w:name w:val="ListContinue תו"/>
    <w:link w:val="ListContinue6"/>
    <w:uiPriority w:val="99"/>
    <w:locked/>
    <w:rsid w:val="00480C04"/>
    <w:rPr>
      <w:rFonts w:ascii="David" w:eastAsia="Times New Roman" w:hAnsi="David"/>
      <w:sz w:val="24"/>
      <w:szCs w:val="24"/>
      <w:lang w:eastAsia="he-IL"/>
    </w:rPr>
  </w:style>
  <w:style w:type="paragraph" w:customStyle="1" w:styleId="Normal4">
    <w:name w:val="Normal4"/>
    <w:basedOn w:val="Base"/>
    <w:link w:val="Normal0"/>
    <w:uiPriority w:val="99"/>
    <w:rsid w:val="00480C04"/>
    <w:rPr>
      <w:rFonts w:ascii="David" w:hAnsi="David"/>
      <w:sz w:val="24"/>
    </w:rPr>
  </w:style>
  <w:style w:type="character" w:customStyle="1" w:styleId="Normal0">
    <w:name w:val="Normal תו"/>
    <w:link w:val="Normal4"/>
    <w:uiPriority w:val="99"/>
    <w:locked/>
    <w:rsid w:val="00480C04"/>
    <w:rPr>
      <w:rFonts w:ascii="David" w:eastAsia="Times New Roman" w:hAnsi="David"/>
      <w:sz w:val="24"/>
      <w:szCs w:val="24"/>
      <w:lang w:eastAsia="he-IL"/>
    </w:rPr>
  </w:style>
  <w:style w:type="paragraph" w:customStyle="1" w:styleId="Normaltitle">
    <w:name w:val="Normal title"/>
    <w:basedOn w:val="Base"/>
    <w:next w:val="Normal4"/>
    <w:uiPriority w:val="99"/>
    <w:rsid w:val="00480C04"/>
    <w:rPr>
      <w:rFonts w:ascii="David" w:hAnsi="David"/>
      <w:b/>
      <w:bCs/>
      <w:sz w:val="24"/>
    </w:rPr>
  </w:style>
  <w:style w:type="paragraph" w:customStyle="1" w:styleId="Normal1Title">
    <w:name w:val="Normal1 Title"/>
    <w:basedOn w:val="Base"/>
    <w:next w:val="Normal1"/>
    <w:rsid w:val="00480C04"/>
    <w:pPr>
      <w:ind w:left="397"/>
    </w:pPr>
    <w:rPr>
      <w:rFonts w:ascii="David" w:hAnsi="David"/>
      <w:b/>
      <w:bCs/>
      <w:sz w:val="24"/>
    </w:rPr>
  </w:style>
  <w:style w:type="paragraph" w:customStyle="1" w:styleId="Normal3Title">
    <w:name w:val="Normal3 Title"/>
    <w:basedOn w:val="Base"/>
    <w:next w:val="Normal3"/>
    <w:rsid w:val="00480C04"/>
    <w:pPr>
      <w:ind w:left="1200"/>
    </w:pPr>
    <w:rPr>
      <w:rFonts w:ascii="David" w:hAnsi="David"/>
      <w:b/>
      <w:bCs/>
      <w:sz w:val="24"/>
    </w:rPr>
  </w:style>
  <w:style w:type="paragraph" w:customStyle="1" w:styleId="NumberList">
    <w:name w:val="Number List"/>
    <w:basedOn w:val="Base"/>
    <w:link w:val="NumberList6"/>
    <w:uiPriority w:val="99"/>
    <w:rsid w:val="00480C04"/>
    <w:pPr>
      <w:tabs>
        <w:tab w:val="num" w:pos="397"/>
      </w:tabs>
      <w:ind w:left="397" w:hanging="397"/>
    </w:pPr>
    <w:rPr>
      <w:rFonts w:ascii="David" w:hAnsi="David"/>
      <w:sz w:val="24"/>
    </w:rPr>
  </w:style>
  <w:style w:type="character" w:customStyle="1" w:styleId="NumberList6">
    <w:name w:val="Number List תו"/>
    <w:link w:val="NumberList"/>
    <w:uiPriority w:val="99"/>
    <w:locked/>
    <w:rsid w:val="00480C04"/>
    <w:rPr>
      <w:rFonts w:ascii="David" w:eastAsia="Times New Roman" w:hAnsi="David"/>
      <w:sz w:val="24"/>
      <w:szCs w:val="24"/>
      <w:lang w:eastAsia="he-IL"/>
    </w:rPr>
  </w:style>
  <w:style w:type="paragraph" w:customStyle="1" w:styleId="StyleHeading2RightBefore0cmHanging076cmBefore">
    <w:name w:val="Style Heading 2 + Right Before:  0 cm Hanging:  0.76 cm Before: ..."/>
    <w:basedOn w:val="Heading2"/>
    <w:rsid w:val="00480C04"/>
    <w:pPr>
      <w:numPr>
        <w:ilvl w:val="0"/>
        <w:numId w:val="0"/>
      </w:numPr>
      <w:tabs>
        <w:tab w:val="left" w:pos="1083"/>
        <w:tab w:val="left" w:pos="1440"/>
        <w:tab w:val="left" w:pos="1854"/>
        <w:tab w:val="num" w:pos="2199"/>
      </w:tabs>
      <w:spacing w:line="360" w:lineRule="auto"/>
      <w:ind w:left="2199" w:right="495" w:hanging="414"/>
      <w:jc w:val="left"/>
    </w:pPr>
    <w:rPr>
      <w:rFonts w:ascii="David" w:hAnsi="David"/>
      <w:noProof/>
      <w:spacing w:val="4"/>
      <w:sz w:val="24"/>
      <w:szCs w:val="24"/>
    </w:rPr>
  </w:style>
  <w:style w:type="paragraph" w:customStyle="1" w:styleId="StyleHeading3RightBefore6ptLinespacing15lines">
    <w:name w:val="Style Heading 3 + Right Before:  6 pt Line spacing:  1.5 lines"/>
    <w:basedOn w:val="Heading3"/>
    <w:rsid w:val="00480C04"/>
    <w:pPr>
      <w:numPr>
        <w:ilvl w:val="0"/>
        <w:numId w:val="0"/>
      </w:numPr>
      <w:tabs>
        <w:tab w:val="left" w:pos="1083"/>
        <w:tab w:val="left" w:pos="1440"/>
        <w:tab w:val="left" w:pos="1854"/>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Heading4"/>
    <w:link w:val="4120Char"/>
    <w:rsid w:val="00480C04"/>
    <w:pPr>
      <w:widowControl w:val="0"/>
      <w:numPr>
        <w:numId w:val="0"/>
      </w:numPr>
      <w:tabs>
        <w:tab w:val="left" w:pos="1083"/>
        <w:tab w:val="num" w:pos="1429"/>
        <w:tab w:val="left" w:pos="1854"/>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480C04"/>
    <w:rPr>
      <w:rFonts w:ascii="David" w:eastAsia="Times New Roman" w:hAnsi="David"/>
      <w:b/>
      <w:noProof/>
      <w:sz w:val="24"/>
      <w:szCs w:val="24"/>
      <w:lang w:eastAsia="he-IL"/>
    </w:rPr>
  </w:style>
  <w:style w:type="paragraph" w:customStyle="1" w:styleId="StyleNormal">
    <w:name w:val="Style Normal +"/>
    <w:basedOn w:val="Normal"/>
    <w:rsid w:val="00480C04"/>
    <w:pPr>
      <w:bidi w:val="0"/>
      <w:spacing w:line="360" w:lineRule="auto"/>
    </w:pPr>
    <w:rPr>
      <w:rFonts w:ascii="Arial" w:hAnsi="Arial"/>
    </w:rPr>
  </w:style>
  <w:style w:type="paragraph" w:customStyle="1" w:styleId="af6">
    <w:name w:val="כותרות"/>
    <w:basedOn w:val="Normal"/>
    <w:rsid w:val="00480C0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480C04"/>
    <w:pPr>
      <w:keepLines/>
      <w:bidi/>
      <w:spacing w:before="120" w:after="240" w:line="320" w:lineRule="atLeast"/>
    </w:pPr>
    <w:rPr>
      <w:rFonts w:eastAsia="Times New Roman" w:cs="Narkisim"/>
      <w:sz w:val="24"/>
      <w:szCs w:val="24"/>
    </w:rPr>
  </w:style>
  <w:style w:type="character" w:customStyle="1" w:styleId="af8">
    <w:name w:val="טקסט בסיסי תו"/>
    <w:link w:val="af7"/>
    <w:uiPriority w:val="99"/>
    <w:locked/>
    <w:rsid w:val="00480C04"/>
    <w:rPr>
      <w:rFonts w:eastAsia="Times New Roman" w:cs="Narkisim"/>
      <w:sz w:val="24"/>
      <w:szCs w:val="24"/>
    </w:rPr>
  </w:style>
  <w:style w:type="paragraph" w:customStyle="1" w:styleId="CharChar1">
    <w:name w:val="Char Char"/>
    <w:basedOn w:val="Normal"/>
    <w:rsid w:val="00480C0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paragraph" w:customStyle="1" w:styleId="24">
    <w:name w:val="כותרת 2 ל"/>
    <w:aliases w:val="Heading 2 N"/>
    <w:basedOn w:val="Heading2"/>
    <w:next w:val="Normal1"/>
    <w:uiPriority w:val="99"/>
    <w:rsid w:val="00480C04"/>
    <w:pPr>
      <w:numPr>
        <w:ilvl w:val="0"/>
        <w:numId w:val="0"/>
      </w:numPr>
      <w:tabs>
        <w:tab w:val="left" w:pos="1083"/>
        <w:tab w:val="left" w:pos="1440"/>
        <w:tab w:val="left" w:pos="1854"/>
      </w:tabs>
      <w:ind w:left="794" w:hanging="794"/>
    </w:pPr>
    <w:rPr>
      <w:rFonts w:ascii="David" w:hAnsi="David"/>
      <w:smallCaps/>
      <w:spacing w:val="60"/>
      <w:szCs w:val="32"/>
    </w:rPr>
  </w:style>
  <w:style w:type="paragraph" w:customStyle="1" w:styleId="CharChar2">
    <w:name w:val="Char Char תו תו"/>
    <w:basedOn w:val="Normal"/>
    <w:uiPriority w:val="99"/>
    <w:rsid w:val="00480C04"/>
    <w:pPr>
      <w:bidi w:val="0"/>
      <w:spacing w:line="240" w:lineRule="exact"/>
    </w:pPr>
    <w:rPr>
      <w:rFonts w:ascii="Verdana" w:hAnsi="Verdana" w:cs="FrankRuehl"/>
      <w:bCs/>
      <w:sz w:val="16"/>
      <w:szCs w:val="20"/>
      <w:lang w:eastAsia="he-IL"/>
    </w:rPr>
  </w:style>
  <w:style w:type="paragraph" w:customStyle="1" w:styleId="18">
    <w:name w:val="פיסקת רשימה1"/>
    <w:basedOn w:val="Normal"/>
    <w:uiPriority w:val="99"/>
    <w:rsid w:val="00480C0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480C04"/>
    <w:rPr>
      <w:rFonts w:ascii="David" w:hAnsi="David"/>
      <w:sz w:val="24"/>
    </w:rPr>
  </w:style>
  <w:style w:type="paragraph" w:customStyle="1" w:styleId="Char3">
    <w:name w:val="Char3"/>
    <w:basedOn w:val="Normal"/>
    <w:rsid w:val="00480C0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480C04"/>
    <w:pPr>
      <w:bidi w:val="0"/>
      <w:spacing w:line="240" w:lineRule="exact"/>
    </w:pPr>
    <w:rPr>
      <w:rFonts w:ascii="Verdana" w:hAnsi="Verdana" w:cs="FrankRuehl"/>
      <w:bCs/>
      <w:sz w:val="16"/>
      <w:szCs w:val="20"/>
      <w:lang w:eastAsia="he-IL"/>
    </w:rPr>
  </w:style>
  <w:style w:type="character" w:customStyle="1" w:styleId="Normal10">
    <w:name w:val="Normal1 תו"/>
    <w:rsid w:val="00480C04"/>
    <w:rPr>
      <w:rFonts w:cs="David"/>
      <w:sz w:val="24"/>
      <w:szCs w:val="24"/>
      <w:lang w:val="en-US" w:eastAsia="he-IL" w:bidi="he-IL"/>
    </w:rPr>
  </w:style>
  <w:style w:type="paragraph" w:customStyle="1" w:styleId="Caption2">
    <w:name w:val="Caption2"/>
    <w:basedOn w:val="Base"/>
    <w:uiPriority w:val="99"/>
    <w:rsid w:val="00480C04"/>
    <w:pPr>
      <w:jc w:val="center"/>
    </w:pPr>
    <w:rPr>
      <w:rFonts w:ascii="David" w:hAnsi="David"/>
      <w:bCs/>
      <w:sz w:val="24"/>
    </w:rPr>
  </w:style>
  <w:style w:type="paragraph" w:customStyle="1" w:styleId="Normal6">
    <w:name w:val="Normal6"/>
    <w:basedOn w:val="Base"/>
    <w:uiPriority w:val="99"/>
    <w:rsid w:val="00480C04"/>
    <w:rPr>
      <w:rFonts w:ascii="David" w:hAnsi="David"/>
      <w:sz w:val="24"/>
    </w:rPr>
  </w:style>
  <w:style w:type="paragraph" w:customStyle="1" w:styleId="CharCharCharCharCharCharCharCharCharChar0">
    <w:name w:val="Char Char תו תו 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480C04"/>
    <w:pPr>
      <w:keepLines/>
      <w:pageBreakBefore/>
      <w:numPr>
        <w:numId w:val="0"/>
      </w:numPr>
      <w:tabs>
        <w:tab w:val="num" w:pos="0"/>
        <w:tab w:val="left" w:pos="1083"/>
        <w:tab w:val="left" w:pos="1440"/>
        <w:tab w:val="left" w:pos="1854"/>
      </w:tabs>
      <w:spacing w:before="0" w:after="360" w:line="240" w:lineRule="auto"/>
      <w:ind w:left="357" w:hanging="1208"/>
      <w:jc w:val="left"/>
    </w:pPr>
    <w:rPr>
      <w:rFonts w:ascii="David" w:hAnsi="David" w:cs="Narkisim"/>
      <w:sz w:val="36"/>
      <w:szCs w:val="32"/>
      <w:lang w:eastAsia="en-US"/>
    </w:rPr>
  </w:style>
  <w:style w:type="character" w:customStyle="1" w:styleId="afa">
    <w:name w:val="כותרת נספח תו"/>
    <w:link w:val="af9"/>
    <w:uiPriority w:val="99"/>
    <w:locked/>
    <w:rsid w:val="00480C04"/>
    <w:rPr>
      <w:rFonts w:ascii="David" w:eastAsia="Times New Roman" w:hAnsi="David" w:cs="Narkisim"/>
      <w:b/>
      <w:bCs/>
      <w:sz w:val="36"/>
      <w:szCs w:val="32"/>
    </w:rPr>
  </w:style>
  <w:style w:type="paragraph" w:customStyle="1" w:styleId="N1">
    <w:name w:val="N1"/>
    <w:basedOn w:val="Normal"/>
    <w:rsid w:val="00480C0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480C04"/>
    <w:pPr>
      <w:spacing w:before="120" w:after="120"/>
      <w:ind w:left="799" w:hanging="799"/>
      <w:jc w:val="both"/>
    </w:pPr>
  </w:style>
  <w:style w:type="paragraph" w:customStyle="1" w:styleId="19">
    <w:name w:val="סגנון1"/>
    <w:basedOn w:val="a"/>
    <w:next w:val="a"/>
    <w:rsid w:val="00480C0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480C04"/>
    <w:pPr>
      <w:jc w:val="center"/>
    </w:pPr>
    <w:rPr>
      <w:rFonts w:ascii="David" w:hAnsi="David"/>
      <w:bCs/>
      <w:sz w:val="24"/>
    </w:rPr>
  </w:style>
  <w:style w:type="character" w:customStyle="1" w:styleId="Heading20">
    <w:name w:val="Heading 2 תו תו"/>
    <w:aliases w:val="כותרת 2 תו תו תו"/>
    <w:uiPriority w:val="99"/>
    <w:rsid w:val="00480C04"/>
    <w:rPr>
      <w:rFonts w:cs="David"/>
      <w:b/>
      <w:bCs/>
      <w:smallCaps/>
      <w:spacing w:val="60"/>
      <w:sz w:val="32"/>
      <w:szCs w:val="32"/>
      <w:lang w:val="en-US" w:eastAsia="he-IL" w:bidi="he-IL"/>
    </w:rPr>
  </w:style>
  <w:style w:type="paragraph" w:customStyle="1" w:styleId="1a">
    <w:name w:val="רגיל1"/>
    <w:basedOn w:val="Base"/>
    <w:uiPriority w:val="99"/>
    <w:rsid w:val="00480C04"/>
    <w:rPr>
      <w:rFonts w:ascii="David" w:hAnsi="David"/>
      <w:sz w:val="24"/>
    </w:rPr>
  </w:style>
  <w:style w:type="character" w:customStyle="1" w:styleId="afc">
    <w:name w:val="תו תו"/>
    <w:uiPriority w:val="99"/>
    <w:rsid w:val="00480C04"/>
    <w:rPr>
      <w:rFonts w:cs="David"/>
      <w:b/>
      <w:bCs/>
      <w:smallCaps/>
      <w:spacing w:val="24"/>
      <w:sz w:val="28"/>
      <w:szCs w:val="28"/>
      <w:lang w:val="en-US" w:eastAsia="he-IL" w:bidi="he-IL"/>
    </w:rPr>
  </w:style>
  <w:style w:type="character" w:customStyle="1" w:styleId="33">
    <w:name w:val="תו תו3"/>
    <w:uiPriority w:val="99"/>
    <w:rsid w:val="00480C04"/>
    <w:rPr>
      <w:rFonts w:ascii="Times New Roman" w:hAnsi="Times New Roman" w:cs="Times New Roman"/>
      <w:sz w:val="20"/>
      <w:szCs w:val="20"/>
    </w:rPr>
  </w:style>
  <w:style w:type="paragraph" w:customStyle="1" w:styleId="1b">
    <w:name w:val="מהדורה1"/>
    <w:hidden/>
    <w:uiPriority w:val="99"/>
    <w:semiHidden/>
    <w:rsid w:val="00480C04"/>
    <w:rPr>
      <w:rFonts w:eastAsia="Times New Roman" w:cs="Times New Roman"/>
      <w:sz w:val="24"/>
      <w:szCs w:val="24"/>
    </w:rPr>
  </w:style>
  <w:style w:type="character" w:styleId="LineNumber">
    <w:name w:val="line number"/>
    <w:uiPriority w:val="99"/>
    <w:rsid w:val="00480C04"/>
    <w:rPr>
      <w:rFonts w:cs="Times New Roman"/>
    </w:rPr>
  </w:style>
  <w:style w:type="paragraph" w:customStyle="1" w:styleId="Char34">
    <w:name w:val="Char34"/>
    <w:basedOn w:val="Normal"/>
    <w:uiPriority w:val="99"/>
    <w:rsid w:val="00480C04"/>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480C04"/>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480C04"/>
    <w:pPr>
      <w:bidi w:val="0"/>
      <w:spacing w:line="240" w:lineRule="exact"/>
    </w:pPr>
    <w:rPr>
      <w:rFonts w:ascii="Verdana" w:hAnsi="Verdana" w:cs="Aharoni"/>
      <w:bCs/>
      <w:sz w:val="20"/>
      <w:szCs w:val="20"/>
      <w:lang w:eastAsia="he-IL"/>
    </w:rPr>
  </w:style>
  <w:style w:type="paragraph" w:customStyle="1" w:styleId="25">
    <w:name w:val="רגיל2"/>
    <w:basedOn w:val="Base"/>
    <w:uiPriority w:val="99"/>
    <w:rsid w:val="00480C04"/>
    <w:rPr>
      <w:rFonts w:ascii="David" w:hAnsi="David"/>
      <w:sz w:val="24"/>
    </w:rPr>
  </w:style>
  <w:style w:type="paragraph" w:customStyle="1" w:styleId="N-1A">
    <w:name w:val="N-1A"/>
    <w:basedOn w:val="Normal"/>
    <w:rsid w:val="00480C04"/>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480C0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480C04"/>
    <w:pPr>
      <w:jc w:val="center"/>
    </w:pPr>
    <w:rPr>
      <w:rFonts w:ascii="David" w:hAnsi="David"/>
      <w:bCs/>
      <w:sz w:val="24"/>
    </w:rPr>
  </w:style>
  <w:style w:type="paragraph" w:customStyle="1" w:styleId="Normal8">
    <w:name w:val="Normal8"/>
    <w:basedOn w:val="Base"/>
    <w:uiPriority w:val="99"/>
    <w:rsid w:val="00480C04"/>
    <w:rPr>
      <w:rFonts w:ascii="David" w:hAnsi="David"/>
      <w:sz w:val="24"/>
    </w:rPr>
  </w:style>
  <w:style w:type="paragraph" w:customStyle="1" w:styleId="Caption5">
    <w:name w:val="Caption5"/>
    <w:basedOn w:val="Base"/>
    <w:uiPriority w:val="99"/>
    <w:rsid w:val="00480C04"/>
    <w:pPr>
      <w:jc w:val="center"/>
    </w:pPr>
    <w:rPr>
      <w:rFonts w:ascii="David" w:hAnsi="David"/>
      <w:bCs/>
      <w:sz w:val="24"/>
    </w:rPr>
  </w:style>
  <w:style w:type="paragraph" w:customStyle="1" w:styleId="Normal9">
    <w:name w:val="Normal9"/>
    <w:basedOn w:val="Base"/>
    <w:uiPriority w:val="99"/>
    <w:rsid w:val="00480C04"/>
    <w:rPr>
      <w:rFonts w:ascii="David" w:hAnsi="David"/>
      <w:sz w:val="24"/>
    </w:rPr>
  </w:style>
  <w:style w:type="paragraph" w:customStyle="1" w:styleId="DefaultParagraphFont1">
    <w:name w:val="Default Paragraph Font1"/>
    <w:basedOn w:val="Normal"/>
    <w:uiPriority w:val="99"/>
    <w:rsid w:val="00480C04"/>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480C04"/>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480C0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480C04"/>
    <w:rPr>
      <w:rFonts w:eastAsia="Times New Roman" w:cs="Times New Roman"/>
      <w:sz w:val="24"/>
      <w:szCs w:val="24"/>
    </w:rPr>
  </w:style>
  <w:style w:type="paragraph" w:customStyle="1" w:styleId="afd">
    <w:name w:val="טקסט סעיף תו תו תו תו"/>
    <w:basedOn w:val="Normal"/>
    <w:uiPriority w:val="99"/>
    <w:rsid w:val="00480C0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480C04"/>
  </w:style>
  <w:style w:type="paragraph" w:customStyle="1" w:styleId="41200">
    <w:name w:val="סגנון כותרת 4 + (עברית ושפות אחרות) ‏12 נק'מודגש אחרי:  0 ס''מ ..."/>
    <w:basedOn w:val="Normal"/>
    <w:link w:val="4120Char0"/>
    <w:uiPriority w:val="99"/>
    <w:rsid w:val="00480C0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Normal"/>
    <w:next w:val="Normal"/>
    <w:autoRedefine/>
    <w:uiPriority w:val="99"/>
    <w:rsid w:val="00480C04"/>
    <w:pPr>
      <w:spacing w:line="360" w:lineRule="auto"/>
    </w:pPr>
    <w:rPr>
      <w:rFonts w:ascii="Tahoma" w:hAnsi="Tahoma" w:cs="Arial"/>
      <w:lang w:bidi="ar-SA"/>
    </w:rPr>
  </w:style>
  <w:style w:type="paragraph" w:customStyle="1" w:styleId="Normal00">
    <w:name w:val="Normal 0"/>
    <w:basedOn w:val="Normal"/>
    <w:link w:val="Normal01"/>
    <w:uiPriority w:val="99"/>
    <w:rsid w:val="00480C04"/>
    <w:pPr>
      <w:spacing w:before="120" w:line="320" w:lineRule="exact"/>
      <w:jc w:val="both"/>
    </w:pPr>
    <w:rPr>
      <w:rFonts w:ascii="Times New Roman" w:hAnsi="Times New Roman"/>
      <w:szCs w:val="26"/>
      <w:lang w:eastAsia="he-IL"/>
    </w:rPr>
  </w:style>
  <w:style w:type="paragraph" w:customStyle="1" w:styleId="Reference">
    <w:name w:val="Reference"/>
    <w:basedOn w:val="Normal"/>
    <w:uiPriority w:val="99"/>
    <w:rsid w:val="00480C0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Heading1"/>
    <w:rsid w:val="00480C04"/>
    <w:pPr>
      <w:numPr>
        <w:numId w:val="0"/>
      </w:numPr>
      <w:tabs>
        <w:tab w:val="left" w:pos="1083"/>
        <w:tab w:val="left" w:pos="1440"/>
        <w:tab w:val="left" w:pos="1854"/>
        <w:tab w:val="center" w:pos="7655"/>
      </w:tabs>
      <w:autoSpaceDE w:val="0"/>
      <w:autoSpaceDN w:val="0"/>
      <w:adjustRightInd w:val="0"/>
      <w:spacing w:before="120" w:after="60" w:line="360" w:lineRule="auto"/>
      <w:ind w:right="495"/>
      <w:jc w:val="left"/>
    </w:pPr>
    <w:rPr>
      <w:rFonts w:ascii="David" w:hAnsi="David"/>
      <w:smallCaps w:val="0"/>
      <w:noProof/>
      <w:szCs w:val="28"/>
      <w:lang w:eastAsia="en-US"/>
    </w:rPr>
  </w:style>
  <w:style w:type="paragraph" w:customStyle="1" w:styleId="BodyText1">
    <w:name w:val="Body Text 1"/>
    <w:basedOn w:val="BodyTextIndent"/>
    <w:autoRedefine/>
    <w:rsid w:val="00480C04"/>
    <w:pPr>
      <w:ind w:left="-170"/>
    </w:pPr>
    <w:rPr>
      <w:rFonts w:ascii="Times New Roman" w:hAnsi="Times New Roman"/>
      <w:lang w:eastAsia="en-GB"/>
    </w:rPr>
  </w:style>
  <w:style w:type="paragraph" w:customStyle="1" w:styleId="Logo">
    <w:name w:val="Logo"/>
    <w:basedOn w:val="Normal"/>
    <w:rsid w:val="00480C04"/>
    <w:pPr>
      <w:bidi w:val="0"/>
      <w:spacing w:line="320" w:lineRule="exact"/>
    </w:pPr>
    <w:rPr>
      <w:rFonts w:ascii="Times New Roman" w:hAnsi="Times New Roman"/>
      <w:lang w:val="en-GB" w:eastAsia="he-IL"/>
    </w:rPr>
  </w:style>
  <w:style w:type="paragraph" w:customStyle="1" w:styleId="NormalSpace">
    <w:name w:val="Normal Space"/>
    <w:basedOn w:val="Normal"/>
    <w:next w:val="Normal"/>
    <w:rsid w:val="00480C04"/>
    <w:pPr>
      <w:bidi w:val="0"/>
      <w:spacing w:line="120" w:lineRule="exact"/>
      <w:jc w:val="both"/>
    </w:pPr>
    <w:rPr>
      <w:rFonts w:ascii="Times New Roman" w:hAnsi="Times New Roman"/>
      <w:color w:val="800080"/>
      <w:lang w:val="en-GB" w:eastAsia="he-IL"/>
    </w:rPr>
  </w:style>
  <w:style w:type="paragraph" w:customStyle="1" w:styleId="ZDG">
    <w:name w:val="Z_DG"/>
    <w:basedOn w:val="Logo"/>
    <w:rsid w:val="00480C04"/>
    <w:rPr>
      <w:rFonts w:ascii="Arial" w:hAnsi="Arial"/>
      <w:sz w:val="16"/>
      <w:szCs w:val="16"/>
      <w:lang w:val="fr-FR"/>
    </w:rPr>
  </w:style>
  <w:style w:type="paragraph" w:customStyle="1" w:styleId="ZU">
    <w:name w:val="Z_U"/>
    <w:basedOn w:val="Logo"/>
    <w:rsid w:val="00480C04"/>
    <w:rPr>
      <w:rFonts w:ascii="Arial" w:hAnsi="Arial"/>
      <w:b/>
      <w:bCs/>
      <w:sz w:val="16"/>
      <w:szCs w:val="16"/>
      <w:lang w:val="fr-FR"/>
    </w:rPr>
  </w:style>
  <w:style w:type="paragraph" w:customStyle="1" w:styleId="afe">
    <w:name w:val="בסיס"/>
    <w:rsid w:val="00480C04"/>
    <w:pPr>
      <w:bidi/>
      <w:spacing w:before="120" w:line="320" w:lineRule="atLeast"/>
      <w:jc w:val="both"/>
    </w:pPr>
    <w:rPr>
      <w:rFonts w:eastAsia="Times New Roman"/>
      <w:noProof/>
      <w:sz w:val="22"/>
      <w:szCs w:val="24"/>
    </w:rPr>
  </w:style>
  <w:style w:type="paragraph" w:customStyle="1" w:styleId="aff">
    <w:name w:val="כותרת קטע"/>
    <w:basedOn w:val="afe"/>
    <w:next w:val="Normal1"/>
    <w:rsid w:val="00480C04"/>
    <w:pPr>
      <w:spacing w:before="240" w:after="120"/>
      <w:ind w:right="720"/>
    </w:pPr>
    <w:rPr>
      <w:b/>
      <w:bCs/>
      <w:smallCaps/>
    </w:rPr>
  </w:style>
  <w:style w:type="paragraph" w:customStyle="1" w:styleId="aff0">
    <w:name w:val="כותרת ראשית"/>
    <w:basedOn w:val="Heading1"/>
    <w:rsid w:val="00480C04"/>
    <w:pPr>
      <w:pageBreakBefore/>
      <w:widowControl w:val="0"/>
      <w:numPr>
        <w:numId w:val="0"/>
      </w:numPr>
      <w:tabs>
        <w:tab w:val="left" w:pos="515"/>
        <w:tab w:val="left" w:pos="1083"/>
        <w:tab w:val="left" w:pos="1440"/>
        <w:tab w:val="left" w:pos="1854"/>
      </w:tabs>
      <w:spacing w:before="600" w:after="240" w:line="480" w:lineRule="auto"/>
      <w:ind w:left="794" w:hanging="794"/>
      <w:jc w:val="center"/>
      <w:outlineLvl w:val="9"/>
    </w:pPr>
    <w:rPr>
      <w:rFonts w:ascii="David" w:hAnsi="David"/>
      <w:i/>
      <w:iCs/>
      <w:caps/>
      <w:smallCaps w:val="0"/>
      <w:spacing w:val="40"/>
      <w:kern w:val="40"/>
      <w:sz w:val="36"/>
      <w:szCs w:val="52"/>
      <w:lang w:eastAsia="en-US"/>
    </w:rPr>
  </w:style>
  <w:style w:type="paragraph" w:customStyle="1" w:styleId="1c">
    <w:name w:val="מסגרת1"/>
    <w:basedOn w:val="afe"/>
    <w:rsid w:val="00480C04"/>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480C0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480C04"/>
    <w:pPr>
      <w:numPr>
        <w:ilvl w:val="0"/>
        <w:numId w:val="0"/>
      </w:numPr>
      <w:tabs>
        <w:tab w:val="left" w:pos="1083"/>
        <w:tab w:val="left" w:pos="1440"/>
        <w:tab w:val="left" w:pos="1854"/>
      </w:tabs>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480C04"/>
    <w:pPr>
      <w:numPr>
        <w:numId w:val="0"/>
      </w:numPr>
      <w:tabs>
        <w:tab w:val="num" w:pos="720"/>
        <w:tab w:val="num" w:pos="1083"/>
      </w:tabs>
      <w:ind w:right="397" w:hanging="363"/>
    </w:pPr>
    <w:rPr>
      <w:rFonts w:ascii="Times New Roman" w:hAnsi="Times New Roman"/>
    </w:rPr>
  </w:style>
  <w:style w:type="paragraph" w:customStyle="1" w:styleId="34">
    <w:name w:val="מסגרת3"/>
    <w:basedOn w:val="1c"/>
    <w:rsid w:val="00480C0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6">
    <w:name w:val="מסגרת2"/>
    <w:basedOn w:val="1c"/>
    <w:rsid w:val="00480C04"/>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480C0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480C0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ListBullet2"/>
    <w:rsid w:val="00480C04"/>
    <w:pPr>
      <w:numPr>
        <w:numId w:val="0"/>
      </w:numPr>
      <w:tabs>
        <w:tab w:val="num" w:pos="720"/>
        <w:tab w:val="num" w:pos="1191"/>
        <w:tab w:val="num" w:pos="1842"/>
      </w:tabs>
      <w:ind w:left="1842" w:right="1191" w:hanging="414"/>
    </w:pPr>
    <w:rPr>
      <w:rFonts w:ascii="Times New Roman" w:hAnsi="Times New Roman"/>
    </w:rPr>
  </w:style>
  <w:style w:type="paragraph" w:customStyle="1" w:styleId="35">
    <w:name w:val="פירוט3"/>
    <w:basedOn w:val="afe"/>
    <w:rsid w:val="00480C0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480C04"/>
    <w:pPr>
      <w:spacing w:line="320" w:lineRule="atLeast"/>
      <w:ind w:left="0" w:right="397"/>
    </w:pPr>
    <w:rPr>
      <w:rFonts w:eastAsia="Calibri" w:hint="cs"/>
      <w:b/>
      <w:bCs/>
      <w:lang w:eastAsia="en-US"/>
    </w:rPr>
  </w:style>
  <w:style w:type="paragraph" w:customStyle="1" w:styleId="Normal2Kot">
    <w:name w:val="Normal2Kot"/>
    <w:basedOn w:val="Normal2"/>
    <w:next w:val="Normal2"/>
    <w:rsid w:val="00480C04"/>
    <w:pPr>
      <w:spacing w:line="320" w:lineRule="atLeast"/>
      <w:ind w:left="0" w:right="794"/>
    </w:pPr>
    <w:rPr>
      <w:rFonts w:eastAsia="Calibri" w:hint="cs"/>
      <w:b/>
      <w:bCs/>
      <w:lang w:eastAsia="en-US"/>
    </w:rPr>
  </w:style>
  <w:style w:type="paragraph" w:customStyle="1" w:styleId="Normal4Kot">
    <w:name w:val="Normal4Kot"/>
    <w:basedOn w:val="Normal4"/>
    <w:next w:val="Normal4"/>
    <w:rsid w:val="00480C04"/>
    <w:pPr>
      <w:spacing w:line="320" w:lineRule="atLeast"/>
      <w:ind w:right="1588"/>
    </w:pPr>
    <w:rPr>
      <w:b/>
      <w:bCs/>
      <w:lang w:eastAsia="en-US"/>
    </w:rPr>
  </w:style>
  <w:style w:type="paragraph" w:customStyle="1" w:styleId="aff4">
    <w:name w:val="מוסתר"/>
    <w:basedOn w:val="afe"/>
    <w:rsid w:val="00480C04"/>
    <w:pPr>
      <w:spacing w:line="240" w:lineRule="auto"/>
    </w:pPr>
    <w:rPr>
      <w:rFonts w:ascii="Tahoma" w:hAnsi="Tahoma" w:cs="Arial"/>
      <w:vanish/>
      <w:szCs w:val="22"/>
    </w:rPr>
  </w:style>
  <w:style w:type="paragraph" w:customStyle="1" w:styleId="1d">
    <w:name w:val="פירוט1"/>
    <w:basedOn w:val="35"/>
    <w:rsid w:val="00480C04"/>
    <w:pPr>
      <w:ind w:right="1700" w:hanging="980"/>
    </w:pPr>
  </w:style>
  <w:style w:type="paragraph" w:customStyle="1" w:styleId="27">
    <w:name w:val="פירוט2"/>
    <w:basedOn w:val="1d"/>
    <w:rsid w:val="00480C04"/>
    <w:pPr>
      <w:ind w:right="1842" w:hanging="838"/>
    </w:pPr>
  </w:style>
  <w:style w:type="paragraph" w:customStyle="1" w:styleId="36">
    <w:name w:val="פירוט3 מיספור"/>
    <w:basedOn w:val="Normal"/>
    <w:rsid w:val="00480C0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1"/>
    <w:next w:val="Normal1"/>
    <w:rsid w:val="00480C04"/>
    <w:pPr>
      <w:pageBreakBefore/>
      <w:spacing w:before="120" w:line="240" w:lineRule="auto"/>
    </w:pPr>
    <w:rPr>
      <w:b/>
    </w:rPr>
  </w:style>
  <w:style w:type="paragraph" w:customStyle="1" w:styleId="aff5">
    <w:name w:val="טבלה ממוסגר"/>
    <w:basedOn w:val="af5"/>
    <w:rsid w:val="00480C04"/>
    <w:pPr>
      <w:tabs>
        <w:tab w:val="right" w:pos="2927"/>
      </w:tabs>
      <w:jc w:val="right"/>
    </w:pPr>
    <w:rPr>
      <w:smallCaps/>
      <w:noProof/>
      <w:lang w:eastAsia="en-US"/>
    </w:rPr>
  </w:style>
  <w:style w:type="paragraph" w:customStyle="1" w:styleId="ListSpecial">
    <w:name w:val="List Special"/>
    <w:basedOn w:val="ListNumber"/>
    <w:rsid w:val="00480C0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Normal"/>
    <w:autoRedefine/>
    <w:rsid w:val="00480C04"/>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480C0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Normal"/>
    <w:rsid w:val="00480C04"/>
    <w:pPr>
      <w:widowControl w:val="0"/>
      <w:tabs>
        <w:tab w:val="right" w:pos="8364"/>
      </w:tabs>
      <w:bidi w:val="0"/>
      <w:spacing w:before="120"/>
      <w:ind w:left="2126" w:right="284" w:hanging="1559"/>
      <w:jc w:val="right"/>
    </w:pPr>
    <w:rPr>
      <w:rFonts w:ascii="Times New Roman" w:hAnsi="Times New Roman"/>
      <w:sz w:val="20"/>
    </w:rPr>
  </w:style>
  <w:style w:type="paragraph" w:customStyle="1" w:styleId="aff6">
    <w:name w:val="מילון מונחים"/>
    <w:basedOn w:val="Normal"/>
    <w:rsid w:val="00480C0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6"/>
    <w:rsid w:val="00480C04"/>
    <w:pPr>
      <w:spacing w:before="0"/>
      <w:ind w:firstLine="0"/>
    </w:pPr>
  </w:style>
  <w:style w:type="paragraph" w:customStyle="1" w:styleId="aff7">
    <w:name w:val="מסגרת הצללה מיושר"/>
    <w:basedOn w:val="aff3"/>
    <w:next w:val="Normal1"/>
    <w:rsid w:val="00480C04"/>
    <w:pPr>
      <w:jc w:val="right"/>
    </w:pPr>
  </w:style>
  <w:style w:type="paragraph" w:customStyle="1" w:styleId="1f0">
    <w:name w:val="תקנים1"/>
    <w:basedOn w:val="afe"/>
    <w:rsid w:val="00480C04"/>
    <w:pPr>
      <w:widowControl w:val="0"/>
      <w:tabs>
        <w:tab w:val="right" w:pos="8364"/>
      </w:tabs>
      <w:bidi w:val="0"/>
      <w:ind w:left="2155" w:right="284" w:hanging="1701"/>
      <w:jc w:val="right"/>
    </w:pPr>
    <w:rPr>
      <w:smallCaps/>
    </w:rPr>
  </w:style>
  <w:style w:type="paragraph" w:customStyle="1" w:styleId="28">
    <w:name w:val="תקנים2"/>
    <w:basedOn w:val="1f0"/>
    <w:rsid w:val="00480C04"/>
    <w:pPr>
      <w:spacing w:before="240" w:line="240" w:lineRule="auto"/>
      <w:ind w:left="2126" w:right="2126" w:hanging="1559"/>
    </w:pPr>
    <w:rPr>
      <w:smallCaps w:val="0"/>
      <w:sz w:val="24"/>
    </w:rPr>
  </w:style>
  <w:style w:type="paragraph" w:customStyle="1" w:styleId="-3">
    <w:name w:val="סמל-בלל"/>
    <w:rsid w:val="00480C04"/>
    <w:pPr>
      <w:widowControl w:val="0"/>
      <w:tabs>
        <w:tab w:val="center" w:pos="4153"/>
        <w:tab w:val="right" w:pos="8363"/>
      </w:tabs>
      <w:bidi/>
      <w:jc w:val="center"/>
    </w:pPr>
    <w:rPr>
      <w:rFonts w:eastAsia="Times New Roman"/>
      <w:noProof/>
      <w:szCs w:val="24"/>
    </w:rPr>
  </w:style>
  <w:style w:type="paragraph" w:customStyle="1" w:styleId="aff8">
    <w:name w:val="סמל"/>
    <w:rsid w:val="00480C04"/>
    <w:pPr>
      <w:bidi/>
      <w:spacing w:line="320" w:lineRule="atLeast"/>
      <w:jc w:val="both"/>
    </w:pPr>
    <w:rPr>
      <w:rFonts w:eastAsia="Times New Roman"/>
      <w:noProof/>
      <w:sz w:val="24"/>
      <w:szCs w:val="24"/>
    </w:rPr>
  </w:style>
  <w:style w:type="paragraph" w:customStyle="1" w:styleId="ListBullet1">
    <w:name w:val="List Bullet 1"/>
    <w:basedOn w:val="ListBullet"/>
    <w:rsid w:val="00480C0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480C04"/>
    <w:pPr>
      <w:tabs>
        <w:tab w:val="clear" w:pos="851"/>
      </w:tabs>
      <w:ind w:right="283" w:hanging="283"/>
    </w:pPr>
  </w:style>
  <w:style w:type="paragraph" w:customStyle="1" w:styleId="ListNumber1">
    <w:name w:val="List Number 1"/>
    <w:basedOn w:val="ListBullet1"/>
    <w:rsid w:val="00480C04"/>
    <w:pPr>
      <w:tabs>
        <w:tab w:val="clear" w:pos="357"/>
        <w:tab w:val="clear" w:pos="851"/>
        <w:tab w:val="left" w:pos="822"/>
      </w:tabs>
      <w:ind w:right="822" w:hanging="363"/>
    </w:pPr>
  </w:style>
  <w:style w:type="paragraph" w:customStyle="1" w:styleId="NormalKot">
    <w:name w:val="Normal Kot"/>
    <w:basedOn w:val="Normal"/>
    <w:next w:val="Normal"/>
    <w:rsid w:val="00480C04"/>
    <w:pPr>
      <w:spacing w:before="120" w:line="320" w:lineRule="atLeast"/>
      <w:jc w:val="both"/>
    </w:pPr>
    <w:rPr>
      <w:rFonts w:ascii="Times New Roman" w:hAnsi="Times New Roman"/>
      <w:b/>
      <w:bCs/>
    </w:rPr>
  </w:style>
  <w:style w:type="paragraph" w:customStyle="1" w:styleId="Normal3Kot">
    <w:name w:val="Normal3Kot"/>
    <w:basedOn w:val="Normal3"/>
    <w:next w:val="Normal3"/>
    <w:rsid w:val="00480C04"/>
    <w:pPr>
      <w:spacing w:line="320" w:lineRule="atLeast"/>
      <w:ind w:left="0" w:right="1191"/>
    </w:pPr>
    <w:rPr>
      <w:b/>
      <w:bCs/>
      <w:lang w:eastAsia="en-US"/>
    </w:rPr>
  </w:style>
  <w:style w:type="paragraph" w:customStyle="1" w:styleId="aff9">
    <w:name w:val="פירוט"/>
    <w:basedOn w:val="Normal"/>
    <w:rsid w:val="00480C04"/>
    <w:pPr>
      <w:spacing w:before="120" w:line="280" w:lineRule="atLeast"/>
      <w:ind w:right="2835" w:hanging="2835"/>
      <w:jc w:val="both"/>
    </w:pPr>
    <w:rPr>
      <w:rFonts w:ascii="Times New Roman" w:hAnsi="Times New Roman"/>
    </w:rPr>
  </w:style>
  <w:style w:type="paragraph" w:customStyle="1" w:styleId="29">
    <w:name w:val="פירוט 2"/>
    <w:basedOn w:val="Normal2"/>
    <w:rsid w:val="00480C04"/>
    <w:pPr>
      <w:spacing w:line="280" w:lineRule="atLeast"/>
      <w:ind w:left="0" w:right="2835" w:hanging="2041"/>
    </w:pPr>
    <w:rPr>
      <w:rFonts w:eastAsia="Calibri" w:hint="cs"/>
      <w:lang w:eastAsia="en-US"/>
    </w:rPr>
  </w:style>
  <w:style w:type="paragraph" w:customStyle="1" w:styleId="1f1">
    <w:name w:val="פירוט 1"/>
    <w:basedOn w:val="Normal1"/>
    <w:rsid w:val="00480C04"/>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480C04"/>
    <w:pPr>
      <w:numPr>
        <w:ilvl w:val="0"/>
        <w:numId w:val="0"/>
      </w:numPr>
      <w:tabs>
        <w:tab w:val="left" w:pos="1083"/>
        <w:tab w:val="left" w:pos="1440"/>
        <w:tab w:val="left" w:pos="1854"/>
      </w:tabs>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480C04"/>
    <w:pPr>
      <w:numPr>
        <w:ilvl w:val="0"/>
        <w:numId w:val="0"/>
      </w:numPr>
      <w:tabs>
        <w:tab w:val="right" w:pos="572"/>
        <w:tab w:val="left" w:pos="1083"/>
        <w:tab w:val="left" w:pos="1440"/>
        <w:tab w:val="left" w:pos="1854"/>
      </w:tabs>
      <w:spacing w:line="360" w:lineRule="auto"/>
      <w:jc w:val="left"/>
      <w:outlineLvl w:val="9"/>
    </w:pPr>
    <w:rPr>
      <w:rFonts w:ascii="Arial" w:hAnsi="Arial"/>
      <w:bCs w:val="0"/>
      <w:smallCaps/>
      <w:spacing w:val="24"/>
      <w:sz w:val="24"/>
      <w:szCs w:val="28"/>
      <w:lang w:eastAsia="en-US"/>
    </w:rPr>
  </w:style>
  <w:style w:type="paragraph" w:customStyle="1" w:styleId="Heading4Ps">
    <w:name w:val="Heading 4Ps"/>
    <w:basedOn w:val="Heading4"/>
    <w:next w:val="Normal2"/>
    <w:autoRedefine/>
    <w:rsid w:val="00480C04"/>
    <w:pPr>
      <w:numPr>
        <w:ilvl w:val="0"/>
        <w:numId w:val="0"/>
      </w:numPr>
      <w:tabs>
        <w:tab w:val="left" w:pos="1083"/>
        <w:tab w:val="left" w:pos="1440"/>
        <w:tab w:val="left" w:pos="1854"/>
      </w:tabs>
      <w:spacing w:line="240" w:lineRule="auto"/>
      <w:ind w:left="85" w:right="1077"/>
      <w:jc w:val="left"/>
      <w:outlineLvl w:val="9"/>
    </w:pPr>
    <w:rPr>
      <w:rFonts w:ascii="Arial" w:hAnsi="Arial"/>
      <w:b w:val="0"/>
      <w:smallCaps/>
      <w:spacing w:val="20"/>
      <w:sz w:val="20"/>
      <w:lang w:eastAsia="en-US"/>
    </w:rPr>
  </w:style>
  <w:style w:type="paragraph" w:customStyle="1" w:styleId="42">
    <w:name w:val="פירוט 4"/>
    <w:basedOn w:val="Normal4"/>
    <w:rsid w:val="00480C04"/>
    <w:pPr>
      <w:spacing w:line="320" w:lineRule="atLeast"/>
      <w:ind w:right="2835" w:hanging="1247"/>
    </w:pPr>
    <w:rPr>
      <w:lang w:eastAsia="en-US"/>
    </w:rPr>
  </w:style>
  <w:style w:type="paragraph" w:customStyle="1" w:styleId="NormalKot0">
    <w:name w:val="NormalKot"/>
    <w:basedOn w:val="Normal"/>
    <w:next w:val="Normal"/>
    <w:rsid w:val="00480C04"/>
    <w:pPr>
      <w:spacing w:line="320" w:lineRule="atLeast"/>
      <w:jc w:val="both"/>
    </w:pPr>
    <w:rPr>
      <w:rFonts w:ascii="Times New Roman" w:hAnsi="Times New Roman"/>
      <w:b/>
      <w:bCs/>
      <w:smallCaps/>
    </w:rPr>
  </w:style>
  <w:style w:type="paragraph" w:customStyle="1" w:styleId="affa">
    <w:name w:val="מילון מונחים א"/>
    <w:basedOn w:val="Normal"/>
    <w:rsid w:val="00480C04"/>
    <w:pPr>
      <w:widowControl w:val="0"/>
      <w:spacing w:line="320" w:lineRule="atLeast"/>
      <w:ind w:right="1416"/>
      <w:jc w:val="both"/>
    </w:pPr>
    <w:rPr>
      <w:rFonts w:ascii="Times New Roman" w:hAnsi="Times New Roman"/>
      <w:smallCaps/>
    </w:rPr>
  </w:style>
  <w:style w:type="paragraph" w:customStyle="1" w:styleId="1f2">
    <w:name w:val="מילון מונחים 1"/>
    <w:basedOn w:val="aff6"/>
    <w:rsid w:val="00480C04"/>
    <w:pPr>
      <w:ind w:right="1842"/>
    </w:pPr>
  </w:style>
  <w:style w:type="paragraph" w:customStyle="1" w:styleId="1f3">
    <w:name w:val="מילון מונחים 1א"/>
    <w:basedOn w:val="Normal"/>
    <w:rsid w:val="00480C04"/>
    <w:pPr>
      <w:widowControl w:val="0"/>
      <w:spacing w:line="320" w:lineRule="atLeast"/>
      <w:ind w:right="1842"/>
      <w:jc w:val="both"/>
    </w:pPr>
    <w:rPr>
      <w:rFonts w:ascii="Times New Roman" w:hAnsi="Times New Roman"/>
      <w:smallCaps/>
    </w:rPr>
  </w:style>
  <w:style w:type="paragraph" w:customStyle="1" w:styleId="2a">
    <w:name w:val="מילון מונחים 2"/>
    <w:basedOn w:val="1f2"/>
    <w:rsid w:val="00480C04"/>
    <w:pPr>
      <w:ind w:right="2267"/>
    </w:pPr>
  </w:style>
  <w:style w:type="paragraph" w:customStyle="1" w:styleId="2b">
    <w:name w:val="מילון מונחים 2א"/>
    <w:basedOn w:val="1f3"/>
    <w:rsid w:val="00480C04"/>
    <w:pPr>
      <w:ind w:right="2267"/>
    </w:pPr>
  </w:style>
  <w:style w:type="paragraph" w:customStyle="1" w:styleId="37">
    <w:name w:val="מילון מונחים 3"/>
    <w:basedOn w:val="1f2"/>
    <w:rsid w:val="00480C04"/>
    <w:pPr>
      <w:ind w:right="2609"/>
    </w:pPr>
  </w:style>
  <w:style w:type="paragraph" w:customStyle="1" w:styleId="38">
    <w:name w:val="מילון מונחים 3א"/>
    <w:basedOn w:val="1f3"/>
    <w:rsid w:val="00480C04"/>
    <w:pPr>
      <w:ind w:right="2608"/>
    </w:pPr>
  </w:style>
  <w:style w:type="paragraph" w:customStyle="1" w:styleId="ListHnumber4">
    <w:name w:val="List Hnumber 4"/>
    <w:basedOn w:val="ListBullet4"/>
    <w:rsid w:val="00480C04"/>
    <w:pPr>
      <w:numPr>
        <w:numId w:val="0"/>
      </w:numPr>
      <w:tabs>
        <w:tab w:val="num" w:pos="357"/>
        <w:tab w:val="num" w:pos="1440"/>
        <w:tab w:val="left" w:pos="1985"/>
      </w:tabs>
      <w:ind w:left="720" w:right="1134" w:hanging="454"/>
    </w:pPr>
    <w:rPr>
      <w:rFonts w:ascii="Times New Roman" w:hAnsi="Times New Roman"/>
    </w:rPr>
  </w:style>
  <w:style w:type="paragraph" w:customStyle="1" w:styleId="43">
    <w:name w:val="מילון מונחים 4"/>
    <w:basedOn w:val="37"/>
    <w:rsid w:val="00480C04"/>
    <w:pPr>
      <w:ind w:right="3006"/>
    </w:pPr>
  </w:style>
  <w:style w:type="paragraph" w:customStyle="1" w:styleId="44">
    <w:name w:val="מילון מונחים 4א"/>
    <w:basedOn w:val="38"/>
    <w:rsid w:val="00480C04"/>
    <w:pPr>
      <w:ind w:right="3005"/>
    </w:pPr>
  </w:style>
  <w:style w:type="paragraph" w:customStyle="1" w:styleId="BodyText30">
    <w:name w:val="Body Text3"/>
    <w:basedOn w:val="BodyText2"/>
    <w:autoRedefine/>
    <w:rsid w:val="00480C04"/>
    <w:pPr>
      <w:spacing w:after="60" w:line="240" w:lineRule="auto"/>
      <w:ind w:left="567" w:right="794"/>
      <w:jc w:val="both"/>
    </w:pPr>
    <w:rPr>
      <w:rFonts w:ascii="Times New Roman" w:hAnsi="Times New Roman"/>
    </w:rPr>
  </w:style>
  <w:style w:type="paragraph" w:customStyle="1" w:styleId="ReplyForwardToFromDate">
    <w:name w:val="Reply/Forward To: From: Date:"/>
    <w:basedOn w:val="Normal"/>
    <w:rsid w:val="00480C0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480C0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480C04"/>
    <w:pPr>
      <w:widowControl w:val="0"/>
      <w:shd w:val="solid" w:color="FFFFFF" w:fill="FFFFFF"/>
    </w:pPr>
    <w:rPr>
      <w:rFonts w:ascii="Arial" w:eastAsia="Times New Roman" w:cs="Miriam"/>
      <w:spacing w:val="-1"/>
      <w:kern w:val="3276"/>
      <w:position w:val="-1"/>
      <w:sz w:val="16"/>
      <w:szCs w:val="16"/>
    </w:rPr>
  </w:style>
  <w:style w:type="paragraph" w:customStyle="1" w:styleId="2c">
    <w:name w:val="סרגל 2"/>
    <w:basedOn w:val="Normal"/>
    <w:rsid w:val="00480C0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Normal"/>
    <w:rsid w:val="00480C04"/>
    <w:pPr>
      <w:tabs>
        <w:tab w:val="num" w:pos="720"/>
      </w:tabs>
      <w:spacing w:line="360" w:lineRule="auto"/>
      <w:ind w:left="509" w:right="567" w:hanging="363"/>
    </w:pPr>
    <w:rPr>
      <w:rFonts w:ascii="Times New Roman" w:hAnsi="Times New Roman"/>
      <w:noProof/>
      <w:sz w:val="20"/>
      <w:lang w:eastAsia="he-IL"/>
    </w:rPr>
  </w:style>
  <w:style w:type="paragraph" w:customStyle="1" w:styleId="affc">
    <w:name w:val="מספור"/>
    <w:basedOn w:val="Normal"/>
    <w:rsid w:val="00480C0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Heading4"/>
    <w:rsid w:val="00480C04"/>
    <w:pPr>
      <w:numPr>
        <w:numId w:val="0"/>
      </w:numPr>
      <w:tabs>
        <w:tab w:val="left" w:pos="1083"/>
        <w:tab w:val="left" w:pos="1440"/>
        <w:tab w:val="left" w:pos="1854"/>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Heading2"/>
    <w:rsid w:val="00480C04"/>
    <w:pPr>
      <w:numPr>
        <w:ilvl w:val="0"/>
        <w:numId w:val="0"/>
      </w:numPr>
      <w:tabs>
        <w:tab w:val="num" w:pos="495"/>
        <w:tab w:val="left" w:pos="1083"/>
        <w:tab w:val="left" w:pos="1440"/>
        <w:tab w:val="left" w:pos="1854"/>
      </w:tabs>
      <w:bidi w:val="0"/>
      <w:spacing w:after="60" w:line="240" w:lineRule="auto"/>
      <w:ind w:left="495" w:hanging="495"/>
      <w:jc w:val="left"/>
    </w:pPr>
    <w:rPr>
      <w:rFonts w:ascii="David" w:hAnsi="David" w:cs="Arial"/>
      <w:sz w:val="24"/>
      <w:lang w:eastAsia="en-US"/>
    </w:rPr>
  </w:style>
  <w:style w:type="paragraph" w:customStyle="1" w:styleId="affd">
    <w:name w:val="נדון"/>
    <w:basedOn w:val="Normal"/>
    <w:next w:val="Normal"/>
    <w:rsid w:val="00480C0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e">
    <w:name w:val="טבלה"/>
    <w:basedOn w:val="Normal"/>
    <w:rsid w:val="00480C0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480C0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480C0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9">
    <w:name w:val="רגיל מדורג 3"/>
    <w:basedOn w:val="Heading4"/>
    <w:rsid w:val="00480C04"/>
    <w:pPr>
      <w:widowControl w:val="0"/>
      <w:numPr>
        <w:ilvl w:val="0"/>
        <w:numId w:val="0"/>
      </w:numPr>
      <w:tabs>
        <w:tab w:val="left" w:pos="1083"/>
        <w:tab w:val="left" w:pos="1440"/>
        <w:tab w:val="left" w:pos="1854"/>
      </w:tabs>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d">
    <w:name w:val="רגיל מדורג 2"/>
    <w:basedOn w:val="Heading3"/>
    <w:rsid w:val="00480C04"/>
    <w:pPr>
      <w:widowControl w:val="0"/>
      <w:numPr>
        <w:ilvl w:val="0"/>
        <w:numId w:val="0"/>
      </w:numPr>
      <w:tabs>
        <w:tab w:val="left" w:pos="1083"/>
        <w:tab w:val="left" w:pos="1440"/>
        <w:tab w:val="left" w:pos="1854"/>
      </w:tabs>
      <w:overflowPunct w:val="0"/>
      <w:autoSpaceDE w:val="0"/>
      <w:autoSpaceDN w:val="0"/>
      <w:adjustRightInd w:val="0"/>
      <w:spacing w:before="0" w:after="60" w:line="300" w:lineRule="atLeast"/>
      <w:ind w:left="1134"/>
      <w:outlineLvl w:val="9"/>
    </w:pPr>
    <w:rPr>
      <w:rFonts w:ascii="David" w:hAnsi="David" w:cs="Times New Roman"/>
      <w:b w:val="0"/>
      <w:bCs w:val="0"/>
      <w:sz w:val="20"/>
    </w:rPr>
  </w:style>
  <w:style w:type="paragraph" w:customStyle="1" w:styleId="hnorm">
    <w:name w:val="hnorm"/>
    <w:basedOn w:val="Normal"/>
    <w:rsid w:val="00480C0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Normal"/>
    <w:rsid w:val="00480C04"/>
    <w:pPr>
      <w:snapToGrid w:val="0"/>
      <w:spacing w:after="240"/>
      <w:jc w:val="both"/>
    </w:pPr>
    <w:rPr>
      <w:rFonts w:ascii="Times New Roman" w:hAnsi="Times New Roman"/>
      <w:kern w:val="22"/>
      <w:lang w:eastAsia="he-IL"/>
    </w:rPr>
  </w:style>
  <w:style w:type="paragraph" w:customStyle="1" w:styleId="HEAD4A">
    <w:name w:val="HEAD4A"/>
    <w:basedOn w:val="Normal"/>
    <w:rsid w:val="00480C04"/>
    <w:pPr>
      <w:keepNext/>
      <w:snapToGrid w:val="0"/>
      <w:spacing w:line="360" w:lineRule="auto"/>
      <w:ind w:right="1476"/>
      <w:jc w:val="both"/>
    </w:pPr>
    <w:rPr>
      <w:rFonts w:ascii="Times New Roman" w:hAnsi="Times New Roman"/>
      <w:sz w:val="20"/>
      <w:lang w:eastAsia="he-IL"/>
    </w:rPr>
  </w:style>
  <w:style w:type="paragraph" w:customStyle="1" w:styleId="2e">
    <w:name w:val="פיסקה2"/>
    <w:basedOn w:val="Normal"/>
    <w:rsid w:val="00480C0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a">
    <w:name w:val="פיסקה3"/>
    <w:basedOn w:val="Normal"/>
    <w:rsid w:val="00480C0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List3"/>
    <w:autoRedefine/>
    <w:rsid w:val="00480C0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Normal"/>
    <w:autoRedefine/>
    <w:rsid w:val="00480C0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480C0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
    <w:name w:val="סגנון2"/>
    <w:basedOn w:val="19"/>
    <w:rsid w:val="00480C0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480C04"/>
    <w:pPr>
      <w:keepLines/>
      <w:widowControl w:val="0"/>
      <w:tabs>
        <w:tab w:val="clear" w:pos="2199"/>
      </w:tabs>
      <w:ind w:left="0" w:right="0" w:firstLine="0"/>
    </w:pPr>
  </w:style>
  <w:style w:type="paragraph" w:customStyle="1" w:styleId="NormalS">
    <w:name w:val="NormalS"/>
    <w:basedOn w:val="Normal"/>
    <w:rsid w:val="00480C0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Normal"/>
    <w:rsid w:val="00480C04"/>
    <w:pPr>
      <w:bidi w:val="0"/>
      <w:spacing w:line="360" w:lineRule="auto"/>
      <w:jc w:val="both"/>
    </w:pPr>
    <w:rPr>
      <w:rFonts w:ascii="David" w:hAnsi="David"/>
    </w:rPr>
  </w:style>
  <w:style w:type="paragraph" w:customStyle="1" w:styleId="StyleNormal0">
    <w:name w:val="סגנון Style Normal + +"/>
    <w:basedOn w:val="StyleNormal"/>
    <w:rsid w:val="00480C0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480C0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480C04"/>
    <w:pPr>
      <w:autoSpaceDE w:val="0"/>
      <w:autoSpaceDN w:val="0"/>
      <w:bidi w:val="0"/>
      <w:jc w:val="both"/>
    </w:pPr>
    <w:rPr>
      <w:rFonts w:ascii="Arial" w:hAnsi="Arial"/>
      <w:lang w:eastAsia="he-IL"/>
    </w:rPr>
  </w:style>
  <w:style w:type="paragraph" w:customStyle="1" w:styleId="2f0">
    <w:name w:val="סגנון גוף טקסט 2 + מודגש"/>
    <w:basedOn w:val="BodyText2"/>
    <w:rsid w:val="00480C0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480C04"/>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480C0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480C0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480C0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480C0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480C0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480C04"/>
    <w:pPr>
      <w:keepNext/>
      <w:keepLines/>
      <w:bidi/>
      <w:ind w:left="1559"/>
    </w:pPr>
  </w:style>
  <w:style w:type="paragraph" w:customStyle="1" w:styleId="StyleLatinArialJustifiedLinespacing15lines1">
    <w:name w:val="Style (Latin) Arial Justified Line spacing:  1.5 lines1"/>
    <w:basedOn w:val="Normal"/>
    <w:rsid w:val="00480C0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480C04"/>
    <w:pPr>
      <w:jc w:val="both"/>
    </w:pPr>
  </w:style>
  <w:style w:type="paragraph" w:customStyle="1" w:styleId="2f1">
    <w:name w:val="פיסקת רשימה2"/>
    <w:basedOn w:val="Normal"/>
    <w:uiPriority w:val="34"/>
    <w:qFormat/>
    <w:rsid w:val="00480C04"/>
    <w:pPr>
      <w:bidi w:val="0"/>
      <w:ind w:left="720"/>
      <w:contextualSpacing/>
    </w:pPr>
    <w:rPr>
      <w:rFonts w:ascii="Times New Roman" w:hAnsi="Times New Roman"/>
    </w:rPr>
  </w:style>
  <w:style w:type="paragraph" w:customStyle="1" w:styleId="pp">
    <w:name w:val="pp"/>
    <w:basedOn w:val="Normal"/>
    <w:rsid w:val="00480C0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480C04"/>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480C04"/>
    <w:pPr>
      <w:tabs>
        <w:tab w:val="clear" w:pos="1429"/>
        <w:tab w:val="num" w:pos="2610"/>
      </w:tabs>
      <w:ind w:left="2610"/>
    </w:pPr>
    <w:rPr>
      <w:rFonts w:ascii="Arial" w:hAnsi="Arial" w:cs="Arial"/>
      <w:b w:val="0"/>
      <w:bCs/>
      <w:i/>
      <w:iCs/>
      <w:szCs w:val="20"/>
    </w:rPr>
  </w:style>
  <w:style w:type="paragraph" w:customStyle="1" w:styleId="msolistparagraph0">
    <w:name w:val="msolistparagraph"/>
    <w:basedOn w:val="Normal"/>
    <w:uiPriority w:val="99"/>
    <w:rsid w:val="00480C04"/>
    <w:pPr>
      <w:ind w:left="720"/>
    </w:pPr>
    <w:rPr>
      <w:rFonts w:ascii="Calibri" w:hAnsi="Calibri"/>
    </w:rPr>
  </w:style>
  <w:style w:type="paragraph" w:customStyle="1" w:styleId="TableContents">
    <w:name w:val="Table Contents"/>
    <w:basedOn w:val="BodyText"/>
    <w:rsid w:val="00480C04"/>
    <w:pPr>
      <w:spacing w:after="0"/>
    </w:pPr>
    <w:rPr>
      <w:rFonts w:ascii="Times New Roman" w:hAnsi="Times New Roman" w:cs="Times New Roman"/>
      <w:bCs/>
    </w:rPr>
  </w:style>
  <w:style w:type="paragraph" w:customStyle="1" w:styleId="StyleStyleStyleStyleHeading1LeftLeft">
    <w:name w:val="Style Style Style Style Heading 1 + + Left + Left +"/>
    <w:basedOn w:val="Normal"/>
    <w:rsid w:val="00480C0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480C0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480C0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480C0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480C04"/>
    <w:pPr>
      <w:tabs>
        <w:tab w:val="clear" w:pos="1083"/>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480C0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480C0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480C0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480C04"/>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480C04"/>
    <w:rPr>
      <w:b/>
      <w:bCs w:val="0"/>
    </w:rPr>
  </w:style>
  <w:style w:type="character" w:customStyle="1" w:styleId="Style41201Char">
    <w:name w:val="Style סגנון כותרת 4 + (עברית ושפות אחרות) ‏12 נק' מודגש אחרי:  0 ס'...1 Char"/>
    <w:link w:val="Style41201"/>
    <w:locked/>
    <w:rsid w:val="00480C0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480C0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480C0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480C0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480C0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480C0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480C04"/>
    <w:rPr>
      <w:rFonts w:cs="David" w:hint="cs"/>
      <w:b/>
      <w:bCs/>
      <w:i/>
      <w:iCs/>
      <w:noProof/>
      <w:sz w:val="26"/>
      <w:szCs w:val="26"/>
      <w:lang w:val="en-US" w:eastAsia="he-IL" w:bidi="he-IL"/>
    </w:rPr>
  </w:style>
  <w:style w:type="character" w:customStyle="1" w:styleId="afff0">
    <w:name w:val="הערת שוליים"/>
    <w:rsid w:val="00480C04"/>
    <w:rPr>
      <w:rFonts w:ascii="Arial" w:hAnsi="Arial" w:cs="Arial" w:hint="default"/>
      <w:noProof w:val="0"/>
      <w:sz w:val="16"/>
      <w:lang w:val="en-US"/>
    </w:rPr>
  </w:style>
  <w:style w:type="character" w:customStyle="1" w:styleId="Normal3Char">
    <w:name w:val="Normal3 Char"/>
    <w:rsid w:val="00480C04"/>
    <w:rPr>
      <w:rFonts w:cs="David" w:hint="cs"/>
      <w:sz w:val="22"/>
      <w:szCs w:val="24"/>
      <w:lang w:val="en-US" w:eastAsia="en-US" w:bidi="he-IL"/>
    </w:rPr>
  </w:style>
  <w:style w:type="character" w:customStyle="1" w:styleId="Normal3Char1">
    <w:name w:val="Normal3 Char1"/>
    <w:rsid w:val="00480C04"/>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480C04"/>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480C04"/>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480C04"/>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480C04"/>
    <w:rPr>
      <w:rFonts w:ascii="Arial" w:eastAsia="Times New Roman" w:hAnsi="Arial" w:cs="Arial"/>
      <w:noProof/>
      <w:vanish/>
      <w:sz w:val="16"/>
      <w:szCs w:val="16"/>
      <w:lang w:eastAsia="he-IL"/>
    </w:rPr>
  </w:style>
  <w:style w:type="paragraph" w:customStyle="1" w:styleId="3b">
    <w:name w:val="פירוט 3"/>
    <w:basedOn w:val="Normal3"/>
    <w:rsid w:val="00480C04"/>
    <w:pPr>
      <w:spacing w:line="280" w:lineRule="exact"/>
      <w:ind w:left="0" w:right="2835" w:hanging="1644"/>
      <w:jc w:val="right"/>
    </w:pPr>
    <w:rPr>
      <w:lang w:eastAsia="en-US"/>
    </w:rPr>
  </w:style>
  <w:style w:type="paragraph" w:customStyle="1" w:styleId="3c">
    <w:name w:val="פירוט3 תבליט"/>
    <w:basedOn w:val="3b"/>
    <w:rsid w:val="00480C04"/>
    <w:pPr>
      <w:widowControl w:val="0"/>
      <w:ind w:right="2836" w:hanging="284"/>
    </w:pPr>
    <w:rPr>
      <w:smallCaps/>
    </w:rPr>
  </w:style>
  <w:style w:type="paragraph" w:customStyle="1" w:styleId="3d">
    <w:name w:val="פירוט3 מוזח"/>
    <w:basedOn w:val="3c"/>
    <w:rsid w:val="00480C0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480C04"/>
    <w:pPr>
      <w:keepLines/>
      <w:widowControl w:val="0"/>
      <w:tabs>
        <w:tab w:val="clear" w:pos="2199"/>
      </w:tabs>
      <w:ind w:left="0" w:right="0" w:firstLine="0"/>
    </w:pPr>
  </w:style>
  <w:style w:type="paragraph" w:customStyle="1" w:styleId="afff1">
    <w:name w:val="זכויות"/>
    <w:basedOn w:val="26"/>
    <w:rsid w:val="00480C0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480C04"/>
    <w:pPr>
      <w:tabs>
        <w:tab w:val="left" w:pos="2211"/>
      </w:tabs>
      <w:ind w:left="2211" w:hanging="357"/>
    </w:pPr>
    <w:rPr>
      <w:rFonts w:ascii="David" w:hAnsi="David"/>
      <w:sz w:val="24"/>
    </w:rPr>
  </w:style>
  <w:style w:type="character" w:customStyle="1" w:styleId="Normal01">
    <w:name w:val="Normal 0 תו1"/>
    <w:link w:val="Normal00"/>
    <w:uiPriority w:val="99"/>
    <w:locked/>
    <w:rsid w:val="00480C04"/>
    <w:rPr>
      <w:rFonts w:eastAsia="Times New Roman"/>
      <w:sz w:val="24"/>
      <w:szCs w:val="26"/>
      <w:lang w:eastAsia="he-IL"/>
    </w:rPr>
  </w:style>
  <w:style w:type="character" w:customStyle="1" w:styleId="Normal11">
    <w:name w:val="Normal1 תו1"/>
    <w:locked/>
    <w:rsid w:val="00480C04"/>
    <w:rPr>
      <w:rFonts w:eastAsia="Times New Roman"/>
      <w:sz w:val="24"/>
      <w:szCs w:val="24"/>
      <w:lang w:val="en-US" w:eastAsia="he-IL" w:bidi="he-IL"/>
    </w:rPr>
  </w:style>
  <w:style w:type="character" w:customStyle="1" w:styleId="AlphaList10">
    <w:name w:val="Alpha List 1 תו"/>
    <w:locked/>
    <w:rsid w:val="00480C04"/>
    <w:rPr>
      <w:rFonts w:cs="David"/>
      <w:sz w:val="22"/>
      <w:szCs w:val="24"/>
      <w:lang w:val="en-US" w:eastAsia="he-IL" w:bidi="he-IL"/>
    </w:rPr>
  </w:style>
  <w:style w:type="character" w:customStyle="1" w:styleId="Hn4">
    <w:name w:val="Hn4 תו תו"/>
    <w:uiPriority w:val="99"/>
    <w:locked/>
    <w:rsid w:val="00480C04"/>
    <w:rPr>
      <w:rFonts w:cs="David"/>
      <w:b/>
      <w:bCs/>
      <w:sz w:val="22"/>
      <w:szCs w:val="24"/>
      <w:lang w:val="en-US" w:eastAsia="he-IL" w:bidi="he-IL"/>
    </w:rPr>
  </w:style>
  <w:style w:type="character" w:customStyle="1" w:styleId="apple-converted-space">
    <w:name w:val="apple-converted-space"/>
    <w:rsid w:val="00480C04"/>
  </w:style>
  <w:style w:type="paragraph" w:customStyle="1" w:styleId="Normal02">
    <w:name w:val="Normal 0 תו"/>
    <w:basedOn w:val="Normal"/>
    <w:link w:val="Normal03"/>
    <w:uiPriority w:val="99"/>
    <w:rsid w:val="00480C04"/>
    <w:pPr>
      <w:spacing w:before="120" w:line="320" w:lineRule="exact"/>
      <w:jc w:val="both"/>
    </w:pPr>
    <w:rPr>
      <w:rFonts w:ascii="Times New Roman" w:hAnsi="Times New Roman"/>
      <w:lang w:eastAsia="he-IL"/>
    </w:rPr>
  </w:style>
  <w:style w:type="paragraph" w:customStyle="1" w:styleId="Instruction00">
    <w:name w:val="Instruction0"/>
    <w:basedOn w:val="Normal00"/>
    <w:rsid w:val="00480C04"/>
    <w:pPr>
      <w:tabs>
        <w:tab w:val="num" w:pos="0"/>
      </w:tabs>
      <w:ind w:left="357" w:hanging="357"/>
    </w:pPr>
    <w:rPr>
      <w:i/>
      <w:iCs/>
      <w:szCs w:val="24"/>
    </w:rPr>
  </w:style>
  <w:style w:type="paragraph" w:customStyle="1" w:styleId="Normal0Title">
    <w:name w:val="Normal 0 Title"/>
    <w:basedOn w:val="Normal00"/>
    <w:next w:val="Normal00"/>
    <w:uiPriority w:val="99"/>
    <w:rsid w:val="00480C04"/>
    <w:rPr>
      <w:b/>
      <w:bCs/>
      <w:szCs w:val="24"/>
    </w:rPr>
  </w:style>
  <w:style w:type="paragraph" w:customStyle="1" w:styleId="Normal4Title">
    <w:name w:val="Normal4 Title"/>
    <w:basedOn w:val="Normal00"/>
    <w:uiPriority w:val="99"/>
    <w:rsid w:val="00480C04"/>
    <w:pPr>
      <w:ind w:left="1440"/>
    </w:pPr>
    <w:rPr>
      <w:b/>
      <w:bCs/>
      <w:szCs w:val="24"/>
    </w:rPr>
  </w:style>
  <w:style w:type="paragraph" w:customStyle="1" w:styleId="Instruction4">
    <w:name w:val="Instruction4"/>
    <w:basedOn w:val="Normal00"/>
    <w:uiPriority w:val="99"/>
    <w:rsid w:val="00480C04"/>
    <w:pPr>
      <w:tabs>
        <w:tab w:val="num" w:pos="1854"/>
      </w:tabs>
      <w:ind w:left="1854" w:hanging="414"/>
    </w:pPr>
    <w:rPr>
      <w:i/>
      <w:iCs/>
      <w:szCs w:val="24"/>
    </w:rPr>
  </w:style>
  <w:style w:type="paragraph" w:customStyle="1" w:styleId="Normal04">
    <w:name w:val="Normal0 תו"/>
    <w:basedOn w:val="Normal"/>
    <w:link w:val="Normal05"/>
    <w:uiPriority w:val="99"/>
    <w:rsid w:val="00480C04"/>
    <w:pPr>
      <w:spacing w:before="120" w:line="320" w:lineRule="exact"/>
      <w:jc w:val="both"/>
    </w:pPr>
    <w:rPr>
      <w:rFonts w:ascii="Times New Roman" w:hAnsi="Times New Roman"/>
      <w:lang w:eastAsia="he-IL"/>
    </w:rPr>
  </w:style>
  <w:style w:type="paragraph" w:customStyle="1" w:styleId="Normal0Title0">
    <w:name w:val="Normal0 Title"/>
    <w:basedOn w:val="Normal06"/>
    <w:next w:val="Normal06"/>
    <w:uiPriority w:val="99"/>
    <w:rsid w:val="00480C04"/>
    <w:rPr>
      <w:b/>
      <w:bCs/>
    </w:rPr>
  </w:style>
  <w:style w:type="character" w:customStyle="1" w:styleId="5Char">
    <w:name w:val="כותרת 5 תו Char"/>
    <w:aliases w:val="Heading 5 תו1 Char,Heading 5 תו תו Char,Heading 5 תו Char"/>
    <w:locked/>
    <w:rsid w:val="00480C04"/>
    <w:rPr>
      <w:rFonts w:cs="David"/>
      <w:b/>
      <w:bCs/>
      <w:sz w:val="22"/>
      <w:szCs w:val="24"/>
      <w:lang w:val="en-US" w:eastAsia="he-IL" w:bidi="he-IL"/>
    </w:rPr>
  </w:style>
  <w:style w:type="paragraph" w:customStyle="1" w:styleId="Title1">
    <w:name w:val="Title1"/>
    <w:basedOn w:val="Normal02"/>
    <w:uiPriority w:val="99"/>
    <w:rsid w:val="00480C04"/>
    <w:pPr>
      <w:spacing w:after="240"/>
      <w:jc w:val="center"/>
    </w:pPr>
    <w:rPr>
      <w:b/>
      <w:bCs/>
      <w:spacing w:val="6"/>
      <w:sz w:val="28"/>
      <w:szCs w:val="32"/>
    </w:rPr>
  </w:style>
  <w:style w:type="paragraph" w:customStyle="1" w:styleId="Footer11">
    <w:name w:val="Footer11"/>
    <w:basedOn w:val="Header"/>
    <w:uiPriority w:val="99"/>
    <w:rsid w:val="00480C04"/>
    <w:rPr>
      <w:rFonts w:ascii="Times New Roman" w:hAnsi="Times New Roman"/>
    </w:rPr>
  </w:style>
  <w:style w:type="character" w:customStyle="1" w:styleId="afff2">
    <w:name w:val="טקסט בסיסי תו תו"/>
    <w:uiPriority w:val="99"/>
    <w:locked/>
    <w:rsid w:val="00480C04"/>
    <w:rPr>
      <w:rFonts w:cs="Narkisim"/>
      <w:sz w:val="24"/>
      <w:szCs w:val="24"/>
      <w:lang w:val="en-US" w:eastAsia="en-US" w:bidi="he-IL"/>
    </w:rPr>
  </w:style>
  <w:style w:type="paragraph" w:customStyle="1" w:styleId="a0">
    <w:name w:val="א.ב.ג"/>
    <w:uiPriority w:val="99"/>
    <w:rsid w:val="00480C04"/>
    <w:pPr>
      <w:keepLines/>
      <w:numPr>
        <w:numId w:val="59"/>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Normal"/>
    <w:next w:val="Normal"/>
    <w:autoRedefine/>
    <w:uiPriority w:val="99"/>
    <w:rsid w:val="00480C04"/>
    <w:pPr>
      <w:bidi w:val="0"/>
      <w:spacing w:line="240" w:lineRule="exact"/>
      <w:jc w:val="right"/>
    </w:pPr>
    <w:rPr>
      <w:rFonts w:ascii="Tahoma" w:hAnsi="Tahoma" w:cs="Arial"/>
      <w:lang w:bidi="ar-SA"/>
    </w:rPr>
  </w:style>
  <w:style w:type="character" w:customStyle="1" w:styleId="afff3">
    <w:name w:val="כותרת נספח תו תו"/>
    <w:uiPriority w:val="99"/>
    <w:locked/>
    <w:rsid w:val="00480C0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480C04"/>
    <w:pPr>
      <w:numPr>
        <w:numId w:val="0"/>
      </w:numPr>
      <w:tabs>
        <w:tab w:val="num" w:pos="357"/>
        <w:tab w:val="left" w:pos="1083"/>
        <w:tab w:val="left" w:pos="1440"/>
        <w:tab w:val="left" w:pos="1854"/>
      </w:tabs>
      <w:spacing w:before="120" w:line="240" w:lineRule="auto"/>
      <w:ind w:left="357" w:right="-720" w:hanging="357"/>
    </w:pPr>
    <w:rPr>
      <w:rFonts w:ascii="David" w:hAnsi="David"/>
      <w:spacing w:val="60"/>
    </w:rPr>
  </w:style>
  <w:style w:type="paragraph" w:customStyle="1" w:styleId="2Heading2-05">
    <w:name w:val="סגנון כותרת 2Heading 2 + אחרי:  -0.5&quot;"/>
    <w:basedOn w:val="Heading2"/>
    <w:uiPriority w:val="99"/>
    <w:rsid w:val="00480C04"/>
    <w:pPr>
      <w:numPr>
        <w:ilvl w:val="0"/>
        <w:numId w:val="0"/>
      </w:numPr>
      <w:tabs>
        <w:tab w:val="num" w:pos="720"/>
        <w:tab w:val="left" w:pos="1083"/>
        <w:tab w:val="left" w:pos="1440"/>
        <w:tab w:val="left" w:pos="1854"/>
      </w:tabs>
      <w:ind w:left="720" w:right="-720" w:hanging="720"/>
    </w:pPr>
    <w:rPr>
      <w:rFonts w:ascii="David" w:hAnsi="David"/>
      <w:spacing w:val="60"/>
      <w:sz w:val="24"/>
    </w:rPr>
  </w:style>
  <w:style w:type="character" w:customStyle="1" w:styleId="Normal05">
    <w:name w:val="Normal0 תו תו"/>
    <w:link w:val="Normal04"/>
    <w:uiPriority w:val="99"/>
    <w:locked/>
    <w:rsid w:val="00480C04"/>
    <w:rPr>
      <w:rFonts w:eastAsia="Times New Roman"/>
      <w:sz w:val="24"/>
      <w:szCs w:val="24"/>
      <w:lang w:eastAsia="he-IL"/>
    </w:rPr>
  </w:style>
  <w:style w:type="character" w:customStyle="1" w:styleId="Normal12">
    <w:name w:val="Normal1 תו תו"/>
    <w:uiPriority w:val="99"/>
    <w:locked/>
    <w:rsid w:val="00480C04"/>
    <w:rPr>
      <w:rFonts w:eastAsia="Times New Roman"/>
      <w:lang w:eastAsia="he-IL"/>
    </w:rPr>
  </w:style>
  <w:style w:type="character" w:customStyle="1" w:styleId="H3">
    <w:name w:val="H3 תו תו"/>
    <w:uiPriority w:val="99"/>
    <w:locked/>
    <w:rsid w:val="00480C04"/>
    <w:rPr>
      <w:rFonts w:eastAsia="Times New Roman"/>
      <w:b/>
      <w:bCs/>
      <w:sz w:val="22"/>
      <w:szCs w:val="24"/>
      <w:lang w:eastAsia="he-IL"/>
    </w:rPr>
  </w:style>
  <w:style w:type="paragraph" w:customStyle="1" w:styleId="TableHeadings">
    <w:name w:val="Table Headings"/>
    <w:basedOn w:val="Normal"/>
    <w:uiPriority w:val="99"/>
    <w:rsid w:val="00480C04"/>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480C04"/>
    <w:pPr>
      <w:keepLines/>
      <w:numPr>
        <w:numId w:val="60"/>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480C0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480C0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480C04"/>
    <w:pPr>
      <w:numPr>
        <w:numId w:val="0"/>
      </w:numPr>
      <w:tabs>
        <w:tab w:val="num" w:pos="720"/>
      </w:tabs>
      <w:ind w:left="1135" w:hanging="284"/>
    </w:pPr>
  </w:style>
  <w:style w:type="paragraph" w:customStyle="1" w:styleId="KidmaOpenTopics">
    <w:name w:val="Kidma OpenTopics"/>
    <w:basedOn w:val="Normal"/>
    <w:uiPriority w:val="99"/>
    <w:rsid w:val="00480C04"/>
    <w:pPr>
      <w:numPr>
        <w:numId w:val="61"/>
      </w:numPr>
    </w:pPr>
    <w:rPr>
      <w:rFonts w:ascii="Times New Roman" w:hAnsi="Times New Roman"/>
    </w:rPr>
  </w:style>
  <w:style w:type="character" w:customStyle="1" w:styleId="Base1">
    <w:name w:val="Base תו תו"/>
    <w:uiPriority w:val="99"/>
    <w:locked/>
    <w:rsid w:val="00480C04"/>
    <w:rPr>
      <w:rFonts w:cs="David"/>
      <w:sz w:val="24"/>
      <w:szCs w:val="24"/>
      <w:lang w:val="en-US" w:eastAsia="he-IL" w:bidi="he-IL"/>
    </w:rPr>
  </w:style>
  <w:style w:type="paragraph" w:customStyle="1" w:styleId="afff4">
    <w:name w:val="טקסט גוף המסמך אריאל"/>
    <w:basedOn w:val="Normal"/>
    <w:uiPriority w:val="99"/>
    <w:rsid w:val="00480C04"/>
    <w:pPr>
      <w:spacing w:before="120" w:line="288" w:lineRule="auto"/>
      <w:ind w:left="340"/>
      <w:jc w:val="both"/>
    </w:pPr>
    <w:rPr>
      <w:rFonts w:ascii="Arial" w:hAnsi="Arial" w:cs="Arial"/>
    </w:rPr>
  </w:style>
  <w:style w:type="table" w:styleId="TableSimple1">
    <w:name w:val="Table Simple 1"/>
    <w:basedOn w:val="TableNormal"/>
    <w:uiPriority w:val="99"/>
    <w:rsid w:val="00480C0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480C04"/>
    <w:rPr>
      <w:rFonts w:cs="David"/>
      <w:sz w:val="26"/>
      <w:szCs w:val="26"/>
      <w:lang w:val="en-US" w:eastAsia="he-IL" w:bidi="he-IL"/>
    </w:rPr>
  </w:style>
  <w:style w:type="character" w:customStyle="1" w:styleId="Normal21">
    <w:name w:val="Normal2 תו1"/>
    <w:locked/>
    <w:rsid w:val="00480C04"/>
    <w:rPr>
      <w:rFonts w:cs="David"/>
      <w:sz w:val="24"/>
      <w:szCs w:val="24"/>
      <w:lang w:val="en-US" w:eastAsia="he-IL" w:bidi="he-IL"/>
    </w:rPr>
  </w:style>
  <w:style w:type="paragraph" w:customStyle="1" w:styleId="Kidmabullet4">
    <w:name w:val="Kidma bullet4"/>
    <w:basedOn w:val="Normal"/>
    <w:uiPriority w:val="99"/>
    <w:rsid w:val="00480C04"/>
    <w:pPr>
      <w:numPr>
        <w:numId w:val="62"/>
      </w:numPr>
      <w:spacing w:line="288" w:lineRule="auto"/>
    </w:pPr>
    <w:rPr>
      <w:rFonts w:ascii="Arial" w:hAnsi="Arial" w:cs="Arial"/>
      <w:lang w:eastAsia="he-IL"/>
    </w:rPr>
  </w:style>
  <w:style w:type="character" w:customStyle="1" w:styleId="Normal03">
    <w:name w:val="Normal 0 תו תו"/>
    <w:link w:val="Normal02"/>
    <w:uiPriority w:val="99"/>
    <w:locked/>
    <w:rsid w:val="00480C04"/>
    <w:rPr>
      <w:rFonts w:eastAsia="Times New Roman"/>
      <w:sz w:val="24"/>
      <w:szCs w:val="24"/>
      <w:lang w:eastAsia="he-IL"/>
    </w:rPr>
  </w:style>
  <w:style w:type="character" w:customStyle="1" w:styleId="BulletList21">
    <w:name w:val="Bullet List 2 תו תו"/>
    <w:uiPriority w:val="99"/>
    <w:locked/>
    <w:rsid w:val="00480C0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alphalist00">
    <w:name w:val="alphalist0"/>
    <w:basedOn w:val="Normal"/>
    <w:uiPriority w:val="99"/>
    <w:rsid w:val="00480C0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480C04"/>
    <w:rPr>
      <w:rFonts w:eastAsia="Times New Roman"/>
      <w:b/>
      <w:bCs/>
      <w:sz w:val="22"/>
      <w:szCs w:val="24"/>
      <w:lang w:eastAsia="he-IL"/>
    </w:rPr>
  </w:style>
  <w:style w:type="paragraph" w:customStyle="1" w:styleId="normal07">
    <w:name w:val="normal0"/>
    <w:basedOn w:val="Normal"/>
    <w:uiPriority w:val="99"/>
    <w:rsid w:val="00480C04"/>
    <w:pPr>
      <w:spacing w:before="120" w:line="320" w:lineRule="atLeast"/>
      <w:jc w:val="both"/>
    </w:pPr>
    <w:rPr>
      <w:rFonts w:ascii="Times New Roman" w:hAnsi="Times New Roman"/>
    </w:r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f4">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480C04"/>
    <w:pPr>
      <w:bidi w:val="0"/>
      <w:spacing w:line="240" w:lineRule="exact"/>
      <w:jc w:val="right"/>
    </w:pPr>
    <w:rPr>
      <w:rFonts w:ascii="Tahoma" w:hAnsi="Tahoma" w:cs="Arial"/>
      <w:lang w:bidi="ar-SA"/>
    </w:rPr>
  </w:style>
  <w:style w:type="character" w:styleId="Strong">
    <w:name w:val="Strong"/>
    <w:uiPriority w:val="22"/>
    <w:qFormat/>
    <w:rsid w:val="00480C04"/>
    <w:rPr>
      <w:rFonts w:cs="Times New Roman"/>
      <w:b/>
      <w:bCs/>
    </w:rPr>
  </w:style>
  <w:style w:type="paragraph" w:customStyle="1" w:styleId="1f5">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480C04"/>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480C04"/>
    <w:pPr>
      <w:spacing w:line="288" w:lineRule="auto"/>
    </w:pPr>
    <w:rPr>
      <w:rFonts w:ascii="Arial" w:hAnsi="Arial" w:cs="Arial"/>
      <w:lang w:eastAsia="he-IL"/>
    </w:rPr>
  </w:style>
  <w:style w:type="character" w:customStyle="1" w:styleId="Kidmabody10">
    <w:name w:val="Kidma body1 תו"/>
    <w:link w:val="Kidmabody1"/>
    <w:uiPriority w:val="99"/>
    <w:locked/>
    <w:rsid w:val="00480C04"/>
    <w:rPr>
      <w:rFonts w:ascii="Arial" w:eastAsia="Times New Roman" w:hAnsi="Arial" w:cs="Arial"/>
      <w:sz w:val="24"/>
      <w:szCs w:val="24"/>
      <w:lang w:eastAsia="he-IL"/>
    </w:rPr>
  </w:style>
  <w:style w:type="character" w:customStyle="1" w:styleId="EmailStyle2011">
    <w:name w:val="EmailStyle2011"/>
    <w:semiHidden/>
    <w:rsid w:val="00480C04"/>
    <w:rPr>
      <w:rFonts w:ascii="Arial" w:hAnsi="Arial" w:cs="Arial"/>
      <w:color w:val="auto"/>
      <w:sz w:val="20"/>
      <w:szCs w:val="20"/>
    </w:rPr>
  </w:style>
  <w:style w:type="character" w:customStyle="1" w:styleId="AlphaList21">
    <w:name w:val="Alpha List 2 תו תו"/>
    <w:uiPriority w:val="99"/>
    <w:locked/>
    <w:rsid w:val="00480C04"/>
    <w:rPr>
      <w:rFonts w:cs="David"/>
      <w:sz w:val="24"/>
      <w:szCs w:val="24"/>
      <w:lang w:eastAsia="he-IL" w:bidi="he-IL"/>
    </w:rPr>
  </w:style>
  <w:style w:type="character" w:customStyle="1" w:styleId="BulletList31">
    <w:name w:val="Bullet List 3 תו תו"/>
    <w:uiPriority w:val="99"/>
    <w:locked/>
    <w:rsid w:val="00480C04"/>
    <w:rPr>
      <w:rFonts w:cs="David"/>
      <w:sz w:val="24"/>
      <w:szCs w:val="24"/>
      <w:lang w:eastAsia="he-IL" w:bidi="he-IL"/>
    </w:rPr>
  </w:style>
  <w:style w:type="character" w:customStyle="1" w:styleId="ListContinue21">
    <w:name w:val="List Continue2 תו"/>
    <w:uiPriority w:val="99"/>
    <w:locked/>
    <w:rsid w:val="00480C04"/>
    <w:rPr>
      <w:rFonts w:cs="David"/>
      <w:sz w:val="24"/>
      <w:szCs w:val="24"/>
      <w:lang w:val="en-US" w:eastAsia="he-IL" w:bidi="he-IL"/>
    </w:rPr>
  </w:style>
  <w:style w:type="character" w:customStyle="1" w:styleId="Normal40">
    <w:name w:val="Normal4 תו"/>
    <w:uiPriority w:val="99"/>
    <w:locked/>
    <w:rsid w:val="00480C04"/>
    <w:rPr>
      <w:rFonts w:cs="David"/>
      <w:sz w:val="24"/>
      <w:szCs w:val="24"/>
      <w:lang w:val="en-US" w:eastAsia="he-IL" w:bidi="he-IL"/>
    </w:rPr>
  </w:style>
  <w:style w:type="character" w:customStyle="1" w:styleId="H2">
    <w:name w:val="H2 תו תו"/>
    <w:uiPriority w:val="99"/>
    <w:locked/>
    <w:rsid w:val="00480C04"/>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480C0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480C04"/>
    <w:pPr>
      <w:bidi w:val="0"/>
      <w:spacing w:line="240" w:lineRule="exact"/>
      <w:jc w:val="right"/>
    </w:pPr>
    <w:rPr>
      <w:rFonts w:ascii="Tahoma" w:hAnsi="Tahoma" w:cs="Arial"/>
      <w:lang w:bidi="ar-SA"/>
    </w:rPr>
  </w:style>
  <w:style w:type="character" w:customStyle="1" w:styleId="Normal22">
    <w:name w:val="Normal2 תו"/>
    <w:uiPriority w:val="99"/>
    <w:rsid w:val="00480C04"/>
    <w:rPr>
      <w:rFonts w:eastAsia="Times New Roman"/>
      <w:lang w:eastAsia="he-IL"/>
    </w:rPr>
  </w:style>
  <w:style w:type="paragraph" w:customStyle="1" w:styleId="1f6">
    <w:name w:val="גופן ברירת המחדל של פיסקה1"/>
    <w:basedOn w:val="Normal"/>
    <w:uiPriority w:val="99"/>
    <w:rsid w:val="00480C04"/>
    <w:pPr>
      <w:bidi w:val="0"/>
      <w:spacing w:line="240" w:lineRule="exact"/>
      <w:jc w:val="both"/>
    </w:pPr>
    <w:rPr>
      <w:rFonts w:ascii="Verdana" w:hAnsi="Verdana" w:cs="FrankRuehl"/>
      <w:sz w:val="16"/>
      <w:szCs w:val="20"/>
      <w:lang w:bidi="ar-SA"/>
    </w:rPr>
  </w:style>
  <w:style w:type="character" w:customStyle="1" w:styleId="TableText0">
    <w:name w:val="TableText תו"/>
    <w:locked/>
    <w:rsid w:val="00480C04"/>
    <w:rPr>
      <w:rFonts w:cs="David"/>
      <w:sz w:val="24"/>
      <w:szCs w:val="24"/>
      <w:lang w:val="en-US" w:eastAsia="he-IL" w:bidi="he-IL"/>
    </w:rPr>
  </w:style>
  <w:style w:type="character" w:customStyle="1" w:styleId="BodyTextIndentBulletChar">
    <w:name w:val="Body Text Indent Bullet Char"/>
    <w:uiPriority w:val="99"/>
    <w:rsid w:val="00480C04"/>
    <w:rPr>
      <w:rFonts w:ascii="Verdana" w:hAnsi="Verdana" w:cs="Arial"/>
      <w:sz w:val="22"/>
      <w:szCs w:val="22"/>
      <w:lang w:val="en-US" w:eastAsia="he-IL" w:bidi="he-IL"/>
    </w:rPr>
  </w:style>
  <w:style w:type="character" w:customStyle="1" w:styleId="BulletList1Char">
    <w:name w:val="Bullet List 1 Char"/>
    <w:uiPriority w:val="99"/>
    <w:rsid w:val="00480C04"/>
    <w:rPr>
      <w:rFonts w:cs="David"/>
      <w:sz w:val="24"/>
      <w:szCs w:val="24"/>
      <w:lang w:val="en-US" w:eastAsia="he-IL" w:bidi="he-IL"/>
    </w:rPr>
  </w:style>
  <w:style w:type="character" w:customStyle="1" w:styleId="Kidmabody1Char">
    <w:name w:val="Kidma body1 Char"/>
    <w:uiPriority w:val="99"/>
    <w:rsid w:val="00480C04"/>
    <w:rPr>
      <w:rFonts w:ascii="Arial" w:hAnsi="Arial" w:cs="Arial"/>
      <w:sz w:val="24"/>
      <w:szCs w:val="24"/>
      <w:lang w:val="en-US" w:eastAsia="he-IL" w:bidi="he-IL"/>
    </w:rPr>
  </w:style>
  <w:style w:type="paragraph" w:customStyle="1" w:styleId="Normal06">
    <w:name w:val="Normal0"/>
    <w:basedOn w:val="Normal"/>
    <w:uiPriority w:val="99"/>
    <w:rsid w:val="00480C04"/>
    <w:pPr>
      <w:spacing w:before="120" w:line="320" w:lineRule="exact"/>
      <w:jc w:val="both"/>
    </w:pPr>
    <w:rPr>
      <w:rFonts w:ascii="Times New Roman" w:hAnsi="Times New Roman"/>
      <w:lang w:eastAsia="he-IL"/>
    </w:rPr>
  </w:style>
  <w:style w:type="paragraph" w:customStyle="1" w:styleId="2f2">
    <w:name w:val="תואר2"/>
    <w:basedOn w:val="Normal00"/>
    <w:next w:val="Normal1"/>
    <w:uiPriority w:val="99"/>
    <w:rsid w:val="00480C04"/>
    <w:pPr>
      <w:spacing w:after="240"/>
      <w:jc w:val="center"/>
    </w:pPr>
    <w:rPr>
      <w:b/>
      <w:bCs/>
      <w:spacing w:val="6"/>
      <w:sz w:val="28"/>
      <w:szCs w:val="32"/>
    </w:rPr>
  </w:style>
  <w:style w:type="character" w:customStyle="1" w:styleId="100">
    <w:name w:val="תו תו10"/>
    <w:uiPriority w:val="99"/>
    <w:rsid w:val="00480C04"/>
    <w:rPr>
      <w:rFonts w:cs="David"/>
      <w:sz w:val="24"/>
      <w:szCs w:val="24"/>
      <w:lang w:eastAsia="he-IL" w:bidi="he-IL"/>
    </w:rPr>
  </w:style>
  <w:style w:type="paragraph" w:customStyle="1" w:styleId="RonnyBase">
    <w:name w:val="RonnyBase"/>
    <w:uiPriority w:val="99"/>
    <w:rsid w:val="00480C04"/>
    <w:pPr>
      <w:keepLines/>
      <w:bidi/>
      <w:spacing w:before="120"/>
      <w:jc w:val="both"/>
    </w:pPr>
    <w:rPr>
      <w:rFonts w:eastAsia="Times New Roman"/>
      <w:sz w:val="22"/>
      <w:szCs w:val="22"/>
    </w:rPr>
  </w:style>
  <w:style w:type="character" w:customStyle="1" w:styleId="7">
    <w:name w:val="תו תו7"/>
    <w:uiPriority w:val="99"/>
    <w:rsid w:val="00480C04"/>
    <w:rPr>
      <w:rFonts w:cs="David"/>
      <w:sz w:val="24"/>
      <w:szCs w:val="24"/>
      <w:lang w:bidi="he-IL"/>
    </w:rPr>
  </w:style>
  <w:style w:type="paragraph" w:customStyle="1" w:styleId="normal31">
    <w:name w:val="normal3"/>
    <w:basedOn w:val="Normal"/>
    <w:uiPriority w:val="99"/>
    <w:rsid w:val="00480C04"/>
    <w:pPr>
      <w:bidi w:val="0"/>
      <w:spacing w:before="120"/>
      <w:ind w:right="600"/>
    </w:pPr>
    <w:rPr>
      <w:rFonts w:ascii="Arial" w:hAnsi="Arial" w:cs="Arial"/>
      <w:sz w:val="20"/>
      <w:szCs w:val="20"/>
    </w:rPr>
  </w:style>
  <w:style w:type="numbering" w:customStyle="1" w:styleId="2">
    <w:name w:val="רשימה נוכחית2"/>
    <w:rsid w:val="00480C04"/>
    <w:pPr>
      <w:numPr>
        <w:numId w:val="58"/>
      </w:numPr>
    </w:pPr>
  </w:style>
  <w:style w:type="character" w:customStyle="1" w:styleId="EmailStyle199">
    <w:name w:val="EmailStyle199"/>
    <w:uiPriority w:val="99"/>
    <w:semiHidden/>
    <w:rsid w:val="00480C04"/>
    <w:rPr>
      <w:rFonts w:ascii="Arial" w:hAnsi="Arial" w:cs="Arial"/>
      <w:color w:val="auto"/>
      <w:sz w:val="20"/>
      <w:szCs w:val="20"/>
    </w:rPr>
  </w:style>
  <w:style w:type="paragraph" w:customStyle="1" w:styleId="110">
    <w:name w:val="פיסקת רשימה11"/>
    <w:basedOn w:val="Normal"/>
    <w:uiPriority w:val="99"/>
    <w:rsid w:val="00480C04"/>
    <w:pPr>
      <w:ind w:left="720"/>
      <w:contextualSpacing/>
    </w:pPr>
    <w:rPr>
      <w:rFonts w:ascii="Calibri" w:hAnsi="Calibri" w:cs="Arial"/>
    </w:rPr>
  </w:style>
  <w:style w:type="paragraph" w:customStyle="1" w:styleId="2f3">
    <w:name w:val="פסקה2"/>
    <w:basedOn w:val="Normal"/>
    <w:uiPriority w:val="99"/>
    <w:rsid w:val="00480C04"/>
    <w:pPr>
      <w:ind w:left="454"/>
      <w:jc w:val="both"/>
    </w:pPr>
    <w:rPr>
      <w:rFonts w:ascii="Tahoma" w:hAnsi="Tahoma" w:cs="Tahoma"/>
      <w:noProof/>
      <w:lang w:eastAsia="he-IL"/>
    </w:rPr>
  </w:style>
  <w:style w:type="character" w:customStyle="1" w:styleId="BulletList00">
    <w:name w:val="Bullet List 0 תו"/>
    <w:link w:val="BulletList0"/>
    <w:locked/>
    <w:rsid w:val="00480C04"/>
    <w:rPr>
      <w:rFonts w:eastAsia="Times New Roman"/>
      <w:sz w:val="22"/>
      <w:szCs w:val="24"/>
      <w:lang w:eastAsia="he-IL"/>
    </w:rPr>
  </w:style>
  <w:style w:type="paragraph" w:customStyle="1" w:styleId="LinktoPharagraph">
    <w:name w:val="Link to Pharagraph"/>
    <w:basedOn w:val="Base"/>
    <w:link w:val="LinktoPharagraph0"/>
    <w:qFormat/>
    <w:rsid w:val="00480C04"/>
    <w:pPr>
      <w:tabs>
        <w:tab w:val="num" w:pos="1083"/>
      </w:tabs>
      <w:ind w:left="1083" w:hanging="363"/>
    </w:pPr>
    <w:rPr>
      <w:rFonts w:ascii="David" w:hAnsi="David"/>
      <w:sz w:val="24"/>
    </w:rPr>
  </w:style>
  <w:style w:type="character" w:customStyle="1" w:styleId="LinktoPharagraph0">
    <w:name w:val="Link to Pharagraph תו"/>
    <w:link w:val="LinktoPharagraph"/>
    <w:rsid w:val="00480C04"/>
    <w:rPr>
      <w:rFonts w:ascii="David" w:eastAsia="Times New Roman" w:hAnsi="David"/>
      <w:sz w:val="24"/>
      <w:szCs w:val="24"/>
      <w:lang w:eastAsia="he-IL"/>
    </w:rPr>
  </w:style>
  <w:style w:type="paragraph" w:customStyle="1" w:styleId="Char36">
    <w:name w:val="Char36"/>
    <w:basedOn w:val="Normal"/>
    <w:rsid w:val="00480C04"/>
    <w:pPr>
      <w:bidi w:val="0"/>
      <w:spacing w:line="240" w:lineRule="exact"/>
    </w:pPr>
    <w:rPr>
      <w:rFonts w:ascii="Verdana" w:hAnsi="Verdana"/>
      <w:sz w:val="20"/>
      <w:szCs w:val="20"/>
      <w:lang w:bidi="ar-SA"/>
    </w:rPr>
  </w:style>
  <w:style w:type="paragraph" w:customStyle="1" w:styleId="Char35">
    <w:name w:val="Char35"/>
    <w:basedOn w:val="Normal"/>
    <w:rsid w:val="00480C04"/>
    <w:pPr>
      <w:bidi w:val="0"/>
      <w:spacing w:after="160" w:line="240" w:lineRule="exact"/>
    </w:pPr>
    <w:rPr>
      <w:rFonts w:ascii="Verdana" w:hAnsi="Verdana" w:cs="Times New Roman"/>
      <w:sz w:val="20"/>
      <w:szCs w:val="20"/>
      <w:lang w:bidi="ar-SA"/>
    </w:rPr>
  </w:style>
  <w:style w:type="character" w:customStyle="1" w:styleId="240">
    <w:name w:val="כותרת 2 תו4"/>
    <w:basedOn w:val="DefaultParagraphFont"/>
    <w:rsid w:val="00480C04"/>
    <w:rPr>
      <w:rFonts w:asciiTheme="majorHAnsi" w:eastAsiaTheme="majorEastAsia" w:hAnsiTheme="majorHAnsi" w:cs="David"/>
      <w:b/>
      <w:bCs/>
      <w:i/>
      <w:color w:val="000000"/>
      <w:sz w:val="28"/>
      <w:szCs w:val="26"/>
      <w:lang w:eastAsia="he-IL"/>
    </w:rPr>
  </w:style>
  <w:style w:type="table" w:customStyle="1" w:styleId="2f4">
    <w:name w:val="טבלת רשת2"/>
    <w:basedOn w:val="TableNormal"/>
    <w:uiPriority w:val="59"/>
    <w:rsid w:val="00480C0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480C04"/>
    <w:rPr>
      <w:rFonts w:ascii="Arial" w:hAnsi="Arial" w:cs="Arial"/>
      <w:sz w:val="22"/>
      <w:szCs w:val="22"/>
      <w:lang w:val="en-US" w:eastAsia="en-US" w:bidi="he-IL"/>
    </w:rPr>
  </w:style>
  <w:style w:type="paragraph" w:customStyle="1" w:styleId="CharChar3">
    <w:name w:val="Char תו Char תו"/>
    <w:basedOn w:val="Normal"/>
    <w:rsid w:val="00480C04"/>
    <w:pPr>
      <w:bidi w:val="0"/>
      <w:spacing w:after="160" w:line="240" w:lineRule="exact"/>
      <w:jc w:val="both"/>
    </w:pPr>
    <w:rPr>
      <w:rFonts w:ascii="Verdana" w:hAnsi="Verdana" w:cs="FrankRuehl"/>
      <w:sz w:val="16"/>
      <w:szCs w:val="20"/>
      <w:lang w:bidi="ar-SA"/>
    </w:rPr>
  </w:style>
  <w:style w:type="character" w:customStyle="1" w:styleId="N-1A0">
    <w:name w:val="N-1A תו"/>
    <w:rsid w:val="00480C04"/>
    <w:rPr>
      <w:rFonts w:cs="David"/>
      <w:spacing w:val="10"/>
      <w:szCs w:val="24"/>
      <w:lang w:val="en-US" w:eastAsia="he-IL" w:bidi="he-IL"/>
    </w:rPr>
  </w:style>
  <w:style w:type="paragraph" w:customStyle="1" w:styleId="CharChar1CharCharCharChar">
    <w:name w:val="Char Char1 תו תו Char Char תו תו Char Char"/>
    <w:basedOn w:val="Normal"/>
    <w:rsid w:val="00480C0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480C04"/>
    <w:pPr>
      <w:numPr>
        <w:numId w:val="63"/>
      </w:numPr>
    </w:pPr>
  </w:style>
  <w:style w:type="paragraph" w:customStyle="1" w:styleId="List1Header">
    <w:name w:val="List1Header"/>
    <w:basedOn w:val="Base"/>
    <w:next w:val="OutlineList1"/>
    <w:qFormat/>
    <w:rsid w:val="00480C04"/>
    <w:pPr>
      <w:numPr>
        <w:ilvl w:val="1"/>
        <w:numId w:val="64"/>
      </w:numPr>
      <w:tabs>
        <w:tab w:val="clear" w:pos="357"/>
        <w:tab w:val="num" w:pos="360"/>
      </w:tabs>
      <w:ind w:left="0" w:firstLine="0"/>
    </w:pPr>
    <w:rPr>
      <w:rFonts w:ascii="David" w:hAnsi="David"/>
      <w:b/>
      <w:bCs/>
      <w:sz w:val="24"/>
      <w:u w:val="single"/>
    </w:rPr>
  </w:style>
  <w:style w:type="character" w:customStyle="1" w:styleId="1f7">
    <w:name w:val="הזכר1"/>
    <w:uiPriority w:val="99"/>
    <w:semiHidden/>
    <w:unhideWhenUsed/>
    <w:rsid w:val="00480C04"/>
    <w:rPr>
      <w:color w:val="2B579A"/>
      <w:shd w:val="clear" w:color="auto" w:fill="E6E6E6"/>
    </w:rPr>
  </w:style>
  <w:style w:type="character" w:customStyle="1" w:styleId="default">
    <w:name w:val="default"/>
    <w:basedOn w:val="DefaultParagraphFont"/>
    <w:rsid w:val="00480C04"/>
    <w:rPr>
      <w:rFonts w:ascii="Times New Roman" w:hAnsi="Times New Roman" w:cs="Times New Roman" w:hint="default"/>
      <w:sz w:val="26"/>
      <w:szCs w:val="26"/>
    </w:rPr>
  </w:style>
  <w:style w:type="character" w:customStyle="1" w:styleId="UnresolvedMention">
    <w:name w:val="Unresolved Mention"/>
    <w:basedOn w:val="DefaultParagraphFont"/>
    <w:uiPriority w:val="99"/>
    <w:semiHidden/>
    <w:unhideWhenUsed/>
    <w:rsid w:val="00480C04"/>
    <w:rPr>
      <w:color w:val="605E5C"/>
      <w:shd w:val="clear" w:color="auto" w:fill="E1DFDD"/>
    </w:rPr>
  </w:style>
  <w:style w:type="paragraph" w:customStyle="1" w:styleId="20">
    <w:name w:val="מיספור2"/>
    <w:basedOn w:val="Normal"/>
    <w:next w:val="Normal"/>
    <w:rsid w:val="00480C04"/>
    <w:pPr>
      <w:numPr>
        <w:ilvl w:val="1"/>
        <w:numId w:val="65"/>
      </w:numPr>
      <w:spacing w:before="120" w:after="60"/>
      <w:jc w:val="both"/>
    </w:pPr>
    <w:rPr>
      <w:rFonts w:ascii="Times New Roman" w:hAnsi="Times New Roman"/>
      <w:sz w:val="20"/>
      <w:lang w:eastAsia="he-IL"/>
    </w:rPr>
  </w:style>
  <w:style w:type="character" w:customStyle="1" w:styleId="1f8">
    <w:name w:val="מספור1 תו"/>
    <w:link w:val="10"/>
    <w:locked/>
    <w:rsid w:val="00480C04"/>
    <w:rPr>
      <w:rFonts w:eastAsia="Times New Roman"/>
      <w:color w:val="000000"/>
      <w:sz w:val="24"/>
      <w:szCs w:val="24"/>
      <w:lang w:val="x-none" w:eastAsia="x-none"/>
    </w:rPr>
  </w:style>
  <w:style w:type="paragraph" w:customStyle="1" w:styleId="10">
    <w:name w:val="מספור1"/>
    <w:basedOn w:val="Normal"/>
    <w:next w:val="Normal"/>
    <w:link w:val="1f8"/>
    <w:autoRedefine/>
    <w:rsid w:val="00480C04"/>
    <w:pPr>
      <w:numPr>
        <w:numId w:val="65"/>
      </w:numPr>
      <w:tabs>
        <w:tab w:val="left" w:pos="34"/>
        <w:tab w:val="left" w:pos="8640"/>
      </w:tabs>
      <w:spacing w:before="120" w:after="60"/>
      <w:jc w:val="both"/>
    </w:pPr>
    <w:rPr>
      <w:rFonts w:ascii="Times New Roman" w:hAnsi="Times New Roman"/>
      <w:color w:val="000000"/>
      <w:lang w:val="x-none" w:eastAsia="x-none"/>
    </w:rPr>
  </w:style>
  <w:style w:type="paragraph" w:customStyle="1" w:styleId="3">
    <w:name w:val="מספור3"/>
    <w:basedOn w:val="Normal"/>
    <w:next w:val="Normal"/>
    <w:rsid w:val="00480C04"/>
    <w:pPr>
      <w:numPr>
        <w:ilvl w:val="2"/>
        <w:numId w:val="65"/>
      </w:numPr>
      <w:spacing w:before="120" w:after="60"/>
      <w:jc w:val="both"/>
    </w:pPr>
    <w:rPr>
      <w:rFonts w:ascii="Times New Roman" w:hAnsi="Times New Roman"/>
      <w:sz w:val="20"/>
      <w:lang w:eastAsia="he-IL"/>
    </w:rPr>
  </w:style>
  <w:style w:type="table" w:customStyle="1" w:styleId="2f5">
    <w:name w:val="טקסט טבלה תחתונה2"/>
    <w:basedOn w:val="TableNormal"/>
    <w:next w:val="TableGrid"/>
    <w:uiPriority w:val="59"/>
    <w:rsid w:val="0082672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68630">
      <w:bodyDiv w:val="1"/>
      <w:marLeft w:val="0"/>
      <w:marRight w:val="0"/>
      <w:marTop w:val="0"/>
      <w:marBottom w:val="0"/>
      <w:divBdr>
        <w:top w:val="none" w:sz="0" w:space="0" w:color="auto"/>
        <w:left w:val="none" w:sz="0" w:space="0" w:color="auto"/>
        <w:bottom w:val="none" w:sz="0" w:space="0" w:color="auto"/>
        <w:right w:val="none" w:sz="0" w:space="0" w:color="auto"/>
      </w:divBdr>
    </w:div>
    <w:div w:id="252052682">
      <w:bodyDiv w:val="1"/>
      <w:marLeft w:val="0"/>
      <w:marRight w:val="0"/>
      <w:marTop w:val="0"/>
      <w:marBottom w:val="0"/>
      <w:divBdr>
        <w:top w:val="none" w:sz="0" w:space="0" w:color="auto"/>
        <w:left w:val="none" w:sz="0" w:space="0" w:color="auto"/>
        <w:bottom w:val="none" w:sz="0" w:space="0" w:color="auto"/>
        <w:right w:val="none" w:sz="0" w:space="0" w:color="auto"/>
      </w:divBdr>
    </w:div>
    <w:div w:id="469976725">
      <w:bodyDiv w:val="1"/>
      <w:marLeft w:val="0"/>
      <w:marRight w:val="0"/>
      <w:marTop w:val="0"/>
      <w:marBottom w:val="0"/>
      <w:divBdr>
        <w:top w:val="none" w:sz="0" w:space="0" w:color="auto"/>
        <w:left w:val="none" w:sz="0" w:space="0" w:color="auto"/>
        <w:bottom w:val="none" w:sz="0" w:space="0" w:color="auto"/>
        <w:right w:val="none" w:sz="0" w:space="0" w:color="auto"/>
      </w:divBdr>
    </w:div>
    <w:div w:id="525218099">
      <w:bodyDiv w:val="1"/>
      <w:marLeft w:val="0"/>
      <w:marRight w:val="0"/>
      <w:marTop w:val="0"/>
      <w:marBottom w:val="0"/>
      <w:divBdr>
        <w:top w:val="none" w:sz="0" w:space="0" w:color="auto"/>
        <w:left w:val="none" w:sz="0" w:space="0" w:color="auto"/>
        <w:bottom w:val="none" w:sz="0" w:space="0" w:color="auto"/>
        <w:right w:val="none" w:sz="0" w:space="0" w:color="auto"/>
      </w:divBdr>
    </w:div>
    <w:div w:id="584338617">
      <w:bodyDiv w:val="1"/>
      <w:marLeft w:val="0"/>
      <w:marRight w:val="0"/>
      <w:marTop w:val="0"/>
      <w:marBottom w:val="0"/>
      <w:divBdr>
        <w:top w:val="none" w:sz="0" w:space="0" w:color="auto"/>
        <w:left w:val="none" w:sz="0" w:space="0" w:color="auto"/>
        <w:bottom w:val="none" w:sz="0" w:space="0" w:color="auto"/>
        <w:right w:val="none" w:sz="0" w:space="0" w:color="auto"/>
      </w:divBdr>
    </w:div>
    <w:div w:id="631864759">
      <w:bodyDiv w:val="1"/>
      <w:marLeft w:val="0"/>
      <w:marRight w:val="0"/>
      <w:marTop w:val="0"/>
      <w:marBottom w:val="0"/>
      <w:divBdr>
        <w:top w:val="none" w:sz="0" w:space="0" w:color="auto"/>
        <w:left w:val="none" w:sz="0" w:space="0" w:color="auto"/>
        <w:bottom w:val="none" w:sz="0" w:space="0" w:color="auto"/>
        <w:right w:val="none" w:sz="0" w:space="0" w:color="auto"/>
      </w:divBdr>
    </w:div>
    <w:div w:id="678194491">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048141400">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640719810">
      <w:bodyDiv w:val="1"/>
      <w:marLeft w:val="0"/>
      <w:marRight w:val="0"/>
      <w:marTop w:val="0"/>
      <w:marBottom w:val="0"/>
      <w:divBdr>
        <w:top w:val="none" w:sz="0" w:space="0" w:color="auto"/>
        <w:left w:val="none" w:sz="0" w:space="0" w:color="auto"/>
        <w:bottom w:val="none" w:sz="0" w:space="0" w:color="auto"/>
        <w:right w:val="none" w:sz="0" w:space="0" w:color="auto"/>
      </w:divBdr>
    </w:div>
    <w:div w:id="1747341310">
      <w:bodyDiv w:val="1"/>
      <w:marLeft w:val="0"/>
      <w:marRight w:val="0"/>
      <w:marTop w:val="0"/>
      <w:marBottom w:val="0"/>
      <w:divBdr>
        <w:top w:val="none" w:sz="0" w:space="0" w:color="auto"/>
        <w:left w:val="none" w:sz="0" w:space="0" w:color="auto"/>
        <w:bottom w:val="none" w:sz="0" w:space="0" w:color="auto"/>
        <w:right w:val="none" w:sz="0" w:space="0" w:color="auto"/>
      </w:divBdr>
    </w:div>
    <w:div w:id="177065978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1967154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308_001.ht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FE2146207949778ABAAEAECA812097"/>
        <w:category>
          <w:name w:val="כללי"/>
          <w:gallery w:val="placeholder"/>
        </w:category>
        <w:types>
          <w:type w:val="bbPlcHdr"/>
        </w:types>
        <w:behaviors>
          <w:behavior w:val="content"/>
        </w:behaviors>
        <w:guid w:val="{AD8BB500-9FA9-4B3E-88C7-210F0CBF4CE3}"/>
      </w:docPartPr>
      <w:docPartBody>
        <w:p w:rsidR="00E575BD" w:rsidRDefault="00004B3C" w:rsidP="00004B3C">
          <w:pPr>
            <w:pStyle w:val="00FE2146207949778ABAAEAECA812097"/>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
      <w:docPartPr>
        <w:name w:val="7086A79702544148B23F5252FD8C6E76"/>
        <w:category>
          <w:name w:val="כללי"/>
          <w:gallery w:val="placeholder"/>
        </w:category>
        <w:types>
          <w:type w:val="bbPlcHdr"/>
        </w:types>
        <w:behaviors>
          <w:behavior w:val="content"/>
        </w:behaviors>
        <w:guid w:val="{562783AE-BA77-4DE2-AF7F-3061183A9620}"/>
      </w:docPartPr>
      <w:docPartBody>
        <w:p w:rsidR="00E575BD" w:rsidRDefault="00E575BD" w:rsidP="00E575BD">
          <w:pPr>
            <w:pStyle w:val="7086A79702544148B23F5252FD8C6E76"/>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4B3C"/>
    <w:rsid w:val="00004B3C"/>
    <w:rsid w:val="00203F63"/>
    <w:rsid w:val="002C09CC"/>
    <w:rsid w:val="00330CC8"/>
    <w:rsid w:val="004521D1"/>
    <w:rsid w:val="00491DE6"/>
    <w:rsid w:val="008722BC"/>
    <w:rsid w:val="008973F7"/>
    <w:rsid w:val="008C7EBD"/>
    <w:rsid w:val="00C731C7"/>
    <w:rsid w:val="00E575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75BD"/>
    <w:rPr>
      <w:color w:val="808080"/>
    </w:rPr>
  </w:style>
  <w:style w:type="paragraph" w:customStyle="1" w:styleId="00FE2146207949778ABAAEAECA812097">
    <w:name w:val="00FE2146207949778ABAAEAECA812097"/>
    <w:rsid w:val="00004B3C"/>
    <w:pPr>
      <w:bidi/>
    </w:pPr>
  </w:style>
  <w:style w:type="paragraph" w:customStyle="1" w:styleId="7086A79702544148B23F5252FD8C6E76">
    <w:name w:val="7086A79702544148B23F5252FD8C6E76"/>
    <w:rsid w:val="00E575B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BDB13E-9974-403F-91A4-0E77B8EAF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36</Pages>
  <Words>10994</Words>
  <Characters>54974</Characters>
  <Application>Microsoft Office Word</Application>
  <DocSecurity>0</DocSecurity>
  <Lines>458</Lines>
  <Paragraphs>131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מנהלה ומפרט</vt:lpstr>
      <vt:lpstr>תבנית מנהלה ומפרט</vt:lpstr>
    </vt:vector>
  </TitlesOfParts>
  <LinksUpToDate>false</LinksUpToDate>
  <CharactersWithSpaces>65837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מנהלה ומפרט</dc:title>
  <dc:creator/>
  <dc:description/>
  <cp:lastModifiedBy/>
  <cp:revision>1</cp:revision>
  <dcterms:created xsi:type="dcterms:W3CDTF">2022-07-20T07:18:00Z</dcterms:created>
  <dcterms:modified xsi:type="dcterms:W3CDTF">2022-07-20T07:30:00Z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operties_file">
    <vt:lpwstr>C:\Users\AviSol\Desktop\New folder\2.xlsx</vt:lpwstr>
  </property>
  <property fmtid="{D5CDD505-2E9C-101B-9397-08002B2CF9AE}" pid="3" name="מזהה_המכרז">
    <vt:lpwstr>00-2022</vt:lpwstr>
  </property>
  <property fmtid="{D5CDD505-2E9C-101B-9397-08002B2CF9AE}" pid="4" name="נושא_המכרז">
    <vt:lpwstr>אספקת רישוי ושירותים מקצועיים למוצרי חברת Red Hat לשרתי Linux</vt:lpwstr>
  </property>
  <property fmtid="{D5CDD505-2E9C-101B-9397-08002B2CF9AE}" pid="5" name="סוג_המכרז">
    <vt:lpwstr>פומבי</vt:lpwstr>
  </property>
  <property fmtid="{D5CDD505-2E9C-101B-9397-08002B2CF9AE}" pid="6" name="מועד_פרסום_המכרז">
    <vt:lpwstr>DD/MM/YYYY</vt:lpwstr>
  </property>
  <property fmtid="{D5CDD505-2E9C-101B-9397-08002B2CF9AE}" pid="7" name="מועד_אחרון_לשאלות">
    <vt:lpwstr>DD/MM/YYYY</vt:lpwstr>
  </property>
  <property fmtid="{D5CDD505-2E9C-101B-9397-08002B2CF9AE}" pid="8" name="מועד_אחרון_לתשובות">
    <vt:lpwstr>DD/MM/YYYY</vt:lpwstr>
  </property>
  <property fmtid="{D5CDD505-2E9C-101B-9397-08002B2CF9AE}" pid="9" name="מועד_אחרון_להצעות">
    <vt:lpwstr>DD/MM/YYYY</vt:lpwstr>
  </property>
  <property fmtid="{D5CDD505-2E9C-101B-9397-08002B2CF9AE}" pid="10" name="תוקף_הצעה_ערבות">
    <vt:lpwstr>DD/MM/YYYY</vt:lpwstr>
  </property>
  <property fmtid="{D5CDD505-2E9C-101B-9397-08002B2CF9AE}" pid="11" name="שובר_שוויון">
    <vt:lpwstr>&lt;שובר שוויון&gt;</vt:lpwstr>
  </property>
  <property fmtid="{D5CDD505-2E9C-101B-9397-08002B2CF9AE}" pid="12" name="ערבות_מכרז_מספר">
    <vt:lpwstr>&lt;ערבות מכרז מספר&gt;</vt:lpwstr>
  </property>
  <property fmtid="{D5CDD505-2E9C-101B-9397-08002B2CF9AE}" pid="13" name="ערבות_מכרז_מילים">
    <vt:lpwstr>&lt;ערבות מכרז מילים&gt;</vt:lpwstr>
  </property>
  <property fmtid="{D5CDD505-2E9C-101B-9397-08002B2CF9AE}" pid="14" name="תחום_עיסוק">
    <vt:lpwstr>&lt;תחום עיסוק&gt;</vt:lpwstr>
  </property>
  <property fmtid="{D5CDD505-2E9C-101B-9397-08002B2CF9AE}" pid="15" name="תו_תקן">
    <vt:lpwstr>&lt;תו תקן&gt;</vt:lpwstr>
  </property>
  <property fmtid="{D5CDD505-2E9C-101B-9397-08002B2CF9AE}" pid="16" name="מזהה_תקן">
    <vt:lpwstr>&lt;מזהה תקן&gt;</vt:lpwstr>
  </property>
  <property fmtid="{D5CDD505-2E9C-101B-9397-08002B2CF9AE}" pid="17" name="סימן_השגחה">
    <vt:lpwstr>&lt;סימן השגחה&gt;</vt:lpwstr>
  </property>
  <property fmtid="{D5CDD505-2E9C-101B-9397-08002B2CF9AE}" pid="18" name="תקופת_רכש_טובין/שירותים">
    <vt:lpwstr>תקופת רכש טובין/שירותים</vt:lpwstr>
  </property>
  <property fmtid="{D5CDD505-2E9C-101B-9397-08002B2CF9AE}" pid="19" name="תקופת_תחזוקה">
    <vt:lpwstr>&lt;תקופת תחזוקה&gt;</vt:lpwstr>
  </property>
  <property fmtid="{D5CDD505-2E9C-101B-9397-08002B2CF9AE}" pid="20" name="DctmFieldsUpdated">
    <vt:bool>true</vt:bool>
  </property>
  <property fmtid="{D5CDD505-2E9C-101B-9397-08002B2CF9AE}" pid="21" name="שעת כנס/סיור">
    <vt:lpwstr>00:00</vt:lpwstr>
  </property>
  <property fmtid="{D5CDD505-2E9C-101B-9397-08002B2CF9AE}" pid="22" name="שם_המרשם">
    <vt:lpwstr>&lt;שם המרשם&gt;</vt:lpwstr>
  </property>
  <property fmtid="{D5CDD505-2E9C-101B-9397-08002B2CF9AE}" pid="23" name="מטבע">
    <vt:lpwstr>&lt;מטבע&gt;</vt:lpwstr>
  </property>
  <property fmtid="{D5CDD505-2E9C-101B-9397-08002B2CF9AE}" pid="24" name="רכיב תוכנה">
    <vt:lpwstr>&lt;רכיב תוכנה&gt;</vt:lpwstr>
  </property>
  <property fmtid="{D5CDD505-2E9C-101B-9397-08002B2CF9AE}" pid="25" name="מטבע_חוץ">
    <vt:lpwstr>&lt;מטבע חוץ&gt;</vt:lpwstr>
  </property>
  <property fmtid="{D5CDD505-2E9C-101B-9397-08002B2CF9AE}" pid="26" name="שירות/ים_מבוקש/ים">
    <vt:lpwstr>&lt;שירות/ים מבוקש/ים&gt;</vt:lpwstr>
  </property>
  <property fmtid="{D5CDD505-2E9C-101B-9397-08002B2CF9AE}" pid="27" name="המוצר">
    <vt:lpwstr>&lt;המוצר&gt;</vt:lpwstr>
  </property>
  <property fmtid="{D5CDD505-2E9C-101B-9397-08002B2CF9AE}" pid="28" name="מועד_תחילת_הגשה">
    <vt:lpwstr>DD/MM/YYYY</vt:lpwstr>
  </property>
  <property fmtid="{D5CDD505-2E9C-101B-9397-08002B2CF9AE}" pid="29" name="תום_התקשרות_ראשונה">
    <vt:lpwstr>DD/MM/YYYY</vt:lpwstr>
  </property>
  <property fmtid="{D5CDD505-2E9C-101B-9397-08002B2CF9AE}" pid="30" name="מזהה_תיבה_מקוונת">
    <vt:lpwstr>&lt;00000000&gt;</vt:lpwstr>
  </property>
  <property fmtid="{D5CDD505-2E9C-101B-9397-08002B2CF9AE}" pid="31" name="כנס_מסירת_מידע">
    <vt:lpwstr>DD/MM/YYYY</vt:lpwstr>
  </property>
  <property fmtid="{D5CDD505-2E9C-101B-9397-08002B2CF9AE}" pid="32" name="סיור_מסירת_מידע">
    <vt:lpwstr>DD/MM/YYYY</vt:lpwstr>
  </property>
  <property fmtid="{D5CDD505-2E9C-101B-9397-08002B2CF9AE}" pid="33" name="תחילת_וותק">
    <vt:lpwstr>DD/MM/YYYY</vt:lpwstr>
  </property>
</Properties>
</file>